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AA" w:rsidRPr="00817485" w:rsidRDefault="004F18B1" w:rsidP="004F1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485">
        <w:rPr>
          <w:rFonts w:ascii="Times New Roman" w:hAnsi="Times New Roman" w:cs="Times New Roman"/>
          <w:b/>
          <w:sz w:val="24"/>
          <w:szCs w:val="24"/>
        </w:rPr>
        <w:t>ZEYİLNAME</w:t>
      </w:r>
    </w:p>
    <w:p w:rsidR="004F18B1" w:rsidRPr="00817485" w:rsidRDefault="004F18B1" w:rsidP="004F18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B1" w:rsidRPr="00817485" w:rsidRDefault="004F18B1" w:rsidP="004F1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8B1" w:rsidRPr="00817485" w:rsidRDefault="004F18B1" w:rsidP="00960B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485">
        <w:rPr>
          <w:rFonts w:ascii="Times New Roman" w:hAnsi="Times New Roman" w:cs="Times New Roman"/>
          <w:sz w:val="24"/>
          <w:szCs w:val="24"/>
        </w:rPr>
        <w:t>Kalkınma Ajansları Tarafından Sağlanan Destekler İçin Satın Alma Rehberi</w:t>
      </w:r>
      <w:r w:rsidR="00F86BD8" w:rsidRPr="00817485">
        <w:rPr>
          <w:rFonts w:ascii="Times New Roman" w:hAnsi="Times New Roman" w:cs="Times New Roman"/>
          <w:sz w:val="24"/>
          <w:szCs w:val="24"/>
        </w:rPr>
        <w:t>nin</w:t>
      </w:r>
      <w:r w:rsidRPr="00817485">
        <w:rPr>
          <w:rFonts w:ascii="Times New Roman" w:hAnsi="Times New Roman" w:cs="Times New Roman"/>
          <w:b/>
          <w:sz w:val="24"/>
          <w:szCs w:val="24"/>
        </w:rPr>
        <w:t xml:space="preserve"> “Madde 14- İhale dosyasında değişiklik yapılması” </w:t>
      </w:r>
      <w:r w:rsidRPr="00817485">
        <w:rPr>
          <w:rFonts w:ascii="Times New Roman" w:hAnsi="Times New Roman" w:cs="Times New Roman"/>
          <w:sz w:val="24"/>
          <w:szCs w:val="24"/>
        </w:rPr>
        <w:t>çerçevesinde</w:t>
      </w:r>
      <w:r w:rsidRPr="00817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485">
        <w:rPr>
          <w:rFonts w:ascii="Times New Roman" w:hAnsi="Times New Roman" w:cs="Times New Roman"/>
          <w:sz w:val="24"/>
          <w:szCs w:val="24"/>
        </w:rPr>
        <w:t>İhale dokümanın Teknik Şartname ekinde sehven unutulan</w:t>
      </w:r>
      <w:r w:rsidR="00817485" w:rsidRPr="00817485">
        <w:rPr>
          <w:rFonts w:ascii="Times New Roman" w:hAnsi="Times New Roman" w:cs="Times New Roman"/>
          <w:sz w:val="24"/>
          <w:szCs w:val="24"/>
        </w:rPr>
        <w:t xml:space="preserve"> ve düzenlenen</w:t>
      </w:r>
      <w:r w:rsidRPr="00817485">
        <w:rPr>
          <w:rFonts w:ascii="Times New Roman" w:hAnsi="Times New Roman" w:cs="Times New Roman"/>
          <w:sz w:val="24"/>
          <w:szCs w:val="24"/>
        </w:rPr>
        <w:t xml:space="preserve"> </w:t>
      </w:r>
      <w:r w:rsidR="00817485" w:rsidRPr="00817485">
        <w:rPr>
          <w:rFonts w:ascii="Times New Roman" w:hAnsi="Times New Roman" w:cs="Times New Roman"/>
          <w:sz w:val="24"/>
          <w:szCs w:val="24"/>
        </w:rPr>
        <w:t xml:space="preserve">aşağıdaki maddeler revize edilmiş olup </w:t>
      </w:r>
      <w:r w:rsidRPr="00817485">
        <w:rPr>
          <w:rFonts w:ascii="Times New Roman" w:hAnsi="Times New Roman" w:cs="Times New Roman"/>
          <w:sz w:val="24"/>
          <w:szCs w:val="24"/>
        </w:rPr>
        <w:t xml:space="preserve">katılımcıların dikkate alması önem arz etmektedir. </w:t>
      </w:r>
      <w:r w:rsidR="003236E9" w:rsidRPr="00817485">
        <w:rPr>
          <w:rFonts w:ascii="Times New Roman" w:hAnsi="Times New Roman" w:cs="Times New Roman"/>
          <w:sz w:val="24"/>
          <w:szCs w:val="24"/>
        </w:rPr>
        <w:t>Kamuoyuna duyurulur.</w:t>
      </w:r>
      <w:r w:rsidR="00D5282F">
        <w:rPr>
          <w:rFonts w:ascii="Times New Roman" w:hAnsi="Times New Roman" w:cs="Times New Roman"/>
          <w:sz w:val="24"/>
          <w:szCs w:val="24"/>
        </w:rPr>
        <w:t xml:space="preserve"> (Revize tarihi: 12.01.2023)</w:t>
      </w:r>
      <w:bookmarkStart w:id="0" w:name="_GoBack"/>
      <w:bookmarkEnd w:id="0"/>
    </w:p>
    <w:p w:rsidR="004F18B1" w:rsidRPr="00817485" w:rsidRDefault="004F18B1" w:rsidP="004F1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8B1" w:rsidRPr="00817485" w:rsidRDefault="004F18B1" w:rsidP="004F18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485">
        <w:rPr>
          <w:rFonts w:ascii="Times New Roman" w:hAnsi="Times New Roman" w:cs="Times New Roman"/>
          <w:b/>
          <w:sz w:val="24"/>
          <w:szCs w:val="24"/>
        </w:rPr>
        <w:t>Eklenen</w:t>
      </w:r>
      <w:r w:rsidR="00817485" w:rsidRPr="00817485">
        <w:rPr>
          <w:rFonts w:ascii="Times New Roman" w:hAnsi="Times New Roman" w:cs="Times New Roman"/>
          <w:b/>
          <w:sz w:val="24"/>
          <w:szCs w:val="24"/>
        </w:rPr>
        <w:t xml:space="preserve"> / Revize Edilen M</w:t>
      </w:r>
      <w:r w:rsidRPr="00817485">
        <w:rPr>
          <w:rFonts w:ascii="Times New Roman" w:hAnsi="Times New Roman" w:cs="Times New Roman"/>
          <w:b/>
          <w:sz w:val="24"/>
          <w:szCs w:val="24"/>
        </w:rPr>
        <w:t>adde</w:t>
      </w:r>
      <w:r w:rsidR="00817485" w:rsidRPr="00817485">
        <w:rPr>
          <w:rFonts w:ascii="Times New Roman" w:hAnsi="Times New Roman" w:cs="Times New Roman"/>
          <w:b/>
          <w:sz w:val="24"/>
          <w:szCs w:val="24"/>
        </w:rPr>
        <w:t>ler</w:t>
      </w:r>
      <w:r w:rsidRPr="00817485">
        <w:rPr>
          <w:rFonts w:ascii="Times New Roman" w:hAnsi="Times New Roman" w:cs="Times New Roman"/>
          <w:b/>
          <w:sz w:val="24"/>
          <w:szCs w:val="24"/>
        </w:rPr>
        <w:t>:</w:t>
      </w:r>
    </w:p>
    <w:p w:rsidR="00817485" w:rsidRPr="00817485" w:rsidRDefault="00817485" w:rsidP="00817485">
      <w:pPr>
        <w:pStyle w:val="ListeParagra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17485">
        <w:rPr>
          <w:rFonts w:ascii="Times New Roman" w:hAnsi="Times New Roman" w:cs="Times New Roman"/>
          <w:b/>
          <w:sz w:val="24"/>
          <w:szCs w:val="24"/>
        </w:rPr>
        <w:t>Madde II başlığının 5. Bendi</w:t>
      </w:r>
      <w:r w:rsidRPr="00817485">
        <w:rPr>
          <w:rFonts w:ascii="Times New Roman" w:hAnsi="Times New Roman" w:cs="Times New Roman"/>
          <w:sz w:val="24"/>
          <w:szCs w:val="24"/>
        </w:rPr>
        <w:t xml:space="preserve"> “</w:t>
      </w:r>
      <w:r w:rsidRPr="00817485">
        <w:rPr>
          <w:rFonts w:ascii="Times New Roman" w:hAnsi="Times New Roman" w:cs="Times New Roman"/>
          <w:sz w:val="24"/>
          <w:szCs w:val="24"/>
        </w:rPr>
        <w:t>Depremde yıkılan veya düşmüş olan dükkanlar arası prefabrik imal edilmiş beton duvarların yerine yen</w:t>
      </w:r>
      <w:r w:rsidRPr="00817485">
        <w:rPr>
          <w:rFonts w:ascii="Times New Roman" w:hAnsi="Times New Roman" w:cs="Times New Roman"/>
          <w:sz w:val="24"/>
          <w:szCs w:val="24"/>
        </w:rPr>
        <w:t xml:space="preserve">iden örülmesi gereken yaklaşık </w:t>
      </w:r>
      <w:r w:rsidRPr="00817485">
        <w:rPr>
          <w:rFonts w:ascii="Times New Roman" w:hAnsi="Times New Roman" w:cs="Times New Roman"/>
          <w:b/>
          <w:sz w:val="24"/>
          <w:szCs w:val="24"/>
        </w:rPr>
        <w:t>750 m</w:t>
      </w:r>
      <w:r w:rsidRPr="00817485">
        <w:rPr>
          <w:rFonts w:ascii="Times New Roman" w:hAnsi="Times New Roman" w:cs="Times New Roman"/>
          <w:sz w:val="24"/>
          <w:szCs w:val="24"/>
        </w:rPr>
        <w:t xml:space="preserve">2 kutu </w:t>
      </w:r>
      <w:proofErr w:type="gramStart"/>
      <w:r w:rsidRPr="00817485">
        <w:rPr>
          <w:rFonts w:ascii="Times New Roman" w:hAnsi="Times New Roman" w:cs="Times New Roman"/>
          <w:sz w:val="24"/>
          <w:szCs w:val="24"/>
        </w:rPr>
        <w:t>profil</w:t>
      </w:r>
      <w:proofErr w:type="gramEnd"/>
      <w:r w:rsidRPr="00817485">
        <w:rPr>
          <w:rFonts w:ascii="Times New Roman" w:hAnsi="Times New Roman" w:cs="Times New Roman"/>
          <w:sz w:val="24"/>
          <w:szCs w:val="24"/>
        </w:rPr>
        <w:t xml:space="preserve"> çift yüz tek kat </w:t>
      </w:r>
      <w:proofErr w:type="spellStart"/>
      <w:r w:rsidRPr="00817485">
        <w:rPr>
          <w:rFonts w:ascii="Times New Roman" w:hAnsi="Times New Roman" w:cs="Times New Roman"/>
          <w:sz w:val="24"/>
          <w:szCs w:val="24"/>
        </w:rPr>
        <w:t>boardex</w:t>
      </w:r>
      <w:proofErr w:type="spellEnd"/>
      <w:r w:rsidRPr="00817485">
        <w:rPr>
          <w:rFonts w:ascii="Times New Roman" w:hAnsi="Times New Roman" w:cs="Times New Roman"/>
          <w:sz w:val="24"/>
          <w:szCs w:val="24"/>
        </w:rPr>
        <w:t xml:space="preserve"> duvar yapılacaktır.</w:t>
      </w:r>
      <w:r w:rsidRPr="00817485">
        <w:rPr>
          <w:rFonts w:ascii="Times New Roman" w:hAnsi="Times New Roman" w:cs="Times New Roman"/>
          <w:sz w:val="24"/>
          <w:szCs w:val="24"/>
        </w:rPr>
        <w:t>” Revize edilmiştir</w:t>
      </w:r>
    </w:p>
    <w:p w:rsidR="004F18B1" w:rsidRDefault="00817485" w:rsidP="0081748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17485">
        <w:rPr>
          <w:rFonts w:ascii="Times New Roman" w:hAnsi="Times New Roman" w:cs="Times New Roman"/>
          <w:b/>
          <w:sz w:val="24"/>
          <w:szCs w:val="24"/>
        </w:rPr>
        <w:t>Madde 8 “</w:t>
      </w:r>
      <w:r w:rsidRPr="00817485">
        <w:rPr>
          <w:rFonts w:ascii="Times New Roman" w:hAnsi="Times New Roman" w:cs="Times New Roman"/>
          <w:sz w:val="24"/>
          <w:szCs w:val="24"/>
        </w:rPr>
        <w:t xml:space="preserve"> </w:t>
      </w:r>
      <w:r w:rsidR="004F18B1" w:rsidRPr="00817485">
        <w:rPr>
          <w:rFonts w:ascii="Times New Roman" w:hAnsi="Times New Roman" w:cs="Times New Roman"/>
          <w:b/>
          <w:sz w:val="24"/>
          <w:szCs w:val="24"/>
        </w:rPr>
        <w:t>İSTENİLEN İŞ BİTİRME BELGESİ</w:t>
      </w:r>
      <w:r w:rsidRPr="0081748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F18B1" w:rsidRPr="00817485">
        <w:rPr>
          <w:rFonts w:ascii="Times New Roman" w:hAnsi="Times New Roman" w:cs="Times New Roman"/>
          <w:sz w:val="24"/>
          <w:szCs w:val="24"/>
        </w:rPr>
        <w:t>İhaleye girecek firmaların %100 B</w:t>
      </w:r>
      <w:r w:rsidR="00441B73" w:rsidRPr="00817485">
        <w:rPr>
          <w:rFonts w:ascii="Times New Roman" w:hAnsi="Times New Roman" w:cs="Times New Roman"/>
          <w:sz w:val="24"/>
          <w:szCs w:val="24"/>
        </w:rPr>
        <w:t>-</w:t>
      </w:r>
      <w:r w:rsidR="004F18B1" w:rsidRPr="00817485">
        <w:rPr>
          <w:rFonts w:ascii="Times New Roman" w:hAnsi="Times New Roman" w:cs="Times New Roman"/>
          <w:sz w:val="24"/>
          <w:szCs w:val="24"/>
        </w:rPr>
        <w:t>III Grubu iş bitirmesi olmalıdır.</w:t>
      </w:r>
      <w:r w:rsidRPr="00817485">
        <w:rPr>
          <w:rFonts w:ascii="Times New Roman" w:hAnsi="Times New Roman" w:cs="Times New Roman"/>
          <w:sz w:val="24"/>
          <w:szCs w:val="24"/>
        </w:rPr>
        <w:t>” Ekleme yapılmıştır.</w:t>
      </w:r>
      <w:r w:rsidR="00D528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82F" w:rsidRDefault="00D5282F" w:rsidP="0081748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282F" w:rsidRPr="00817485" w:rsidRDefault="00D5282F" w:rsidP="0081748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F18B1" w:rsidRPr="00817485" w:rsidRDefault="004F18B1" w:rsidP="004F18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18B1" w:rsidRPr="00817485" w:rsidRDefault="004F18B1" w:rsidP="004F1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8B1" w:rsidRPr="00817485" w:rsidRDefault="004F18B1">
      <w:pPr>
        <w:rPr>
          <w:rFonts w:ascii="Times New Roman" w:hAnsi="Times New Roman" w:cs="Times New Roman"/>
          <w:sz w:val="24"/>
          <w:szCs w:val="24"/>
        </w:rPr>
      </w:pPr>
    </w:p>
    <w:p w:rsidR="004F18B1" w:rsidRPr="00817485" w:rsidRDefault="004F18B1">
      <w:pPr>
        <w:rPr>
          <w:rFonts w:ascii="Times New Roman" w:hAnsi="Times New Roman" w:cs="Times New Roman"/>
          <w:sz w:val="24"/>
          <w:szCs w:val="24"/>
        </w:rPr>
      </w:pPr>
    </w:p>
    <w:sectPr w:rsidR="004F18B1" w:rsidRPr="00817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52A"/>
    <w:multiLevelType w:val="hybridMultilevel"/>
    <w:tmpl w:val="F8F6B3E6"/>
    <w:lvl w:ilvl="0" w:tplc="7F38F9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515C99"/>
    <w:multiLevelType w:val="hybridMultilevel"/>
    <w:tmpl w:val="EFFC4FAC"/>
    <w:lvl w:ilvl="0" w:tplc="4154A13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3BC7"/>
    <w:multiLevelType w:val="hybridMultilevel"/>
    <w:tmpl w:val="7812DF5C"/>
    <w:lvl w:ilvl="0" w:tplc="833E476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0D84"/>
    <w:multiLevelType w:val="hybridMultilevel"/>
    <w:tmpl w:val="7352B2E0"/>
    <w:lvl w:ilvl="0" w:tplc="1A708BA4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3177FB0"/>
    <w:multiLevelType w:val="hybridMultilevel"/>
    <w:tmpl w:val="A9141778"/>
    <w:lvl w:ilvl="0" w:tplc="041F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B1"/>
    <w:rsid w:val="003236E9"/>
    <w:rsid w:val="00441B73"/>
    <w:rsid w:val="004F18B1"/>
    <w:rsid w:val="00817485"/>
    <w:rsid w:val="008B59F4"/>
    <w:rsid w:val="00960BE9"/>
    <w:rsid w:val="009B5F0A"/>
    <w:rsid w:val="00D5282F"/>
    <w:rsid w:val="00F8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BD"/>
  <w15:chartTrackingRefBased/>
  <w15:docId w15:val="{10BEA751-FFE8-49ED-AF52-37C19CCC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1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Güngör</dc:creator>
  <cp:keywords/>
  <dc:description/>
  <cp:lastModifiedBy>Fatih Güngör</cp:lastModifiedBy>
  <cp:revision>5</cp:revision>
  <dcterms:created xsi:type="dcterms:W3CDTF">2024-01-12T06:58:00Z</dcterms:created>
  <dcterms:modified xsi:type="dcterms:W3CDTF">2024-01-12T07:55:00Z</dcterms:modified>
</cp:coreProperties>
</file>