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CE0" w:rsidRPr="00F0735C" w:rsidRDefault="00054CE0" w:rsidP="00054CE0">
      <w:pPr>
        <w:rPr>
          <w:b/>
          <w:sz w:val="44"/>
        </w:rPr>
      </w:pPr>
      <w:r w:rsidRPr="00F0735C">
        <w:rPr>
          <w:b/>
          <w:sz w:val="44"/>
        </w:rPr>
        <w:t>DUYURU</w:t>
      </w:r>
    </w:p>
    <w:p w:rsidR="00054CE0" w:rsidRPr="00F0735C" w:rsidRDefault="00054CE0" w:rsidP="00054CE0">
      <w:pPr>
        <w:jc w:val="center"/>
        <w:rPr>
          <w:b/>
          <w:sz w:val="28"/>
        </w:rPr>
      </w:pPr>
    </w:p>
    <w:p w:rsidR="009D295B" w:rsidRPr="00F0735C" w:rsidRDefault="00054CE0" w:rsidP="00054CE0">
      <w:pPr>
        <w:jc w:val="center"/>
        <w:rPr>
          <w:b/>
          <w:sz w:val="36"/>
        </w:rPr>
      </w:pPr>
      <w:r w:rsidRPr="00F0735C">
        <w:rPr>
          <w:b/>
          <w:sz w:val="36"/>
        </w:rPr>
        <w:t>İhracatta Devlet Yardımları Semineri</w:t>
      </w:r>
    </w:p>
    <w:p w:rsidR="00054CE0" w:rsidRPr="00F0735C" w:rsidRDefault="00054CE0" w:rsidP="009D295B">
      <w:pPr>
        <w:jc w:val="both"/>
        <w:rPr>
          <w:sz w:val="28"/>
        </w:rPr>
      </w:pPr>
    </w:p>
    <w:p w:rsidR="00071B58" w:rsidRPr="00F0735C" w:rsidRDefault="00071B58" w:rsidP="00054CE0">
      <w:pPr>
        <w:ind w:firstLine="708"/>
        <w:jc w:val="both"/>
        <w:rPr>
          <w:sz w:val="28"/>
        </w:rPr>
      </w:pPr>
      <w:r w:rsidRPr="00F0735C">
        <w:rPr>
          <w:sz w:val="28"/>
        </w:rPr>
        <w:t xml:space="preserve">Türkiye İhracatçılar Meclisi verilerine göre </w:t>
      </w:r>
      <w:r w:rsidR="009D295B" w:rsidRPr="00F0735C">
        <w:rPr>
          <w:sz w:val="28"/>
        </w:rPr>
        <w:t xml:space="preserve">Hatay, Kahramanmaraş ve Osmaniye illerimizden </w:t>
      </w:r>
      <w:r w:rsidRPr="00F0735C">
        <w:rPr>
          <w:sz w:val="28"/>
        </w:rPr>
        <w:t>oluşan TR63 bölgesi 2012 yılında yaklaşık 3 milyar dolarlık bir ihracat gerçekleştirmiştir.</w:t>
      </w:r>
      <w:r w:rsidR="00054CE0" w:rsidRPr="00F0735C">
        <w:rPr>
          <w:sz w:val="28"/>
        </w:rPr>
        <w:t xml:space="preserve"> </w:t>
      </w:r>
      <w:r w:rsidRPr="00F0735C">
        <w:rPr>
          <w:sz w:val="28"/>
        </w:rPr>
        <w:t>İller arası ihracat sıralamasında</w:t>
      </w:r>
      <w:r w:rsidR="00B87F89" w:rsidRPr="00F0735C">
        <w:rPr>
          <w:sz w:val="28"/>
        </w:rPr>
        <w:t xml:space="preserve">; </w:t>
      </w:r>
      <w:r w:rsidRPr="00F0735C">
        <w:rPr>
          <w:sz w:val="28"/>
        </w:rPr>
        <w:t>2 milyar dolar</w:t>
      </w:r>
      <w:r w:rsidR="00550B4B" w:rsidRPr="00F0735C">
        <w:rPr>
          <w:sz w:val="28"/>
        </w:rPr>
        <w:t xml:space="preserve"> üzerinde ihracatı olan Hatay 9</w:t>
      </w:r>
      <w:r w:rsidRPr="00F0735C">
        <w:rPr>
          <w:sz w:val="28"/>
        </w:rPr>
        <w:t>, 765 milyon dolar</w:t>
      </w:r>
      <w:r w:rsidR="00550B4B" w:rsidRPr="00F0735C">
        <w:rPr>
          <w:sz w:val="28"/>
        </w:rPr>
        <w:t xml:space="preserve"> ihracatı olan Kahramanmaraş 20</w:t>
      </w:r>
      <w:r w:rsidRPr="00F0735C">
        <w:rPr>
          <w:sz w:val="28"/>
        </w:rPr>
        <w:t>, son zamanlarda ihracat performansını en çok artıran illerden olan Osmaniye ise 11</w:t>
      </w:r>
      <w:r w:rsidR="00550B4B" w:rsidRPr="00F0735C">
        <w:rPr>
          <w:sz w:val="28"/>
        </w:rPr>
        <w:t xml:space="preserve">8 milyon dolar ihracatı ile 44. </w:t>
      </w:r>
      <w:r w:rsidRPr="00F0735C">
        <w:rPr>
          <w:sz w:val="28"/>
        </w:rPr>
        <w:t>sırada yer almaktadır.</w:t>
      </w:r>
      <w:r w:rsidR="008C5E8E" w:rsidRPr="00F0735C">
        <w:rPr>
          <w:sz w:val="28"/>
        </w:rPr>
        <w:t xml:space="preserve"> </w:t>
      </w:r>
      <w:r w:rsidR="00D44338" w:rsidRPr="00F0735C">
        <w:rPr>
          <w:sz w:val="28"/>
        </w:rPr>
        <w:t>2013 yılı ilk 9 ay</w:t>
      </w:r>
      <w:r w:rsidRPr="00F0735C">
        <w:rPr>
          <w:sz w:val="28"/>
        </w:rPr>
        <w:t>ında ise bölgemiz 2,3 Milyar Dolarlık bir ihracat performansına imza atmıştır.</w:t>
      </w:r>
    </w:p>
    <w:p w:rsidR="008C5E8E" w:rsidRPr="00F0735C" w:rsidRDefault="00D44338" w:rsidP="00852D98">
      <w:pPr>
        <w:ind w:firstLine="708"/>
        <w:jc w:val="both"/>
        <w:rPr>
          <w:sz w:val="28"/>
        </w:rPr>
      </w:pPr>
      <w:r w:rsidRPr="00F0735C">
        <w:rPr>
          <w:sz w:val="28"/>
        </w:rPr>
        <w:t>İhracatın kalkınma</w:t>
      </w:r>
      <w:r w:rsidR="008C5E8E" w:rsidRPr="00F0735C">
        <w:rPr>
          <w:sz w:val="28"/>
        </w:rPr>
        <w:t xml:space="preserve"> açısından önem</w:t>
      </w:r>
      <w:r w:rsidRPr="00F0735C">
        <w:rPr>
          <w:sz w:val="28"/>
        </w:rPr>
        <w:t xml:space="preserve"> </w:t>
      </w:r>
      <w:r w:rsidR="008C5E8E" w:rsidRPr="00F0735C">
        <w:rPr>
          <w:sz w:val="28"/>
        </w:rPr>
        <w:t>arz ettiği bölgemizde</w:t>
      </w:r>
      <w:r w:rsidR="00B87F89" w:rsidRPr="00F0735C">
        <w:rPr>
          <w:sz w:val="28"/>
        </w:rPr>
        <w:t xml:space="preserve"> yeni ihracat pazarlarına ulaşım</w:t>
      </w:r>
      <w:r w:rsidR="008C5E8E" w:rsidRPr="00F0735C">
        <w:rPr>
          <w:sz w:val="28"/>
        </w:rPr>
        <w:t xml:space="preserve"> ve ihracatta devlet yardımları ve </w:t>
      </w:r>
      <w:r w:rsidR="00B87F89" w:rsidRPr="00F0735C">
        <w:rPr>
          <w:sz w:val="28"/>
        </w:rPr>
        <w:t>teşvikler</w:t>
      </w:r>
      <w:r w:rsidR="008C5E8E" w:rsidRPr="00F0735C">
        <w:rPr>
          <w:sz w:val="28"/>
        </w:rPr>
        <w:t xml:space="preserve"> hakkında bölge firmalarımızın </w:t>
      </w:r>
      <w:r w:rsidR="00B87F89" w:rsidRPr="00F0735C">
        <w:rPr>
          <w:sz w:val="28"/>
        </w:rPr>
        <w:t>birçoğunun</w:t>
      </w:r>
      <w:r w:rsidR="008C5E8E" w:rsidRPr="00F0735C">
        <w:rPr>
          <w:sz w:val="28"/>
        </w:rPr>
        <w:t xml:space="preserve"> yeteri kadar bilgi sahibi olmadıkları görülmektedir.</w:t>
      </w:r>
    </w:p>
    <w:p w:rsidR="009D295B" w:rsidRPr="00F0735C" w:rsidRDefault="009D295B" w:rsidP="004960C0">
      <w:pPr>
        <w:ind w:firstLine="708"/>
        <w:jc w:val="both"/>
        <w:rPr>
          <w:sz w:val="28"/>
        </w:rPr>
      </w:pPr>
      <w:r w:rsidRPr="00F0735C">
        <w:rPr>
          <w:sz w:val="28"/>
        </w:rPr>
        <w:t xml:space="preserve">Ajansımız </w:t>
      </w:r>
      <w:r w:rsidR="00B87F89" w:rsidRPr="00F0735C">
        <w:rPr>
          <w:sz w:val="28"/>
        </w:rPr>
        <w:t>söz konusu tespitt</w:t>
      </w:r>
      <w:r w:rsidR="008C5E8E" w:rsidRPr="00F0735C">
        <w:rPr>
          <w:sz w:val="28"/>
        </w:rPr>
        <w:t>en hareketle</w:t>
      </w:r>
      <w:r w:rsidR="00535F11" w:rsidRPr="00F0735C">
        <w:rPr>
          <w:sz w:val="28"/>
        </w:rPr>
        <w:t>;</w:t>
      </w:r>
      <w:r w:rsidR="008C5E8E" w:rsidRPr="00F0735C">
        <w:rPr>
          <w:sz w:val="28"/>
        </w:rPr>
        <w:t xml:space="preserve"> </w:t>
      </w:r>
      <w:r w:rsidRPr="00F0735C">
        <w:rPr>
          <w:sz w:val="28"/>
        </w:rPr>
        <w:t>2011 Yılı Ocak ayında</w:t>
      </w:r>
      <w:r w:rsidR="008C5E8E" w:rsidRPr="00F0735C">
        <w:rPr>
          <w:sz w:val="28"/>
        </w:rPr>
        <w:t xml:space="preserve"> </w:t>
      </w:r>
      <w:r w:rsidR="00535F11" w:rsidRPr="00F0735C">
        <w:rPr>
          <w:sz w:val="28"/>
        </w:rPr>
        <w:t xml:space="preserve">hali hazırda </w:t>
      </w:r>
      <w:r w:rsidR="008C5E8E" w:rsidRPr="00F0735C">
        <w:rPr>
          <w:sz w:val="28"/>
        </w:rPr>
        <w:t>Ekonomi Bakanlığı bünyesin</w:t>
      </w:r>
      <w:r w:rsidR="00535F11" w:rsidRPr="00F0735C">
        <w:rPr>
          <w:sz w:val="28"/>
        </w:rPr>
        <w:t>d</w:t>
      </w:r>
      <w:r w:rsidR="008C5E8E" w:rsidRPr="00F0735C">
        <w:rPr>
          <w:sz w:val="28"/>
        </w:rPr>
        <w:t>e</w:t>
      </w:r>
      <w:r w:rsidR="00535F11" w:rsidRPr="00F0735C">
        <w:rPr>
          <w:sz w:val="28"/>
        </w:rPr>
        <w:t xml:space="preserve"> faaliyet gösteren</w:t>
      </w:r>
      <w:r w:rsidR="008C5E8E" w:rsidRPr="00F0735C">
        <w:rPr>
          <w:sz w:val="28"/>
        </w:rPr>
        <w:t xml:space="preserve"> o zaman ki adıyla İhracatı Geliştirme Etüt Merkezi</w:t>
      </w:r>
      <w:r w:rsidRPr="00F0735C">
        <w:rPr>
          <w:sz w:val="28"/>
        </w:rPr>
        <w:t xml:space="preserve"> </w:t>
      </w:r>
      <w:r w:rsidR="008C5E8E" w:rsidRPr="00F0735C">
        <w:rPr>
          <w:sz w:val="28"/>
        </w:rPr>
        <w:t>(</w:t>
      </w:r>
      <w:r w:rsidRPr="00F0735C">
        <w:rPr>
          <w:sz w:val="28"/>
        </w:rPr>
        <w:t>İGEME</w:t>
      </w:r>
      <w:r w:rsidR="008C5E8E" w:rsidRPr="00F0735C">
        <w:rPr>
          <w:sz w:val="28"/>
        </w:rPr>
        <w:t xml:space="preserve">)  </w:t>
      </w:r>
      <w:r w:rsidRPr="00F0735C">
        <w:rPr>
          <w:sz w:val="28"/>
        </w:rPr>
        <w:t xml:space="preserve">ile işbirliği içerisinde </w:t>
      </w:r>
      <w:r w:rsidR="00535F11" w:rsidRPr="00F0735C">
        <w:rPr>
          <w:sz w:val="28"/>
        </w:rPr>
        <w:t>“</w:t>
      </w:r>
      <w:r w:rsidRPr="00F0735C">
        <w:rPr>
          <w:sz w:val="28"/>
        </w:rPr>
        <w:t>İhracatta Potansiyel Ülke Pazarlarına Giriş</w:t>
      </w:r>
      <w:r w:rsidR="00535F11" w:rsidRPr="00F0735C">
        <w:rPr>
          <w:sz w:val="28"/>
        </w:rPr>
        <w:t>”</w:t>
      </w:r>
      <w:r w:rsidRPr="00F0735C">
        <w:rPr>
          <w:sz w:val="28"/>
        </w:rPr>
        <w:t xml:space="preserve"> </w:t>
      </w:r>
      <w:r w:rsidR="00535F11" w:rsidRPr="00F0735C">
        <w:rPr>
          <w:sz w:val="28"/>
        </w:rPr>
        <w:t xml:space="preserve">temalı </w:t>
      </w:r>
      <w:r w:rsidRPr="00F0735C">
        <w:rPr>
          <w:sz w:val="28"/>
        </w:rPr>
        <w:t xml:space="preserve">bir seminer </w:t>
      </w:r>
      <w:r w:rsidR="008C5E8E" w:rsidRPr="00F0735C">
        <w:rPr>
          <w:sz w:val="28"/>
        </w:rPr>
        <w:t>gerçekleştirmişti.</w:t>
      </w:r>
    </w:p>
    <w:p w:rsidR="00C83EE4" w:rsidRPr="00F0735C" w:rsidRDefault="009D295B" w:rsidP="004960C0">
      <w:pPr>
        <w:ind w:firstLine="708"/>
        <w:jc w:val="both"/>
        <w:rPr>
          <w:sz w:val="28"/>
        </w:rPr>
      </w:pPr>
      <w:r w:rsidRPr="00F0735C">
        <w:rPr>
          <w:sz w:val="28"/>
        </w:rPr>
        <w:t>Bu yıl</w:t>
      </w:r>
      <w:r w:rsidR="00D44338" w:rsidRPr="00F0735C">
        <w:rPr>
          <w:sz w:val="28"/>
        </w:rPr>
        <w:t xml:space="preserve"> </w:t>
      </w:r>
      <w:r w:rsidR="00F042D7" w:rsidRPr="00F0735C">
        <w:rPr>
          <w:sz w:val="28"/>
        </w:rPr>
        <w:t>ise</w:t>
      </w:r>
      <w:r w:rsidR="00D44338" w:rsidRPr="00F0735C">
        <w:rPr>
          <w:sz w:val="28"/>
        </w:rPr>
        <w:t>,</w:t>
      </w:r>
      <w:r w:rsidRPr="00F0735C">
        <w:rPr>
          <w:sz w:val="28"/>
        </w:rPr>
        <w:t xml:space="preserve"> </w:t>
      </w:r>
      <w:r w:rsidR="004960C0" w:rsidRPr="00F0735C">
        <w:rPr>
          <w:sz w:val="28"/>
        </w:rPr>
        <w:t xml:space="preserve">Doğu Akdeniz Kalkınma Ajansı ve Akdeniz İhracatçı Birlikleri (AKİB) işbirliği ile </w:t>
      </w:r>
      <w:r w:rsidR="008C5E8E" w:rsidRPr="00F0735C">
        <w:rPr>
          <w:b/>
          <w:sz w:val="28"/>
        </w:rPr>
        <w:t>“</w:t>
      </w:r>
      <w:r w:rsidR="00535F11" w:rsidRPr="00F0735C">
        <w:rPr>
          <w:b/>
          <w:sz w:val="28"/>
        </w:rPr>
        <w:t>İhracatta Devlet Y</w:t>
      </w:r>
      <w:r w:rsidR="00550B4B" w:rsidRPr="00F0735C">
        <w:rPr>
          <w:b/>
          <w:sz w:val="28"/>
        </w:rPr>
        <w:t xml:space="preserve">ardımları ile </w:t>
      </w:r>
      <w:proofErr w:type="gramStart"/>
      <w:r w:rsidR="008C5E8E" w:rsidRPr="00F0735C">
        <w:rPr>
          <w:b/>
          <w:sz w:val="28"/>
        </w:rPr>
        <w:t>Dahilde</w:t>
      </w:r>
      <w:proofErr w:type="gramEnd"/>
      <w:r w:rsidR="008C5E8E" w:rsidRPr="00F0735C">
        <w:rPr>
          <w:b/>
          <w:sz w:val="28"/>
        </w:rPr>
        <w:t xml:space="preserve"> ve Hariçte İşleme Rejimleri”</w:t>
      </w:r>
      <w:r w:rsidR="00550B4B" w:rsidRPr="00F0735C">
        <w:rPr>
          <w:b/>
          <w:sz w:val="28"/>
        </w:rPr>
        <w:t xml:space="preserve"> konularının ele alınacağı bir seminer gerçekleştirilecektir.</w:t>
      </w:r>
      <w:r w:rsidR="00535F11" w:rsidRPr="00F0735C">
        <w:rPr>
          <w:b/>
          <w:sz w:val="28"/>
        </w:rPr>
        <w:t xml:space="preserve"> </w:t>
      </w:r>
      <w:r w:rsidR="00535F11" w:rsidRPr="00F0735C">
        <w:rPr>
          <w:sz w:val="28"/>
        </w:rPr>
        <w:t xml:space="preserve"> </w:t>
      </w:r>
      <w:r w:rsidR="004960C0" w:rsidRPr="00F0735C">
        <w:rPr>
          <w:b/>
          <w:sz w:val="28"/>
        </w:rPr>
        <w:t>13 Kasım saat: 9.00’da Osmaniye</w:t>
      </w:r>
      <w:r w:rsidR="00535F11" w:rsidRPr="00F0735C">
        <w:rPr>
          <w:b/>
          <w:sz w:val="28"/>
        </w:rPr>
        <w:t xml:space="preserve"> ve </w:t>
      </w:r>
      <w:r w:rsidR="004960C0" w:rsidRPr="00F0735C">
        <w:rPr>
          <w:b/>
          <w:sz w:val="28"/>
        </w:rPr>
        <w:t>saat 14.30’da Hatay</w:t>
      </w:r>
      <w:r w:rsidR="00535F11" w:rsidRPr="00F0735C">
        <w:rPr>
          <w:b/>
          <w:sz w:val="28"/>
        </w:rPr>
        <w:t xml:space="preserve"> ile</w:t>
      </w:r>
      <w:r w:rsidR="004960C0" w:rsidRPr="00F0735C">
        <w:rPr>
          <w:b/>
          <w:sz w:val="28"/>
        </w:rPr>
        <w:t xml:space="preserve"> 14 Kasım saat:14.00’da Kahramanmaraş illerimizde </w:t>
      </w:r>
      <w:r w:rsidR="00550B4B" w:rsidRPr="00F0735C">
        <w:rPr>
          <w:sz w:val="28"/>
        </w:rPr>
        <w:t>düzenlenecek olan y</w:t>
      </w:r>
      <w:r w:rsidR="004960C0" w:rsidRPr="00F0735C">
        <w:rPr>
          <w:sz w:val="28"/>
        </w:rPr>
        <w:t>arım günlük seminerler çerçevesinde</w:t>
      </w:r>
      <w:r w:rsidR="00550B4B" w:rsidRPr="00F0735C">
        <w:rPr>
          <w:sz w:val="28"/>
        </w:rPr>
        <w:t>;</w:t>
      </w:r>
      <w:r w:rsidR="004960C0" w:rsidRPr="00F0735C">
        <w:rPr>
          <w:sz w:val="28"/>
        </w:rPr>
        <w:t xml:space="preserve"> </w:t>
      </w:r>
      <w:r w:rsidRPr="00F0735C">
        <w:rPr>
          <w:sz w:val="28"/>
        </w:rPr>
        <w:t>Akdeniz İhracat</w:t>
      </w:r>
      <w:r w:rsidR="00F042D7" w:rsidRPr="00F0735C">
        <w:rPr>
          <w:sz w:val="28"/>
        </w:rPr>
        <w:t xml:space="preserve">çı Birlikleri Devlet Yardımları, İhracat </w:t>
      </w:r>
      <w:r w:rsidR="00852D98" w:rsidRPr="00F0735C">
        <w:rPr>
          <w:sz w:val="28"/>
        </w:rPr>
        <w:t>Yardımları</w:t>
      </w:r>
      <w:r w:rsidR="004960C0" w:rsidRPr="00F0735C">
        <w:rPr>
          <w:sz w:val="28"/>
        </w:rPr>
        <w:t xml:space="preserve"> </w:t>
      </w:r>
      <w:r w:rsidR="00B87F89" w:rsidRPr="00F0735C">
        <w:rPr>
          <w:sz w:val="28"/>
        </w:rPr>
        <w:t xml:space="preserve">ve </w:t>
      </w:r>
      <w:r w:rsidR="00F042D7" w:rsidRPr="00F0735C">
        <w:rPr>
          <w:sz w:val="28"/>
        </w:rPr>
        <w:t xml:space="preserve">Teşvik Uygulama Şube Müdürleri </w:t>
      </w:r>
      <w:r w:rsidR="004960C0" w:rsidRPr="00F0735C">
        <w:rPr>
          <w:sz w:val="28"/>
        </w:rPr>
        <w:t xml:space="preserve">tarafından </w:t>
      </w:r>
      <w:r w:rsidR="00550B4B" w:rsidRPr="00F0735C">
        <w:rPr>
          <w:sz w:val="28"/>
        </w:rPr>
        <w:t>yardım ve teşviklerle ilgili bilgilendirme yapılacaktır</w:t>
      </w:r>
      <w:r w:rsidR="00F042D7" w:rsidRPr="00F0735C">
        <w:rPr>
          <w:sz w:val="28"/>
        </w:rPr>
        <w:t>.</w:t>
      </w:r>
    </w:p>
    <w:p w:rsidR="009D295B" w:rsidRPr="00F0735C" w:rsidRDefault="004960C0" w:rsidP="009D295B">
      <w:pPr>
        <w:ind w:firstLine="708"/>
        <w:jc w:val="both"/>
        <w:rPr>
          <w:color w:val="000000"/>
          <w:sz w:val="28"/>
        </w:rPr>
      </w:pPr>
      <w:r w:rsidRPr="00F0735C">
        <w:rPr>
          <w:sz w:val="28"/>
        </w:rPr>
        <w:t xml:space="preserve"> </w:t>
      </w:r>
      <w:r w:rsidR="00852D98" w:rsidRPr="00F0735C">
        <w:rPr>
          <w:color w:val="000000"/>
          <w:sz w:val="28"/>
        </w:rPr>
        <w:t>İ</w:t>
      </w:r>
      <w:r w:rsidR="009D295B" w:rsidRPr="00F0735C">
        <w:rPr>
          <w:color w:val="000000"/>
          <w:sz w:val="28"/>
        </w:rPr>
        <w:t>hracatçı firmalarımızın ihracata yönelik faaliyetlerini</w:t>
      </w:r>
      <w:r w:rsidR="00852D98" w:rsidRPr="00F0735C">
        <w:rPr>
          <w:color w:val="000000"/>
          <w:sz w:val="28"/>
        </w:rPr>
        <w:t xml:space="preserve">n, </w:t>
      </w:r>
      <w:r w:rsidR="009D295B" w:rsidRPr="00F0735C">
        <w:rPr>
          <w:color w:val="000000"/>
          <w:sz w:val="28"/>
        </w:rPr>
        <w:t>ge</w:t>
      </w:r>
      <w:bookmarkStart w:id="0" w:name="_GoBack"/>
      <w:bookmarkEnd w:id="0"/>
      <w:r w:rsidR="009D295B" w:rsidRPr="00F0735C">
        <w:rPr>
          <w:color w:val="000000"/>
          <w:sz w:val="28"/>
        </w:rPr>
        <w:t>rek üretim, gerekse paza</w:t>
      </w:r>
      <w:r w:rsidR="00852D98" w:rsidRPr="00F0735C">
        <w:rPr>
          <w:color w:val="000000"/>
          <w:sz w:val="28"/>
        </w:rPr>
        <w:t>rlama aşamalarında desteklenmesi</w:t>
      </w:r>
      <w:r w:rsidR="009D295B" w:rsidRPr="00F0735C">
        <w:rPr>
          <w:color w:val="000000"/>
          <w:sz w:val="28"/>
        </w:rPr>
        <w:t>, uluslararası pazarlarda karşılaş</w:t>
      </w:r>
      <w:r w:rsidR="00852D98" w:rsidRPr="00F0735C">
        <w:rPr>
          <w:color w:val="000000"/>
          <w:sz w:val="28"/>
        </w:rPr>
        <w:t>tıkları sorunların giderilmesi</w:t>
      </w:r>
      <w:r w:rsidR="009D295B" w:rsidRPr="00F0735C">
        <w:rPr>
          <w:color w:val="000000"/>
          <w:sz w:val="28"/>
        </w:rPr>
        <w:t>, ürünlerinin dış pazarlar</w:t>
      </w:r>
      <w:r w:rsidR="00852D98" w:rsidRPr="00F0735C">
        <w:rPr>
          <w:color w:val="000000"/>
          <w:sz w:val="28"/>
        </w:rPr>
        <w:t>da tanıtımına yardımcı ol</w:t>
      </w:r>
      <w:r w:rsidR="00550B4B" w:rsidRPr="00F0735C">
        <w:rPr>
          <w:color w:val="000000"/>
          <w:sz w:val="28"/>
        </w:rPr>
        <w:t>un</w:t>
      </w:r>
      <w:r w:rsidR="00852D98" w:rsidRPr="00F0735C">
        <w:rPr>
          <w:color w:val="000000"/>
          <w:sz w:val="28"/>
        </w:rPr>
        <w:t xml:space="preserve">ması </w:t>
      </w:r>
      <w:r w:rsidR="009D295B" w:rsidRPr="00F0735C">
        <w:rPr>
          <w:color w:val="000000"/>
          <w:sz w:val="28"/>
        </w:rPr>
        <w:t>v</w:t>
      </w:r>
      <w:r w:rsidR="00852D98" w:rsidRPr="00F0735C">
        <w:rPr>
          <w:color w:val="000000"/>
          <w:sz w:val="28"/>
        </w:rPr>
        <w:t xml:space="preserve">e </w:t>
      </w:r>
      <w:r w:rsidR="009D295B" w:rsidRPr="00F0735C">
        <w:rPr>
          <w:color w:val="000000"/>
          <w:sz w:val="28"/>
        </w:rPr>
        <w:t>rekabet gücü ka</w:t>
      </w:r>
      <w:r w:rsidR="00852D98" w:rsidRPr="00F0735C">
        <w:rPr>
          <w:color w:val="000000"/>
          <w:sz w:val="28"/>
        </w:rPr>
        <w:t>zanmalarına imkân sağlanması açısından fayda sağlayacak olan “İhracatta Devlet Yardımları Seminer</w:t>
      </w:r>
      <w:r w:rsidR="00550B4B" w:rsidRPr="00F0735C">
        <w:rPr>
          <w:color w:val="000000"/>
          <w:sz w:val="28"/>
        </w:rPr>
        <w:t>ler</w:t>
      </w:r>
      <w:r w:rsidR="00852D98" w:rsidRPr="00F0735C">
        <w:rPr>
          <w:color w:val="000000"/>
          <w:sz w:val="28"/>
        </w:rPr>
        <w:t>ine” bölge firmalarımızı</w:t>
      </w:r>
      <w:r w:rsidR="00D44338" w:rsidRPr="00F0735C">
        <w:rPr>
          <w:color w:val="000000"/>
          <w:sz w:val="28"/>
        </w:rPr>
        <w:t>n</w:t>
      </w:r>
      <w:r w:rsidR="00852D98" w:rsidRPr="00F0735C">
        <w:rPr>
          <w:color w:val="000000"/>
          <w:sz w:val="28"/>
        </w:rPr>
        <w:t xml:space="preserve"> ve ilgilenenleri</w:t>
      </w:r>
      <w:r w:rsidR="00535F11" w:rsidRPr="00F0735C">
        <w:rPr>
          <w:color w:val="000000"/>
          <w:sz w:val="28"/>
        </w:rPr>
        <w:t xml:space="preserve">n teşriflerini </w:t>
      </w:r>
      <w:r w:rsidR="00852D98" w:rsidRPr="00F0735C">
        <w:rPr>
          <w:color w:val="000000"/>
          <w:sz w:val="28"/>
        </w:rPr>
        <w:t>bekliyoruz.</w:t>
      </w:r>
    </w:p>
    <w:p w:rsidR="00B96D75" w:rsidRPr="00F0735C" w:rsidRDefault="00ED4A11" w:rsidP="00ED4A11">
      <w:pPr>
        <w:ind w:firstLine="708"/>
        <w:jc w:val="both"/>
        <w:rPr>
          <w:color w:val="000000"/>
          <w:sz w:val="28"/>
        </w:rPr>
      </w:pPr>
      <w:r w:rsidRPr="00F0735C">
        <w:rPr>
          <w:color w:val="000000"/>
          <w:sz w:val="28"/>
        </w:rPr>
        <w:t>Seminere katılmak isteyenlerin</w:t>
      </w:r>
      <w:r w:rsidR="00B96D75" w:rsidRPr="00F0735C">
        <w:rPr>
          <w:color w:val="000000"/>
          <w:sz w:val="28"/>
        </w:rPr>
        <w:t xml:space="preserve"> katılmak istedikleri ilin başvuru formu doldurarak aşağıdaki adreslere şahsen, faks veya e-posta </w:t>
      </w:r>
      <w:r w:rsidR="00713FA4">
        <w:rPr>
          <w:color w:val="000000"/>
          <w:sz w:val="28"/>
        </w:rPr>
        <w:t xml:space="preserve">ile </w:t>
      </w:r>
      <w:r w:rsidR="00B96D75" w:rsidRPr="00F0735C">
        <w:rPr>
          <w:color w:val="000000"/>
          <w:sz w:val="28"/>
        </w:rPr>
        <w:t>başvuru yapmaları rica olunur.</w:t>
      </w:r>
    </w:p>
    <w:p w:rsidR="00B96D75" w:rsidRPr="00F0735C" w:rsidRDefault="00B96D75" w:rsidP="00B96D75">
      <w:pPr>
        <w:jc w:val="both"/>
        <w:rPr>
          <w:color w:val="000000"/>
          <w:sz w:val="28"/>
          <w:u w:val="single"/>
        </w:rPr>
      </w:pPr>
    </w:p>
    <w:p w:rsidR="00852D98" w:rsidRPr="00F0735C" w:rsidRDefault="00B96D75" w:rsidP="00B96D75">
      <w:pPr>
        <w:jc w:val="both"/>
        <w:rPr>
          <w:b/>
          <w:color w:val="000000"/>
          <w:sz w:val="28"/>
        </w:rPr>
      </w:pPr>
      <w:r w:rsidRPr="00F0735C">
        <w:rPr>
          <w:b/>
          <w:color w:val="000000"/>
          <w:sz w:val="28"/>
        </w:rPr>
        <w:t>HATAY:</w:t>
      </w:r>
    </w:p>
    <w:p w:rsidR="00C83EE4" w:rsidRPr="00F0735C" w:rsidRDefault="00C83EE4" w:rsidP="00C83EE4">
      <w:pPr>
        <w:pStyle w:val="Altbilgi"/>
        <w:tabs>
          <w:tab w:val="clear" w:pos="9072"/>
          <w:tab w:val="right" w:pos="10206"/>
        </w:tabs>
        <w:ind w:right="-1134"/>
        <w:rPr>
          <w:rFonts w:ascii="Times New Roman" w:eastAsia="Times New Roman" w:hAnsi="Times New Roman" w:cs="Times New Roman"/>
          <w:sz w:val="28"/>
          <w:szCs w:val="24"/>
        </w:rPr>
      </w:pPr>
      <w:r w:rsidRPr="00F0735C">
        <w:rPr>
          <w:rFonts w:ascii="Times New Roman" w:eastAsia="Times New Roman" w:hAnsi="Times New Roman" w:cs="Times New Roman"/>
          <w:sz w:val="28"/>
          <w:szCs w:val="24"/>
        </w:rPr>
        <w:t>Hatay Yatırım Destek Ofisi</w:t>
      </w:r>
    </w:p>
    <w:p w:rsidR="00C83EE4" w:rsidRPr="00F0735C" w:rsidRDefault="00C83EE4" w:rsidP="00C83EE4">
      <w:pPr>
        <w:pStyle w:val="Altbilgi"/>
        <w:tabs>
          <w:tab w:val="clear" w:pos="9072"/>
          <w:tab w:val="right" w:pos="10206"/>
        </w:tabs>
        <w:ind w:right="-1134"/>
        <w:rPr>
          <w:rFonts w:ascii="Times New Roman" w:eastAsia="Times New Roman" w:hAnsi="Times New Roman" w:cs="Times New Roman"/>
          <w:sz w:val="28"/>
          <w:szCs w:val="24"/>
        </w:rPr>
      </w:pPr>
      <w:r w:rsidRPr="00F0735C">
        <w:rPr>
          <w:rFonts w:ascii="Times New Roman" w:eastAsia="Times New Roman" w:hAnsi="Times New Roman" w:cs="Times New Roman"/>
          <w:sz w:val="28"/>
          <w:szCs w:val="24"/>
        </w:rPr>
        <w:t>Adres: Hatay İl Özel İdaresi Kat 3 Antakya/HATAY</w:t>
      </w:r>
    </w:p>
    <w:p w:rsidR="00B96D75" w:rsidRPr="00F0735C" w:rsidRDefault="00C83EE4" w:rsidP="00C83EE4">
      <w:pPr>
        <w:pStyle w:val="Altbilgi"/>
        <w:tabs>
          <w:tab w:val="clear" w:pos="9072"/>
          <w:tab w:val="right" w:pos="10206"/>
        </w:tabs>
        <w:ind w:right="-1134"/>
        <w:rPr>
          <w:rFonts w:ascii="Times New Roman" w:eastAsia="Times New Roman" w:hAnsi="Times New Roman" w:cs="Times New Roman"/>
          <w:sz w:val="28"/>
          <w:szCs w:val="24"/>
        </w:rPr>
      </w:pPr>
      <w:r w:rsidRPr="00F0735C">
        <w:rPr>
          <w:rFonts w:ascii="Times New Roman" w:eastAsia="Times New Roman" w:hAnsi="Times New Roman" w:cs="Times New Roman"/>
          <w:sz w:val="28"/>
          <w:szCs w:val="24"/>
        </w:rPr>
        <w:t>Telefon: 0326 212 25 76 Faks: 0326 212 25 74</w:t>
      </w:r>
    </w:p>
    <w:p w:rsidR="00C83EE4" w:rsidRPr="00F0735C" w:rsidRDefault="00C83EE4" w:rsidP="00C83EE4">
      <w:pPr>
        <w:jc w:val="both"/>
        <w:rPr>
          <w:sz w:val="28"/>
        </w:rPr>
      </w:pPr>
      <w:r w:rsidRPr="00F0735C">
        <w:rPr>
          <w:sz w:val="28"/>
        </w:rPr>
        <w:t>E-Posta: ce</w:t>
      </w:r>
      <w:r w:rsidR="00E27853">
        <w:rPr>
          <w:sz w:val="28"/>
        </w:rPr>
        <w:t>mil</w:t>
      </w:r>
      <w:r w:rsidRPr="00F0735C">
        <w:rPr>
          <w:sz w:val="28"/>
        </w:rPr>
        <w:t>.</w:t>
      </w:r>
      <w:r w:rsidR="00E27853">
        <w:rPr>
          <w:sz w:val="28"/>
        </w:rPr>
        <w:t>kaya</w:t>
      </w:r>
      <w:r w:rsidRPr="00F0735C">
        <w:rPr>
          <w:sz w:val="28"/>
        </w:rPr>
        <w:t>@dogaka.gov.tr</w:t>
      </w:r>
    </w:p>
    <w:p w:rsidR="00C83EE4" w:rsidRPr="00F0735C" w:rsidRDefault="00C83EE4" w:rsidP="00C83EE4">
      <w:pPr>
        <w:jc w:val="both"/>
        <w:rPr>
          <w:b/>
          <w:color w:val="000000"/>
          <w:sz w:val="28"/>
          <w:u w:val="single"/>
        </w:rPr>
      </w:pPr>
    </w:p>
    <w:p w:rsidR="00C83EE4" w:rsidRPr="00F0735C" w:rsidRDefault="00C83EE4" w:rsidP="00C83EE4">
      <w:pPr>
        <w:jc w:val="both"/>
        <w:rPr>
          <w:b/>
          <w:color w:val="000000"/>
          <w:sz w:val="28"/>
        </w:rPr>
      </w:pPr>
      <w:r w:rsidRPr="00F0735C">
        <w:rPr>
          <w:b/>
          <w:color w:val="000000"/>
          <w:sz w:val="28"/>
        </w:rPr>
        <w:t>KAHRAMANMARAŞ:</w:t>
      </w:r>
    </w:p>
    <w:p w:rsidR="00C83EE4" w:rsidRPr="00F0735C" w:rsidRDefault="00C83EE4" w:rsidP="00C83EE4">
      <w:pPr>
        <w:pStyle w:val="Altbilgi"/>
        <w:tabs>
          <w:tab w:val="clear" w:pos="9072"/>
          <w:tab w:val="right" w:pos="10206"/>
        </w:tabs>
        <w:ind w:right="-1134"/>
        <w:rPr>
          <w:rFonts w:ascii="Times New Roman" w:eastAsia="Times New Roman" w:hAnsi="Times New Roman" w:cs="Times New Roman"/>
          <w:sz w:val="28"/>
          <w:szCs w:val="24"/>
        </w:rPr>
      </w:pPr>
      <w:r w:rsidRPr="00F0735C">
        <w:rPr>
          <w:rFonts w:ascii="Times New Roman" w:eastAsia="Times New Roman" w:hAnsi="Times New Roman" w:cs="Times New Roman"/>
          <w:sz w:val="28"/>
          <w:szCs w:val="24"/>
        </w:rPr>
        <w:t>Adres: Yenişehir Mahallesi Trabzon Cad. Kahramanmaraş İl Müftülüğü Binası Kat:2 Merkez/KAHRAMANMARAŞ</w:t>
      </w:r>
    </w:p>
    <w:p w:rsidR="00C83EE4" w:rsidRPr="00F0735C" w:rsidRDefault="00C83EE4" w:rsidP="00C83EE4">
      <w:pPr>
        <w:pStyle w:val="Altbilgi"/>
        <w:tabs>
          <w:tab w:val="clear" w:pos="9072"/>
          <w:tab w:val="right" w:pos="10206"/>
        </w:tabs>
        <w:ind w:right="-1134"/>
        <w:rPr>
          <w:rFonts w:ascii="Times New Roman" w:eastAsia="Times New Roman" w:hAnsi="Times New Roman" w:cs="Times New Roman"/>
          <w:sz w:val="28"/>
          <w:szCs w:val="24"/>
        </w:rPr>
      </w:pPr>
      <w:r w:rsidRPr="00F0735C">
        <w:rPr>
          <w:rFonts w:ascii="Times New Roman" w:eastAsia="Times New Roman" w:hAnsi="Times New Roman" w:cs="Times New Roman"/>
          <w:sz w:val="28"/>
          <w:szCs w:val="24"/>
        </w:rPr>
        <w:t>Telefon: 0344 231 14 17 Faks: 0344 231 14 18</w:t>
      </w:r>
    </w:p>
    <w:p w:rsidR="00C83EE4" w:rsidRPr="00F0735C" w:rsidRDefault="00C83EE4" w:rsidP="00C83EE4">
      <w:pPr>
        <w:jc w:val="both"/>
        <w:rPr>
          <w:sz w:val="28"/>
        </w:rPr>
      </w:pPr>
      <w:r w:rsidRPr="00F0735C">
        <w:rPr>
          <w:sz w:val="28"/>
        </w:rPr>
        <w:t xml:space="preserve">E-Posta: </w:t>
      </w:r>
      <w:r w:rsidR="00E27853">
        <w:rPr>
          <w:sz w:val="28"/>
        </w:rPr>
        <w:t>hakan</w:t>
      </w:r>
      <w:r w:rsidRPr="00F0735C">
        <w:rPr>
          <w:sz w:val="28"/>
        </w:rPr>
        <w:t>.</w:t>
      </w:r>
      <w:r w:rsidR="00E27853">
        <w:rPr>
          <w:sz w:val="28"/>
        </w:rPr>
        <w:t>torun</w:t>
      </w:r>
      <w:r w:rsidRPr="00F0735C">
        <w:rPr>
          <w:sz w:val="28"/>
        </w:rPr>
        <w:t>@dogaka.gov.tr</w:t>
      </w:r>
    </w:p>
    <w:p w:rsidR="00C83EE4" w:rsidRPr="00F0735C" w:rsidRDefault="00C83EE4" w:rsidP="00C83EE4">
      <w:pPr>
        <w:pStyle w:val="Altbilgi"/>
        <w:tabs>
          <w:tab w:val="clear" w:pos="9072"/>
          <w:tab w:val="right" w:pos="10206"/>
        </w:tabs>
        <w:ind w:right="-1134"/>
        <w:rPr>
          <w:rFonts w:ascii="Times New Roman" w:eastAsia="Times New Roman" w:hAnsi="Times New Roman" w:cs="Times New Roman"/>
          <w:sz w:val="28"/>
          <w:szCs w:val="24"/>
        </w:rPr>
      </w:pPr>
    </w:p>
    <w:p w:rsidR="00B96D75" w:rsidRPr="00F0735C" w:rsidRDefault="00C83EE4" w:rsidP="00C83EE4">
      <w:pPr>
        <w:rPr>
          <w:color w:val="000000"/>
          <w:sz w:val="28"/>
        </w:rPr>
      </w:pPr>
      <w:r w:rsidRPr="00F0735C">
        <w:rPr>
          <w:b/>
          <w:color w:val="000000"/>
          <w:sz w:val="28"/>
        </w:rPr>
        <w:t>OSMANİYE:</w:t>
      </w:r>
    </w:p>
    <w:p w:rsidR="00C83EE4" w:rsidRPr="00F0735C" w:rsidRDefault="00C83EE4" w:rsidP="00C83EE4">
      <w:pPr>
        <w:pStyle w:val="Altbilgi"/>
        <w:tabs>
          <w:tab w:val="clear" w:pos="9072"/>
          <w:tab w:val="right" w:pos="10206"/>
        </w:tabs>
        <w:ind w:right="-1134"/>
        <w:rPr>
          <w:rFonts w:ascii="Times New Roman" w:eastAsia="Times New Roman" w:hAnsi="Times New Roman" w:cs="Times New Roman"/>
          <w:sz w:val="28"/>
          <w:szCs w:val="24"/>
        </w:rPr>
      </w:pPr>
      <w:r w:rsidRPr="00F0735C">
        <w:rPr>
          <w:rFonts w:ascii="Times New Roman" w:eastAsia="Times New Roman" w:hAnsi="Times New Roman" w:cs="Times New Roman"/>
          <w:sz w:val="28"/>
          <w:szCs w:val="24"/>
        </w:rPr>
        <w:t>Adres: Osmaniye Ticaret ve Sanayi Odası Kat  /OSMANİYE</w:t>
      </w:r>
    </w:p>
    <w:p w:rsidR="00B87F89" w:rsidRPr="00F0735C" w:rsidRDefault="00C83EE4" w:rsidP="00C83EE4">
      <w:pPr>
        <w:pStyle w:val="Altbilgi"/>
        <w:tabs>
          <w:tab w:val="clear" w:pos="9072"/>
          <w:tab w:val="right" w:pos="10206"/>
        </w:tabs>
        <w:ind w:right="-1134"/>
        <w:rPr>
          <w:rFonts w:ascii="Times New Roman" w:eastAsia="Times New Roman" w:hAnsi="Times New Roman" w:cs="Times New Roman"/>
          <w:sz w:val="28"/>
          <w:szCs w:val="24"/>
        </w:rPr>
      </w:pPr>
      <w:r w:rsidRPr="00F0735C">
        <w:rPr>
          <w:rFonts w:ascii="Times New Roman" w:eastAsia="Times New Roman" w:hAnsi="Times New Roman" w:cs="Times New Roman"/>
          <w:sz w:val="28"/>
          <w:szCs w:val="24"/>
        </w:rPr>
        <w:t>Telefon: 0328 888 00 00 Faks: 0328 888 00 01</w:t>
      </w:r>
    </w:p>
    <w:p w:rsidR="00C83EE4" w:rsidRPr="00F0735C" w:rsidRDefault="00C83EE4" w:rsidP="00852D98">
      <w:pPr>
        <w:jc w:val="both"/>
        <w:rPr>
          <w:color w:val="000000"/>
          <w:sz w:val="28"/>
          <w:u w:val="single"/>
        </w:rPr>
      </w:pPr>
      <w:r w:rsidRPr="00F0735C">
        <w:rPr>
          <w:sz w:val="28"/>
        </w:rPr>
        <w:t xml:space="preserve">E-Posta: </w:t>
      </w:r>
      <w:r w:rsidR="00E27853">
        <w:rPr>
          <w:sz w:val="28"/>
        </w:rPr>
        <w:t>merve</w:t>
      </w:r>
      <w:r w:rsidRPr="00F0735C">
        <w:rPr>
          <w:sz w:val="28"/>
        </w:rPr>
        <w:t>.</w:t>
      </w:r>
      <w:r w:rsidR="00E27853">
        <w:rPr>
          <w:sz w:val="28"/>
        </w:rPr>
        <w:t>gurbuz</w:t>
      </w:r>
      <w:r w:rsidRPr="00F0735C">
        <w:rPr>
          <w:sz w:val="28"/>
        </w:rPr>
        <w:t>@dogaka.gov.tr</w:t>
      </w:r>
    </w:p>
    <w:p w:rsidR="00F0735C" w:rsidRDefault="00F0735C" w:rsidP="00852D98">
      <w:pPr>
        <w:jc w:val="both"/>
        <w:rPr>
          <w:b/>
          <w:color w:val="000000"/>
          <w:sz w:val="28"/>
          <w:u w:val="single"/>
        </w:rPr>
      </w:pPr>
    </w:p>
    <w:p w:rsidR="00F0735C" w:rsidRDefault="00F0735C" w:rsidP="00852D98">
      <w:pPr>
        <w:jc w:val="both"/>
        <w:rPr>
          <w:b/>
          <w:color w:val="000000"/>
          <w:sz w:val="28"/>
          <w:u w:val="single"/>
        </w:rPr>
      </w:pPr>
    </w:p>
    <w:p w:rsidR="00852D98" w:rsidRPr="00E27853" w:rsidRDefault="00852D98" w:rsidP="00852D98">
      <w:pPr>
        <w:jc w:val="both"/>
        <w:rPr>
          <w:b/>
          <w:i/>
          <w:color w:val="000000"/>
          <w:sz w:val="28"/>
        </w:rPr>
      </w:pPr>
      <w:r w:rsidRPr="00E27853">
        <w:rPr>
          <w:b/>
          <w:i/>
          <w:color w:val="000000"/>
          <w:sz w:val="28"/>
          <w:u w:val="single"/>
        </w:rPr>
        <w:t>Not</w:t>
      </w:r>
      <w:r w:rsidRPr="00E27853">
        <w:rPr>
          <w:b/>
          <w:i/>
          <w:color w:val="000000"/>
          <w:sz w:val="28"/>
        </w:rPr>
        <w:t xml:space="preserve">: </w:t>
      </w:r>
    </w:p>
    <w:p w:rsidR="00852D98" w:rsidRPr="00E27853" w:rsidRDefault="00852D98" w:rsidP="00852D98">
      <w:pPr>
        <w:jc w:val="both"/>
        <w:rPr>
          <w:i/>
          <w:color w:val="000000"/>
          <w:sz w:val="28"/>
        </w:rPr>
      </w:pPr>
      <w:r w:rsidRPr="00E27853">
        <w:rPr>
          <w:i/>
          <w:color w:val="000000"/>
          <w:sz w:val="28"/>
        </w:rPr>
        <w:t xml:space="preserve">*Seminer ücretsizdir. </w:t>
      </w:r>
    </w:p>
    <w:p w:rsidR="00E94984" w:rsidRPr="00E27853" w:rsidRDefault="00852D98" w:rsidP="00D44338">
      <w:pPr>
        <w:jc w:val="both"/>
        <w:rPr>
          <w:i/>
          <w:sz w:val="28"/>
        </w:rPr>
      </w:pPr>
      <w:r w:rsidRPr="00E27853">
        <w:rPr>
          <w:i/>
          <w:color w:val="000000"/>
          <w:sz w:val="28"/>
        </w:rPr>
        <w:t>*Seminer sonunda tüm katılımcılara sertifika verilecektir.</w:t>
      </w:r>
      <w:r w:rsidR="00D44338" w:rsidRPr="00E27853">
        <w:rPr>
          <w:i/>
          <w:sz w:val="28"/>
        </w:rPr>
        <w:t xml:space="preserve"> </w:t>
      </w:r>
    </w:p>
    <w:sectPr w:rsidR="00E94984" w:rsidRPr="00E27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67D"/>
    <w:rsid w:val="00054CE0"/>
    <w:rsid w:val="00071B58"/>
    <w:rsid w:val="004960C0"/>
    <w:rsid w:val="00535F11"/>
    <w:rsid w:val="00550B4B"/>
    <w:rsid w:val="00713FA4"/>
    <w:rsid w:val="00852D98"/>
    <w:rsid w:val="008C5E8E"/>
    <w:rsid w:val="009D295B"/>
    <w:rsid w:val="00B3567D"/>
    <w:rsid w:val="00B87F89"/>
    <w:rsid w:val="00B96D75"/>
    <w:rsid w:val="00C83EE4"/>
    <w:rsid w:val="00D44338"/>
    <w:rsid w:val="00E27853"/>
    <w:rsid w:val="00E94984"/>
    <w:rsid w:val="00ED4A11"/>
    <w:rsid w:val="00F042D7"/>
    <w:rsid w:val="00F0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unhideWhenUsed/>
    <w:rsid w:val="00C83EE4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tbilgiChar">
    <w:name w:val="Altbilgi Char"/>
    <w:basedOn w:val="VarsaylanParagrafYazTipi"/>
    <w:link w:val="Altbilgi"/>
    <w:uiPriority w:val="99"/>
    <w:rsid w:val="00C83EE4"/>
    <w:rPr>
      <w:rFonts w:eastAsiaTheme="minorEastAsia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unhideWhenUsed/>
    <w:rsid w:val="00C83EE4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tbilgiChar">
    <w:name w:val="Altbilgi Char"/>
    <w:basedOn w:val="VarsaylanParagrafYazTipi"/>
    <w:link w:val="Altbilgi"/>
    <w:uiPriority w:val="99"/>
    <w:rsid w:val="00C83EE4"/>
    <w:rPr>
      <w:rFonts w:eastAsiaTheme="minorEastAsia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CENK OZBAYKAL</dc:creator>
  <cp:lastModifiedBy>CENK OZBAYKAL</cp:lastModifiedBy>
  <cp:revision>7</cp:revision>
  <dcterms:created xsi:type="dcterms:W3CDTF">2013-10-24T13:14:00Z</dcterms:created>
  <dcterms:modified xsi:type="dcterms:W3CDTF">2013-10-24T13:28:00Z</dcterms:modified>
</cp:coreProperties>
</file>