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6" w:rsidRDefault="005C58C6" w:rsidP="000A32D7">
      <w:pPr>
        <w:tabs>
          <w:tab w:val="left" w:pos="317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5C58C6" w:rsidRPr="005348E6" w:rsidTr="005C58C6">
        <w:trPr>
          <w:trHeight w:val="276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58C6" w:rsidRDefault="005C58C6" w:rsidP="005C58C6">
            <w:pPr>
              <w:rPr>
                <w:rFonts w:cs="Arial"/>
              </w:rPr>
            </w:pPr>
          </w:p>
          <w:p w:rsidR="00DE33C6" w:rsidRDefault="00DE33C6" w:rsidP="005C58C6">
            <w:pPr>
              <w:rPr>
                <w:rFonts w:cs="Arial"/>
              </w:rPr>
            </w:pPr>
          </w:p>
          <w:p w:rsidR="005C58C6" w:rsidRPr="00665C03" w:rsidRDefault="005C58C6" w:rsidP="005C58C6">
            <w:pPr>
              <w:rPr>
                <w:rFonts w:cs="Arial"/>
              </w:rPr>
            </w:pPr>
          </w:p>
          <w:p w:rsidR="005C58C6" w:rsidRDefault="005C58C6" w:rsidP="005C58C6">
            <w:pPr>
              <w:rPr>
                <w:rFonts w:cs="Arial"/>
              </w:rPr>
            </w:pPr>
          </w:p>
          <w:p w:rsidR="005C58C6" w:rsidRDefault="005C58C6" w:rsidP="005C58C6">
            <w:pPr>
              <w:jc w:val="center"/>
              <w:rPr>
                <w:rFonts w:cs="Arial"/>
              </w:rPr>
            </w:pPr>
          </w:p>
          <w:p w:rsidR="005C58C6" w:rsidRPr="00665C03" w:rsidRDefault="005C58C6" w:rsidP="005C58C6">
            <w:pPr>
              <w:rPr>
                <w:rFonts w:cs="Arial"/>
              </w:rPr>
            </w:pPr>
          </w:p>
          <w:p w:rsidR="005C58C6" w:rsidRPr="00665C03" w:rsidRDefault="005C58C6" w:rsidP="005C58C6">
            <w:pPr>
              <w:jc w:val="right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8C6" w:rsidRPr="00665C03" w:rsidRDefault="005C58C6" w:rsidP="005C58C6">
            <w:pPr>
              <w:rPr>
                <w:rFonts w:cs="Arial"/>
              </w:rPr>
            </w:pPr>
          </w:p>
          <w:p w:rsidR="005C58C6" w:rsidRDefault="005C58C6" w:rsidP="005C58C6">
            <w:pPr>
              <w:rPr>
                <w:rFonts w:cs="Arial"/>
              </w:rPr>
            </w:pPr>
          </w:p>
          <w:p w:rsidR="00EC136B" w:rsidRPr="00665C03" w:rsidRDefault="00EC136B" w:rsidP="005C58C6">
            <w:pPr>
              <w:rPr>
                <w:rFonts w:cs="Arial"/>
              </w:rPr>
            </w:pPr>
          </w:p>
          <w:p w:rsidR="005C58C6" w:rsidRPr="00DE33C6" w:rsidRDefault="005C58C6" w:rsidP="005C58C6">
            <w:pPr>
              <w:jc w:val="center"/>
              <w:rPr>
                <w:b/>
                <w:sz w:val="30"/>
                <w:szCs w:val="30"/>
              </w:rPr>
            </w:pPr>
            <w:r w:rsidRPr="00DE33C6">
              <w:rPr>
                <w:b/>
                <w:sz w:val="30"/>
                <w:szCs w:val="30"/>
              </w:rPr>
              <w:t>İ</w:t>
            </w:r>
            <w:r w:rsidR="00DE33C6">
              <w:rPr>
                <w:b/>
                <w:sz w:val="30"/>
                <w:szCs w:val="30"/>
              </w:rPr>
              <w:t xml:space="preserve">HALE </w:t>
            </w:r>
            <w:r w:rsidRPr="00DE33C6">
              <w:rPr>
                <w:b/>
                <w:sz w:val="30"/>
                <w:szCs w:val="30"/>
              </w:rPr>
              <w:t xml:space="preserve"> </w:t>
            </w:r>
            <w:r w:rsidR="00250D35" w:rsidRPr="00DE33C6">
              <w:rPr>
                <w:b/>
                <w:sz w:val="30"/>
                <w:szCs w:val="30"/>
              </w:rPr>
              <w:t>İ</w:t>
            </w:r>
            <w:r w:rsidR="00DE33C6">
              <w:rPr>
                <w:b/>
                <w:sz w:val="30"/>
                <w:szCs w:val="30"/>
              </w:rPr>
              <w:t>PTAL</w:t>
            </w:r>
            <w:r w:rsidR="00EC136B">
              <w:rPr>
                <w:b/>
                <w:sz w:val="30"/>
                <w:szCs w:val="30"/>
              </w:rPr>
              <w:t>İ</w:t>
            </w:r>
            <w:r w:rsidR="00DE33C6">
              <w:rPr>
                <w:b/>
                <w:sz w:val="30"/>
                <w:szCs w:val="30"/>
              </w:rPr>
              <w:t xml:space="preserve"> İLANI </w:t>
            </w:r>
            <w:r w:rsidRPr="00DE33C6">
              <w:rPr>
                <w:b/>
                <w:sz w:val="30"/>
                <w:szCs w:val="30"/>
              </w:rPr>
              <w:t xml:space="preserve"> </w:t>
            </w:r>
          </w:p>
          <w:p w:rsidR="005C58C6" w:rsidRPr="00665C03" w:rsidRDefault="005C58C6" w:rsidP="005C58C6">
            <w:pPr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58C6" w:rsidRDefault="00EC136B" w:rsidP="00EC136B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4405630</wp:posOffset>
                  </wp:positionH>
                  <wp:positionV relativeFrom="paragraph">
                    <wp:posOffset>24130</wp:posOffset>
                  </wp:positionV>
                  <wp:extent cx="933450" cy="962025"/>
                  <wp:effectExtent l="19050" t="0" r="0" b="0"/>
                  <wp:wrapNone/>
                  <wp:docPr id="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949" t="10107" r="10739" b="9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4405630</wp:posOffset>
                  </wp:positionH>
                  <wp:positionV relativeFrom="paragraph">
                    <wp:posOffset>24130</wp:posOffset>
                  </wp:positionV>
                  <wp:extent cx="933450" cy="962025"/>
                  <wp:effectExtent l="19050" t="0" r="0" b="0"/>
                  <wp:wrapNone/>
                  <wp:docPr id="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949" t="10107" r="10739" b="9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4405630</wp:posOffset>
                  </wp:positionH>
                  <wp:positionV relativeFrom="paragraph">
                    <wp:posOffset>24130</wp:posOffset>
                  </wp:positionV>
                  <wp:extent cx="933450" cy="962025"/>
                  <wp:effectExtent l="19050" t="0" r="0" b="0"/>
                  <wp:wrapNone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949" t="10107" r="10739" b="9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58C6" w:rsidRDefault="005C58C6" w:rsidP="005C58C6">
            <w:pPr>
              <w:jc w:val="center"/>
              <w:rPr>
                <w:rFonts w:cs="Arial"/>
              </w:rPr>
            </w:pPr>
          </w:p>
          <w:p w:rsidR="005C58C6" w:rsidRDefault="005C58C6" w:rsidP="005C58C6">
            <w:pPr>
              <w:jc w:val="center"/>
              <w:rPr>
                <w:rFonts w:cs="Arial"/>
              </w:rPr>
            </w:pPr>
          </w:p>
          <w:p w:rsidR="005C58C6" w:rsidRPr="005348E6" w:rsidRDefault="005C58C6" w:rsidP="005C58C6">
            <w:pPr>
              <w:jc w:val="center"/>
              <w:rPr>
                <w:rFonts w:cs="Arial"/>
              </w:rPr>
            </w:pPr>
          </w:p>
        </w:tc>
      </w:tr>
      <w:tr w:rsidR="005C58C6" w:rsidRPr="005348E6" w:rsidTr="005C58C6">
        <w:trPr>
          <w:trHeight w:val="562"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6" w:rsidRPr="005348E6" w:rsidRDefault="005C58C6" w:rsidP="00EC136B">
            <w:pPr>
              <w:rPr>
                <w:b/>
                <w:sz w:val="20"/>
                <w:szCs w:val="20"/>
              </w:rPr>
            </w:pPr>
          </w:p>
          <w:p w:rsidR="00DE33C6" w:rsidRPr="00DE33C6" w:rsidRDefault="005C58C6" w:rsidP="00DE33C6">
            <w:pPr>
              <w:jc w:val="both"/>
              <w:rPr>
                <w:sz w:val="28"/>
                <w:szCs w:val="28"/>
              </w:rPr>
            </w:pPr>
            <w:r w:rsidRPr="00DE33C6">
              <w:rPr>
                <w:bCs/>
                <w:sz w:val="28"/>
                <w:szCs w:val="28"/>
              </w:rPr>
              <w:t>Bahçe Gıda Sanayi ve Ticaret Limited Şirketi</w:t>
            </w:r>
            <w:r w:rsidR="00DE33C6" w:rsidRPr="00DE33C6">
              <w:rPr>
                <w:bCs/>
                <w:sz w:val="28"/>
                <w:szCs w:val="28"/>
              </w:rPr>
              <w:t xml:space="preserve">’ nin </w:t>
            </w:r>
            <w:r w:rsidR="00DE33C6" w:rsidRPr="00DE33C6">
              <w:rPr>
                <w:sz w:val="28"/>
                <w:szCs w:val="28"/>
              </w:rPr>
              <w:t>ilana çıktığı 11/04/2011 tarihindeki ihale, Doğu Akdeniz Kalkınma Ajansı satın</w:t>
            </w:r>
            <w:r w:rsidR="00DE33C6">
              <w:rPr>
                <w:sz w:val="28"/>
                <w:szCs w:val="28"/>
              </w:rPr>
              <w:t xml:space="preserve"> </w:t>
            </w:r>
            <w:r w:rsidR="00DE33C6" w:rsidRPr="00DE33C6">
              <w:rPr>
                <w:sz w:val="28"/>
                <w:szCs w:val="28"/>
              </w:rPr>
              <w:t xml:space="preserve">alma kurallarına uygun olarak yürütülmediğinden iptal edilmiştir. Bu nedenle ihale tekrardan yapılacaktır. Yeniden yapılacak ihaleyle ilgili gerekli duyurular </w:t>
            </w:r>
            <w:hyperlink r:id="rId5" w:tgtFrame="_blank" w:history="1">
              <w:r w:rsidR="00DE33C6" w:rsidRPr="00DE33C6">
                <w:rPr>
                  <w:rStyle w:val="Kpr"/>
                  <w:rFonts w:ascii="Tahoma" w:hAnsi="Tahoma" w:cs="Tahoma"/>
                  <w:sz w:val="28"/>
                  <w:szCs w:val="28"/>
                </w:rPr>
                <w:t>www.dogaka.org.tr</w:t>
              </w:r>
            </w:hyperlink>
            <w:r w:rsidR="00DE33C6" w:rsidRPr="00DE33C6">
              <w:rPr>
                <w:sz w:val="28"/>
                <w:szCs w:val="28"/>
              </w:rPr>
              <w:t xml:space="preserve"> ve </w:t>
            </w:r>
            <w:hyperlink r:id="rId6" w:history="1">
              <w:r w:rsidR="00DE33C6" w:rsidRPr="00DE33C6">
                <w:rPr>
                  <w:rStyle w:val="Kpr"/>
                  <w:iCs/>
                  <w:sz w:val="28"/>
                  <w:szCs w:val="28"/>
                </w:rPr>
                <w:t>www.bahcepinar.com.tr</w:t>
              </w:r>
            </w:hyperlink>
            <w:r w:rsidR="00DE33C6" w:rsidRPr="00DE33C6">
              <w:rPr>
                <w:sz w:val="28"/>
                <w:szCs w:val="28"/>
              </w:rPr>
              <w:t xml:space="preserve">  internet adreslerinden temin edilebilir.</w:t>
            </w:r>
          </w:p>
          <w:p w:rsidR="00DE33C6" w:rsidRPr="00DE33C6" w:rsidRDefault="00DE33C6" w:rsidP="00DE33C6">
            <w:pPr>
              <w:jc w:val="both"/>
              <w:rPr>
                <w:bCs/>
                <w:sz w:val="28"/>
                <w:szCs w:val="28"/>
              </w:rPr>
            </w:pPr>
            <w:r w:rsidRPr="00DE33C6">
              <w:rPr>
                <w:bCs/>
                <w:sz w:val="28"/>
                <w:szCs w:val="28"/>
              </w:rPr>
              <w:t>Kamuoyuna saygıyla duyurulur.</w:t>
            </w:r>
          </w:p>
          <w:p w:rsidR="00DE33C6" w:rsidRDefault="00DE33C6" w:rsidP="005C58C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E33C6" w:rsidRDefault="00DE33C6" w:rsidP="005C58C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E33C6" w:rsidRDefault="00DE33C6" w:rsidP="005C58C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58C6" w:rsidRDefault="005C58C6" w:rsidP="00DE33C6">
            <w:pPr>
              <w:jc w:val="both"/>
              <w:rPr>
                <w:sz w:val="20"/>
                <w:szCs w:val="20"/>
              </w:rPr>
            </w:pPr>
            <w:r w:rsidRPr="005348E6">
              <w:rPr>
                <w:sz w:val="20"/>
                <w:szCs w:val="20"/>
              </w:rPr>
              <w:t xml:space="preserve"> </w:t>
            </w: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Default="00DE33C6" w:rsidP="00DE33C6">
            <w:pPr>
              <w:jc w:val="both"/>
              <w:rPr>
                <w:sz w:val="20"/>
                <w:szCs w:val="20"/>
              </w:rPr>
            </w:pPr>
          </w:p>
          <w:p w:rsidR="00DE33C6" w:rsidRPr="005348E6" w:rsidRDefault="00DE33C6" w:rsidP="00DE33C6">
            <w:pPr>
              <w:jc w:val="both"/>
              <w:rPr>
                <w:rFonts w:cs="Arial"/>
              </w:rPr>
            </w:pPr>
          </w:p>
        </w:tc>
      </w:tr>
    </w:tbl>
    <w:p w:rsidR="009C4379" w:rsidRDefault="009C4379"/>
    <w:sectPr w:rsidR="009C4379" w:rsidSect="009C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5C58C6"/>
    <w:rsid w:val="000A32D7"/>
    <w:rsid w:val="000C518E"/>
    <w:rsid w:val="00167575"/>
    <w:rsid w:val="00250D35"/>
    <w:rsid w:val="005C58C6"/>
    <w:rsid w:val="00855B31"/>
    <w:rsid w:val="008B4AC2"/>
    <w:rsid w:val="009C4379"/>
    <w:rsid w:val="009F596B"/>
    <w:rsid w:val="00AF185D"/>
    <w:rsid w:val="00B671B5"/>
    <w:rsid w:val="00BB1158"/>
    <w:rsid w:val="00D1555A"/>
    <w:rsid w:val="00DE33C6"/>
    <w:rsid w:val="00E335F0"/>
    <w:rsid w:val="00EC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C6"/>
    <w:rPr>
      <w:rFonts w:ascii="Times New Roman" w:eastAsia="Times New Roman" w:hAnsi="Times New Roman"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5C58C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5C58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unhideWhenUsed/>
    <w:rsid w:val="005C58C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8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C58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cepinar.com.tr" TargetMode="External"/><Relationship Id="rId5" Type="http://schemas.openxmlformats.org/officeDocument/2006/relationships/hyperlink" Target="http://www.dogaka.org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Links>
    <vt:vector size="12" baseType="variant">
      <vt:variant>
        <vt:i4>5308484</vt:i4>
      </vt:variant>
      <vt:variant>
        <vt:i4>3</vt:i4>
      </vt:variant>
      <vt:variant>
        <vt:i4>0</vt:i4>
      </vt:variant>
      <vt:variant>
        <vt:i4>5</vt:i4>
      </vt:variant>
      <vt:variant>
        <vt:lpwstr>http://www.bahcepinar.com.tr/</vt:lpwstr>
      </vt:variant>
      <vt:variant>
        <vt:lpwstr/>
      </vt:variant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http://www.dogaka.org.tr/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erdinc.kadioglu</cp:lastModifiedBy>
  <cp:revision>2</cp:revision>
  <dcterms:created xsi:type="dcterms:W3CDTF">2011-04-20T15:50:00Z</dcterms:created>
  <dcterms:modified xsi:type="dcterms:W3CDTF">2011-04-20T15:50:00Z</dcterms:modified>
</cp:coreProperties>
</file>