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99" w:rsidRPr="00586A99" w:rsidRDefault="00586A99" w:rsidP="00586A99">
      <w:pPr>
        <w:jc w:val="center"/>
        <w:rPr>
          <w:b/>
        </w:rPr>
      </w:pPr>
      <w:r w:rsidRPr="00586A99">
        <w:rPr>
          <w:b/>
        </w:rPr>
        <w:t>MEVDUAT REHİN SÖZLEŞMESİ</w:t>
      </w:r>
    </w:p>
    <w:p w:rsidR="00586A99" w:rsidRDefault="00586A99" w:rsidP="00586A99">
      <w:r w:rsidRPr="00586A99">
        <w:rPr>
          <w:b/>
        </w:rPr>
        <w:t>REHİN VEREN:</w:t>
      </w:r>
      <w:r>
        <w:t xml:space="preserve"> </w:t>
      </w:r>
      <w:proofErr w:type="gramStart"/>
      <w:r w:rsidRPr="00586A99">
        <w:t>……………………………………………………………..</w:t>
      </w:r>
      <w:proofErr w:type="gramEnd"/>
      <w:r>
        <w:br/>
      </w:r>
      <w:proofErr w:type="gramStart"/>
      <w:r>
        <w:t>(</w:t>
      </w:r>
      <w:proofErr w:type="gramEnd"/>
      <w:r>
        <w:t>Bundan böyle rehin veren olarak adlandırılacaktır.</w:t>
      </w:r>
    </w:p>
    <w:p w:rsidR="00586A99" w:rsidRDefault="00586A99" w:rsidP="00586A99">
      <w:r w:rsidRPr="00586A99">
        <w:rPr>
          <w:b/>
        </w:rPr>
        <w:t>REHİN ALAN:</w:t>
      </w:r>
      <w:r>
        <w:t xml:space="preserve"> T.C. DOĞU </w:t>
      </w:r>
      <w:proofErr w:type="gramStart"/>
      <w:r>
        <w:t>AKDENİZ  KALKINMA</w:t>
      </w:r>
      <w:proofErr w:type="gramEnd"/>
      <w:r>
        <w:t xml:space="preserve"> AJANSI</w:t>
      </w:r>
      <w:r>
        <w:br/>
        <w:t>(Bundan böyle rehin alan olarak adlandırılacaktır)</w:t>
      </w:r>
    </w:p>
    <w:p w:rsidR="00586A99" w:rsidRDefault="00586A99" w:rsidP="00586A99">
      <w:r w:rsidRPr="00586A99">
        <w:rPr>
          <w:b/>
        </w:rPr>
        <w:t>MERHUN:</w:t>
      </w:r>
      <w:r>
        <w:t xml:space="preserve"> Rehin Veren adına </w:t>
      </w:r>
      <w:r w:rsidRPr="00586A99">
        <w:rPr>
          <w:b/>
        </w:rPr>
        <w:t>Türkiye Vakıflar Bankası</w:t>
      </w:r>
      <w:r>
        <w:br/>
      </w:r>
      <w:r w:rsidRPr="00586A99">
        <w:rPr>
          <w:b/>
        </w:rPr>
        <w:t>T.A.O</w:t>
      </w:r>
      <w:r>
        <w:t>/</w:t>
      </w:r>
      <w:proofErr w:type="spellStart"/>
      <w:r>
        <w:t>nin</w:t>
      </w:r>
      <w:proofErr w:type="spellEnd"/>
      <w:r>
        <w:t xml:space="preserve"> </w:t>
      </w:r>
      <w:proofErr w:type="gramStart"/>
      <w:r>
        <w:t>………………</w:t>
      </w:r>
      <w:proofErr w:type="gramEnd"/>
      <w:r>
        <w:t xml:space="preserve"> İlinde </w:t>
      </w:r>
      <w:proofErr w:type="gramStart"/>
      <w:r>
        <w:t>………….……</w:t>
      </w:r>
      <w:proofErr w:type="gramEnd"/>
      <w:r>
        <w:t xml:space="preserve"> Şubesinde bulunan</w:t>
      </w:r>
    </w:p>
    <w:p w:rsidR="00586A99" w:rsidRDefault="00586A99" w:rsidP="00586A99">
      <w:proofErr w:type="gramStart"/>
      <w:r>
        <w:t>…………………………………………..</w:t>
      </w:r>
      <w:proofErr w:type="gramEnd"/>
      <w:r>
        <w:t xml:space="preserve"> IBAN Numaralı PROJE HESABI</w:t>
      </w:r>
    </w:p>
    <w:p w:rsidR="00586A99" w:rsidRDefault="00586A99" w:rsidP="00586A99">
      <w:r w:rsidRPr="00586A99">
        <w:rPr>
          <w:b/>
          <w:u w:val="single"/>
        </w:rPr>
        <w:t>KONUSU:</w:t>
      </w:r>
      <w:r>
        <w:t xml:space="preserve"> Rehin Veren ile Rehin Alan arasındaki </w:t>
      </w:r>
      <w:r w:rsidRPr="00586A99">
        <w:rPr>
          <w:b/>
        </w:rPr>
        <w:t>2012 YILI “SÜRDÜRÜLEBİLİR ÜRETİMİN GELİŞTİRİLMESİ VE YENİLİKÇİLİK MALİ DESTEK PROGRAMI”</w:t>
      </w:r>
      <w:r>
        <w:t xml:space="preserve"> kapsamında doğmuş ve doğacak alacağının teminatı için yukarıda belirleyici unsurları yazılı Rehin Verene ait mevduatın </w:t>
      </w:r>
      <w:proofErr w:type="spellStart"/>
      <w:r>
        <w:t>rehnidir</w:t>
      </w:r>
      <w:proofErr w:type="spellEnd"/>
      <w:r>
        <w:t>.</w:t>
      </w:r>
    </w:p>
    <w:p w:rsidR="00586A99" w:rsidRDefault="00586A99" w:rsidP="00586A99">
      <w:pPr>
        <w:jc w:val="both"/>
      </w:pPr>
      <w:r>
        <w:t>1- İşbu rehin sözleşmesi …/</w:t>
      </w:r>
      <w:proofErr w:type="gramStart"/>
      <w:r>
        <w:t>….</w:t>
      </w:r>
      <w:proofErr w:type="gramEnd"/>
      <w:r>
        <w:t xml:space="preserve">/……… </w:t>
      </w:r>
      <w:proofErr w:type="gramStart"/>
      <w:r>
        <w:t>tarihli</w:t>
      </w:r>
      <w:proofErr w:type="gramEnd"/>
      <w:r>
        <w:t xml:space="preserve"> rehin veren ile rehin alan arasında akdedilmiş</w:t>
      </w:r>
      <w:r>
        <w:br/>
        <w:t>bulunan 2012 YILI “SÜRDÜRÜLEBİLİR ÜRETİMİN GELİŞTİRİLMESİ VE YENİLİKÇİLİK MALİ DESTEK PROGRAMI” protokol ekidir. Proje hesabının açıldığı tarihte, rehin alanın talimatına bağlı olarak hesap üzerinde rehin verenin tasarruf hakkının bulunduğunu taraflar kabul eder.</w:t>
      </w:r>
      <w:r>
        <w:tab/>
      </w:r>
      <w:r>
        <w:tab/>
      </w:r>
    </w:p>
    <w:p w:rsidR="00586A99" w:rsidRDefault="00586A99" w:rsidP="00586A99">
      <w:pPr>
        <w:jc w:val="both"/>
      </w:pPr>
      <w:r>
        <w:t xml:space="preserve">2- Rehin veren, rehin konusu </w:t>
      </w:r>
      <w:proofErr w:type="gramStart"/>
      <w:r>
        <w:t>……………………………………………………………………………….</w:t>
      </w:r>
      <w:proofErr w:type="gramEnd"/>
      <w:r>
        <w:t xml:space="preserve">IBAN numaralı proje </w:t>
      </w:r>
    </w:p>
    <w:p w:rsidR="00586A99" w:rsidRDefault="00586A99" w:rsidP="00586A99">
      <w:pPr>
        <w:jc w:val="both"/>
      </w:pPr>
      <w:r>
        <w:t>Mevduat Hesabından doğacak faiz getirisinin de bu rehin kapsamı içinde kaldığını kabul eder.</w:t>
      </w:r>
    </w:p>
    <w:p w:rsidR="00586A99" w:rsidRDefault="00586A99" w:rsidP="00586A99">
      <w:pPr>
        <w:jc w:val="both"/>
      </w:pPr>
      <w:r>
        <w:t>3-</w:t>
      </w:r>
      <w:r>
        <w:tab/>
        <w:t xml:space="preserve">İşbu </w:t>
      </w:r>
      <w:proofErr w:type="spellStart"/>
      <w:r>
        <w:t>rehnin</w:t>
      </w:r>
      <w:proofErr w:type="spellEnd"/>
      <w:r>
        <w:t xml:space="preserve"> mevcudiyeti rehin alana, rehin veren aleyhine </w:t>
      </w:r>
      <w:proofErr w:type="spellStart"/>
      <w:r>
        <w:t>rehnin</w:t>
      </w:r>
      <w:proofErr w:type="spellEnd"/>
      <w:r>
        <w:t xml:space="preserve"> paraya çevrilmesi yolu ile icra takibi yapma zorunluluğu getirmeyip. Rehin Alan </w:t>
      </w:r>
      <w:proofErr w:type="spellStart"/>
      <w:r>
        <w:t>rehnin</w:t>
      </w:r>
      <w:proofErr w:type="spellEnd"/>
      <w:r>
        <w:t xml:space="preserve"> paraya çevrilmesi takibinden önce genel haciz yolu ile takibe geçebilir.</w:t>
      </w:r>
    </w:p>
    <w:p w:rsidR="00586A99" w:rsidRDefault="00586A99" w:rsidP="00586A99">
      <w:pPr>
        <w:jc w:val="both"/>
      </w:pPr>
      <w:r>
        <w:t>4-</w:t>
      </w:r>
      <w:r>
        <w:tab/>
        <w:t xml:space="preserve">Rehin Veren işbu rehin sözleşmesi ile yüklendiği yükümlülüklerinden herhangi birisine aykırı hareket etmesi halinde; rehin alacaklısının, borcunun tamamına </w:t>
      </w:r>
      <w:proofErr w:type="spellStart"/>
      <w:r>
        <w:t>muacceliyet</w:t>
      </w:r>
      <w:proofErr w:type="spellEnd"/>
      <w:r>
        <w:t xml:space="preserve"> verebileceğini gayrikabili rücu olarak kabul, beyan ve taahhüt etmiştir.</w:t>
      </w:r>
    </w:p>
    <w:p w:rsidR="00586A99" w:rsidRDefault="00586A99" w:rsidP="00586A99">
      <w:pPr>
        <w:jc w:val="both"/>
      </w:pPr>
      <w:r>
        <w:t>5-</w:t>
      </w:r>
      <w:r>
        <w:tab/>
        <w:t xml:space="preserve">Rehin veren rehin verdiği hesap üzerinde, başkaca kurum, kuruluş, gerçek ve tüzel kişilerin lehine Rehin </w:t>
      </w:r>
      <w:proofErr w:type="spellStart"/>
      <w:r>
        <w:t>Veren'in</w:t>
      </w:r>
      <w:proofErr w:type="spellEnd"/>
      <w:r>
        <w:t xml:space="preserve"> mülkiyet hakkını sınırlayan mahkeme kararı, rehin, intifa, temlik, bağış, tevdi mahalli kararı, tedbir/ihtiyati tedbir ve hacze/ihtiyati hacze ilişkin olarak herhangi bir </w:t>
      </w:r>
      <w:proofErr w:type="spellStart"/>
      <w:r>
        <w:t>takyidat</w:t>
      </w:r>
      <w:proofErr w:type="spellEnd"/>
      <w:r>
        <w:t xml:space="preserve"> bulunmadığını kabul ve beyan etmiştir.</w:t>
      </w:r>
    </w:p>
    <w:p w:rsidR="00586A99" w:rsidRDefault="00586A99" w:rsidP="00586A99">
      <w:pPr>
        <w:jc w:val="both"/>
      </w:pPr>
      <w:r>
        <w:t>6-</w:t>
      </w:r>
      <w:r>
        <w:tab/>
        <w:t xml:space="preserve">Rehin Alan Rehin </w:t>
      </w:r>
      <w:proofErr w:type="spellStart"/>
      <w:r>
        <w:t>Veren'den</w:t>
      </w:r>
      <w:proofErr w:type="spellEnd"/>
      <w:r>
        <w:t xml:space="preserve"> önceden izin ve onay almaksızın işbu </w:t>
      </w:r>
      <w:proofErr w:type="spellStart"/>
      <w:r>
        <w:t>rehni</w:t>
      </w:r>
      <w:proofErr w:type="spellEnd"/>
      <w:r>
        <w:t xml:space="preserve"> Türkiye Vakıflar</w:t>
      </w:r>
    </w:p>
    <w:p w:rsidR="00586A99" w:rsidRDefault="00586A99" w:rsidP="00586A99">
      <w:pPr>
        <w:jc w:val="both"/>
      </w:pPr>
      <w:r>
        <w:t xml:space="preserve">Bankası T.A.O </w:t>
      </w:r>
      <w:proofErr w:type="gramStart"/>
      <w:r>
        <w:t>………………</w:t>
      </w:r>
      <w:proofErr w:type="gramEnd"/>
      <w:r>
        <w:t xml:space="preserve">  </w:t>
      </w:r>
      <w:proofErr w:type="gramStart"/>
      <w:r>
        <w:t>Şubesi ihbar</w:t>
      </w:r>
      <w:bookmarkStart w:id="0" w:name="_GoBack"/>
      <w:bookmarkEnd w:id="0"/>
      <w:r>
        <w:t xml:space="preserve"> edip. </w:t>
      </w:r>
      <w:proofErr w:type="gramEnd"/>
      <w:r>
        <w:t xml:space="preserve">İşbu rehin sözleşmesinin Türkiye Vakıflar Bankası T.A.O. </w:t>
      </w:r>
      <w:proofErr w:type="gramStart"/>
      <w:r>
        <w:t>…………………..</w:t>
      </w:r>
      <w:proofErr w:type="gramEnd"/>
      <w:r>
        <w:t xml:space="preserve"> Şubesi'nin kayıtlarına işlenmesini  Türkiye Vakıflar Bankası T.A.O.'</w:t>
      </w:r>
      <w:proofErr w:type="spellStart"/>
      <w:r>
        <w:t>nın</w:t>
      </w:r>
      <w:proofErr w:type="spellEnd"/>
      <w:r>
        <w:t xml:space="preserve"> </w:t>
      </w:r>
      <w:proofErr w:type="gramStart"/>
      <w:r>
        <w:t>…………………..</w:t>
      </w:r>
      <w:proofErr w:type="gramEnd"/>
      <w:r>
        <w:t xml:space="preserve"> </w:t>
      </w:r>
      <w:proofErr w:type="gramStart"/>
      <w:r>
        <w:t xml:space="preserve">Şubesi'nden isteyebileceği gibi. </w:t>
      </w:r>
      <w:proofErr w:type="gramEnd"/>
      <w:r>
        <w:t>Rehin konusu mevduattaki rehin verene ait mevduatı, rehin verenin önceden izin ve onayını almaksızın mevduat hesabının bulunduğu Türkiye Vakıflar Bankası T.A.O</w:t>
      </w:r>
      <w:proofErr w:type="gramStart"/>
      <w:r>
        <w:t>………………</w:t>
      </w:r>
      <w:proofErr w:type="gramEnd"/>
      <w:r>
        <w:t xml:space="preserve"> Şubesi'nden talep ve </w:t>
      </w:r>
      <w:proofErr w:type="spellStart"/>
      <w:r>
        <w:t>ahz'u</w:t>
      </w:r>
      <w:proofErr w:type="spellEnd"/>
      <w:r>
        <w:t xml:space="preserve"> kabza yetkili olacaktır.</w:t>
      </w:r>
    </w:p>
    <w:p w:rsidR="00586A99" w:rsidRDefault="00586A99" w:rsidP="00586A99">
      <w:pPr>
        <w:jc w:val="both"/>
      </w:pPr>
      <w:r>
        <w:t>7-</w:t>
      </w:r>
      <w:r>
        <w:tab/>
        <w:t>Rehin veren. Rehin alan tarafından herhangi bir husus için yapılacak tebligatı kanuni ikametgâhına veya şahsına yapıldığını kabul eder.</w:t>
      </w:r>
    </w:p>
    <w:p w:rsidR="00586A99" w:rsidRDefault="00586A99" w:rsidP="00586A99">
      <w:pPr>
        <w:jc w:val="both"/>
      </w:pPr>
      <w:r>
        <w:t>8-</w:t>
      </w:r>
      <w:r>
        <w:tab/>
        <w:t>İşbu rehin sözleşmesinden doğacak ihtilafların çözümünde ANTAKYA MAHKEMELERİ İCRA</w:t>
      </w:r>
      <w:r w:rsidR="0010171D">
        <w:t xml:space="preserve"> DAİRELERİ</w:t>
      </w:r>
      <w:r>
        <w:t xml:space="preserve"> yetkilidir.</w:t>
      </w:r>
    </w:p>
    <w:p w:rsidR="00586A99" w:rsidRDefault="00586A99" w:rsidP="00586A99"/>
    <w:p w:rsidR="00586A99" w:rsidRDefault="00586A99" w:rsidP="00586A99">
      <w:pPr>
        <w:ind w:firstLine="708"/>
      </w:pPr>
      <w:r>
        <w:t>REHİN VEREN</w:t>
      </w:r>
      <w:r>
        <w:tab/>
      </w:r>
      <w:r>
        <w:tab/>
      </w:r>
      <w:r>
        <w:tab/>
      </w:r>
      <w:r>
        <w:tab/>
      </w:r>
      <w:r>
        <w:tab/>
      </w:r>
      <w:r>
        <w:tab/>
        <w:t>REHİN ALAN</w:t>
      </w:r>
    </w:p>
    <w:p w:rsidR="0054750B" w:rsidRDefault="00586A99" w:rsidP="00586A99">
      <w:pPr>
        <w:ind w:left="4248" w:firstLine="708"/>
      </w:pPr>
      <w:r>
        <w:t>T.C. Doğu Akdeniz Kalkınma Ajansı</w:t>
      </w:r>
    </w:p>
    <w:sectPr w:rsidR="0054750B" w:rsidSect="00586A99">
      <w:pgSz w:w="11906" w:h="16838"/>
      <w:pgMar w:top="709" w:right="849"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99"/>
    <w:rsid w:val="0010171D"/>
    <w:rsid w:val="0054750B"/>
    <w:rsid w:val="00586A99"/>
    <w:rsid w:val="009E1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HALIS YALCINKAYA</dc:creator>
  <cp:lastModifiedBy>HALIS YALCINKAYA</cp:lastModifiedBy>
  <cp:revision>2</cp:revision>
  <dcterms:created xsi:type="dcterms:W3CDTF">2013-06-17T07:59:00Z</dcterms:created>
  <dcterms:modified xsi:type="dcterms:W3CDTF">2013-06-17T07:59:00Z</dcterms:modified>
</cp:coreProperties>
</file>