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ALTINÖZÜ BELEDİYESİ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ALTINÖZÜ ALTIN ZEYTİN CAM TERAS YAPIM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