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B9114B">
      <w:pPr>
        <w:ind w:left="6372" w:firstLine="708"/>
        <w:jc w:val="right"/>
        <w:rPr>
          <w:rFonts w:ascii="Times New Roman" w:hAnsi="Times New Roman" w:cs="Times New Roman"/>
          <w:b/>
        </w:rPr>
      </w:pPr>
    </w:p>
    <w:p w:rsidR="00275A72" w:rsidRPr="0084723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23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847232" w:rsidRDefault="00275A72" w:rsidP="00B9114B">
      <w:pPr>
        <w:jc w:val="both"/>
        <w:rPr>
          <w:rFonts w:ascii="Times New Roman" w:hAnsi="Times New Roman" w:cs="Times New Roman"/>
          <w:sz w:val="24"/>
          <w:szCs w:val="24"/>
        </w:rPr>
      </w:pPr>
      <w:r w:rsidRPr="00847232">
        <w:rPr>
          <w:rFonts w:ascii="Times New Roman" w:hAnsi="Times New Roman" w:cs="Times New Roman"/>
          <w:sz w:val="24"/>
          <w:szCs w:val="24"/>
        </w:rPr>
        <w:t>Bu tek</w:t>
      </w:r>
      <w:r w:rsidR="00A66A01" w:rsidRPr="00847232">
        <w:rPr>
          <w:rFonts w:ascii="Times New Roman" w:hAnsi="Times New Roman" w:cs="Times New Roman"/>
          <w:sz w:val="24"/>
          <w:szCs w:val="24"/>
        </w:rPr>
        <w:t>nik şartnamenin amacı</w:t>
      </w:r>
      <w:r w:rsidRPr="00847232">
        <w:rPr>
          <w:rFonts w:ascii="Times New Roman" w:hAnsi="Times New Roman" w:cs="Times New Roman"/>
          <w:sz w:val="24"/>
          <w:szCs w:val="24"/>
        </w:rPr>
        <w:t>, D</w:t>
      </w:r>
      <w:r w:rsidR="009D0A56" w:rsidRPr="00847232">
        <w:rPr>
          <w:rFonts w:ascii="Times New Roman" w:hAnsi="Times New Roman" w:cs="Times New Roman"/>
          <w:sz w:val="24"/>
          <w:szCs w:val="24"/>
        </w:rPr>
        <w:t>oğu Akdeniz Kalkınma Ajansı 2018</w:t>
      </w:r>
      <w:r w:rsidRPr="00847232">
        <w:rPr>
          <w:rFonts w:ascii="Times New Roman" w:hAnsi="Times New Roman" w:cs="Times New Roman"/>
          <w:sz w:val="24"/>
          <w:szCs w:val="24"/>
        </w:rPr>
        <w:t xml:space="preserve"> yılı Teknik Destek Programı kapsamında </w:t>
      </w:r>
      <w:r w:rsidR="00064047" w:rsidRPr="00064047">
        <w:rPr>
          <w:rFonts w:ascii="Times New Roman" w:hAnsi="Times New Roman" w:cs="Times New Roman"/>
          <w:b/>
          <w:sz w:val="24"/>
          <w:szCs w:val="24"/>
        </w:rPr>
        <w:t>TR63-18-TD-0017</w:t>
      </w:r>
      <w:r w:rsidR="00064047">
        <w:rPr>
          <w:rFonts w:ascii="Times New Roman" w:hAnsi="Times New Roman" w:cs="Times New Roman"/>
          <w:sz w:val="24"/>
          <w:szCs w:val="24"/>
        </w:rPr>
        <w:t xml:space="preserve"> referans numaralı “</w:t>
      </w:r>
      <w:r w:rsidR="00847232" w:rsidRPr="0006404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Bilimsel Araştırma Yöntem ve Teknikleri ile TÜBİTAK Projesi Yazma Kursu</w:t>
      </w:r>
      <w:r w:rsidR="00064047">
        <w:rPr>
          <w:rFonts w:ascii="Times New Roman" w:eastAsia="Times New Roman" w:hAnsi="Times New Roman" w:cs="Times New Roman"/>
          <w:color w:val="222222"/>
          <w:sz w:val="24"/>
          <w:szCs w:val="24"/>
        </w:rPr>
        <w:t>”</w:t>
      </w:r>
      <w:r w:rsidR="00847232" w:rsidRPr="0084723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B9114B" w:rsidRPr="00847232">
        <w:rPr>
          <w:rFonts w:ascii="Times New Roman" w:hAnsi="Times New Roman" w:cs="Times New Roman"/>
          <w:sz w:val="24"/>
          <w:szCs w:val="24"/>
        </w:rPr>
        <w:t>projesi</w:t>
      </w:r>
      <w:r w:rsidRPr="00847232">
        <w:rPr>
          <w:rFonts w:ascii="Times New Roman" w:hAnsi="Times New Roman" w:cs="Times New Roman"/>
          <w:sz w:val="24"/>
          <w:szCs w:val="24"/>
        </w:rPr>
        <w:t xml:space="preserve"> için</w:t>
      </w:r>
      <w:r w:rsidR="002A6524" w:rsidRPr="00847232">
        <w:rPr>
          <w:rFonts w:ascii="Times New Roman" w:hAnsi="Times New Roman" w:cs="Times New Roman"/>
          <w:sz w:val="24"/>
          <w:szCs w:val="24"/>
        </w:rPr>
        <w:t xml:space="preserve"> gerçekleştirilecek faaliyetleri ve yapılacak i</w:t>
      </w:r>
      <w:r w:rsidR="00192820" w:rsidRPr="00847232">
        <w:rPr>
          <w:rFonts w:ascii="Times New Roman" w:hAnsi="Times New Roman" w:cs="Times New Roman"/>
          <w:sz w:val="24"/>
          <w:szCs w:val="24"/>
        </w:rPr>
        <w:t>şleri net bir şekilde tanımlamaktır.</w:t>
      </w:r>
      <w:r w:rsidRPr="008472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064047" w:rsidRDefault="00847232" w:rsidP="0006404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064047">
              <w:rPr>
                <w:rFonts w:ascii="Times New Roman" w:hAnsi="Times New Roman" w:cs="Times New Roman"/>
                <w:bCs/>
                <w:color w:val="000000"/>
                <w:szCs w:val="20"/>
              </w:rPr>
              <w:t>Pazarcık İlçe Milli Eğitim Müdürlüğü</w:t>
            </w:r>
          </w:p>
        </w:tc>
        <w:tc>
          <w:tcPr>
            <w:tcW w:w="3402" w:type="dxa"/>
            <w:vAlign w:val="center"/>
          </w:tcPr>
          <w:p w:rsidR="00465043" w:rsidRPr="00064047" w:rsidRDefault="00847232" w:rsidP="0006404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064047">
              <w:rPr>
                <w:rFonts w:ascii="Times New Roman" w:hAnsi="Times New Roman" w:cs="Times New Roman"/>
                <w:bCs/>
                <w:szCs w:val="20"/>
              </w:rPr>
              <w:t>İlçe Milli Eğitim Toplantı Salonu</w:t>
            </w:r>
          </w:p>
        </w:tc>
        <w:tc>
          <w:tcPr>
            <w:tcW w:w="1134" w:type="dxa"/>
            <w:vAlign w:val="center"/>
          </w:tcPr>
          <w:p w:rsidR="00465043" w:rsidRPr="00064047" w:rsidRDefault="001472F9" w:rsidP="0006404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064047">
              <w:rPr>
                <w:rFonts w:ascii="Times New Roman" w:hAnsi="Times New Roman" w:cs="Times New Roman"/>
                <w:bCs/>
                <w:color w:val="00000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:rsidR="00465043" w:rsidRPr="00064047" w:rsidRDefault="00064047" w:rsidP="0006404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064047">
              <w:rPr>
                <w:rFonts w:ascii="Times New Roman" w:hAnsi="Times New Roman" w:cs="Times New Roman"/>
                <w:bCs/>
                <w:color w:val="000000"/>
                <w:szCs w:val="20"/>
              </w:rPr>
              <w:t>K</w:t>
            </w:r>
            <w:r w:rsidR="00847232" w:rsidRPr="00064047">
              <w:rPr>
                <w:rFonts w:ascii="Times New Roman" w:hAnsi="Times New Roman" w:cs="Times New Roman"/>
                <w:bCs/>
                <w:color w:val="000000"/>
                <w:szCs w:val="20"/>
              </w:rPr>
              <w:t>asım 2018</w:t>
            </w:r>
          </w:p>
        </w:tc>
        <w:tc>
          <w:tcPr>
            <w:tcW w:w="993" w:type="dxa"/>
            <w:vAlign w:val="center"/>
          </w:tcPr>
          <w:p w:rsidR="00465043" w:rsidRPr="00064047" w:rsidRDefault="00847232" w:rsidP="0006404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064047">
              <w:rPr>
                <w:rFonts w:ascii="Times New Roman" w:hAnsi="Times New Roman" w:cs="Times New Roman"/>
                <w:bCs/>
                <w:color w:val="000000"/>
                <w:szCs w:val="20"/>
              </w:rPr>
              <w:t>5</w:t>
            </w:r>
            <w:r w:rsidR="00064047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gün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1"/>
        <w:gridCol w:w="5676"/>
        <w:gridCol w:w="1626"/>
      </w:tblGrid>
      <w:tr w:rsidR="00387F28" w:rsidRPr="00064047" w:rsidTr="00064047">
        <w:tc>
          <w:tcPr>
            <w:tcW w:w="1142" w:type="pct"/>
            <w:shd w:val="clear" w:color="auto" w:fill="BFBFBF" w:themeFill="background1" w:themeFillShade="BF"/>
            <w:vAlign w:val="center"/>
          </w:tcPr>
          <w:p w:rsidR="00387F28" w:rsidRPr="00064047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064047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2999" w:type="pct"/>
            <w:shd w:val="clear" w:color="auto" w:fill="BFBFBF" w:themeFill="background1" w:themeFillShade="BF"/>
            <w:vAlign w:val="center"/>
          </w:tcPr>
          <w:p w:rsidR="00387F28" w:rsidRPr="00064047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064047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859" w:type="pct"/>
            <w:shd w:val="clear" w:color="auto" w:fill="BFBFBF" w:themeFill="background1" w:themeFillShade="BF"/>
          </w:tcPr>
          <w:p w:rsidR="00387F28" w:rsidRPr="00064047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</w:rPr>
              <w:t>Faaliyetin</w:t>
            </w:r>
            <w:r w:rsidR="0058227C" w:rsidRPr="00064047">
              <w:rPr>
                <w:rFonts w:ascii="Times New Roman" w:hAnsi="Times New Roman" w:cs="Times New Roman"/>
                <w:b/>
              </w:rPr>
              <w:t xml:space="preserve"> Süresi</w:t>
            </w:r>
            <w:r w:rsidRPr="00064047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064047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064047">
              <w:rPr>
                <w:rFonts w:ascii="Times New Roman" w:hAnsi="Times New Roman" w:cs="Times New Roman"/>
                <w:b/>
              </w:rPr>
              <w:t>Süresi</w:t>
            </w:r>
            <w:r w:rsidR="00A373E6" w:rsidRPr="00064047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064047" w:rsidRPr="00064047" w:rsidTr="00064047">
        <w:tc>
          <w:tcPr>
            <w:tcW w:w="1142" w:type="pct"/>
            <w:vAlign w:val="center"/>
          </w:tcPr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</w:rPr>
              <w:t>Giriş, Amaç ve Kavramlar</w:t>
            </w:r>
          </w:p>
        </w:tc>
        <w:tc>
          <w:tcPr>
            <w:tcW w:w="2999" w:type="pct"/>
            <w:vAlign w:val="center"/>
          </w:tcPr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</w:rPr>
              <w:t xml:space="preserve">Ön Test </w:t>
            </w:r>
          </w:p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</w:rPr>
              <w:t>Araştırmacı öğretmen modeli</w:t>
            </w:r>
          </w:p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color w:val="222222"/>
              </w:rPr>
            </w:pPr>
            <w:r w:rsidRPr="00064047">
              <w:rPr>
                <w:rFonts w:ascii="Times New Roman" w:hAnsi="Times New Roman" w:cs="Times New Roman"/>
                <w:b/>
              </w:rPr>
              <w:t>Yansıtıcı öğretmen ve yansıtıcı düşünce</w:t>
            </w:r>
          </w:p>
        </w:tc>
        <w:tc>
          <w:tcPr>
            <w:tcW w:w="859" w:type="pct"/>
            <w:vAlign w:val="center"/>
          </w:tcPr>
          <w:p w:rsidR="00064047" w:rsidRPr="00064047" w:rsidRDefault="00064047" w:rsidP="00992758">
            <w:pPr>
              <w:pStyle w:val="ListeParagraf"/>
              <w:numPr>
                <w:ilvl w:val="0"/>
                <w:numId w:val="15"/>
              </w:numPr>
              <w:spacing w:after="0"/>
              <w:ind w:left="324" w:hanging="47"/>
              <w:jc w:val="center"/>
              <w:rPr>
                <w:rFonts w:ascii="Times New Roman" w:hAnsi="Times New Roman"/>
              </w:rPr>
            </w:pPr>
            <w:proofErr w:type="gramStart"/>
            <w:r w:rsidRPr="00064047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064047" w:rsidRPr="00064047" w:rsidTr="00064047">
        <w:tc>
          <w:tcPr>
            <w:tcW w:w="1142" w:type="pct"/>
            <w:vAlign w:val="center"/>
          </w:tcPr>
          <w:p w:rsid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Hipotez kurma ve problem cümlesi oluşturma </w:t>
            </w:r>
          </w:p>
          <w:p w:rsid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ve</w:t>
            </w:r>
            <w:proofErr w:type="gramEnd"/>
          </w:p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  <w:bCs/>
              </w:rPr>
              <w:t>Bilimsel Araştırma Yöntemleri</w:t>
            </w:r>
          </w:p>
        </w:tc>
        <w:tc>
          <w:tcPr>
            <w:tcW w:w="2999" w:type="pct"/>
            <w:vAlign w:val="center"/>
          </w:tcPr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</w:rPr>
              <w:t>Eylem araştırması (Aksiyon araştırması) ve eğitim araştırmalarındaki yeri</w:t>
            </w:r>
          </w:p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</w:rPr>
              <w:t xml:space="preserve">Özel Durum Çalışması (Case </w:t>
            </w:r>
            <w:proofErr w:type="spellStart"/>
            <w:r w:rsidRPr="00064047">
              <w:rPr>
                <w:rFonts w:ascii="Times New Roman" w:hAnsi="Times New Roman" w:cs="Times New Roman"/>
                <w:b/>
              </w:rPr>
              <w:t>Study</w:t>
            </w:r>
            <w:proofErr w:type="spellEnd"/>
            <w:r w:rsidRPr="00064047">
              <w:rPr>
                <w:rFonts w:ascii="Times New Roman" w:hAnsi="Times New Roman" w:cs="Times New Roman"/>
                <w:b/>
              </w:rPr>
              <w:t xml:space="preserve">) ve eğitim 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064047">
              <w:rPr>
                <w:rFonts w:ascii="Times New Roman" w:hAnsi="Times New Roman" w:cs="Times New Roman"/>
                <w:b/>
              </w:rPr>
              <w:t>raştırmalarındaki yeri</w:t>
            </w:r>
          </w:p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</w:rPr>
              <w:t>Kavramlar</w:t>
            </w:r>
          </w:p>
          <w:p w:rsidR="00064047" w:rsidRPr="00064047" w:rsidRDefault="00064047" w:rsidP="00064047">
            <w:pPr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Problem Cümlesi</w:t>
            </w:r>
          </w:p>
          <w:p w:rsidR="00064047" w:rsidRPr="00064047" w:rsidRDefault="00064047" w:rsidP="00064047">
            <w:pPr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Hipotez</w:t>
            </w:r>
          </w:p>
          <w:p w:rsidR="00064047" w:rsidRPr="00064047" w:rsidRDefault="00064047" w:rsidP="00064047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color w:val="222222"/>
              </w:rPr>
            </w:pPr>
            <w:proofErr w:type="spellStart"/>
            <w:r w:rsidRPr="00064047">
              <w:rPr>
                <w:rFonts w:ascii="Times New Roman" w:eastAsia="Times New Roman" w:hAnsi="Times New Roman" w:cs="Times New Roman"/>
              </w:rPr>
              <w:t>Sayıltı</w:t>
            </w:r>
            <w:proofErr w:type="spellEnd"/>
            <w:r w:rsidRPr="0006404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64047" w:rsidRPr="00064047" w:rsidRDefault="00064047" w:rsidP="00064047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color w:val="222222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Değişkenler</w:t>
            </w:r>
          </w:p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  <w:bCs/>
              </w:rPr>
              <w:t>Bilimsel Araştırma Yöntemleri</w:t>
            </w:r>
          </w:p>
          <w:p w:rsidR="00064047" w:rsidRPr="00064047" w:rsidRDefault="00064047" w:rsidP="00064047">
            <w:pPr>
              <w:numPr>
                <w:ilvl w:val="0"/>
                <w:numId w:val="11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064047">
              <w:rPr>
                <w:rFonts w:ascii="Times New Roman" w:eastAsia="Times New Roman" w:hAnsi="Times New Roman" w:cs="Times New Roman"/>
              </w:rPr>
              <w:t>Betimsel</w:t>
            </w:r>
            <w:proofErr w:type="spellEnd"/>
            <w:r w:rsidRPr="00064047">
              <w:rPr>
                <w:rFonts w:ascii="Times New Roman" w:eastAsia="Times New Roman" w:hAnsi="Times New Roman" w:cs="Times New Roman"/>
              </w:rPr>
              <w:t xml:space="preserve"> Araştırma</w:t>
            </w:r>
          </w:p>
          <w:p w:rsidR="00064047" w:rsidRDefault="00064047" w:rsidP="00064047">
            <w:pPr>
              <w:numPr>
                <w:ilvl w:val="0"/>
                <w:numId w:val="11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Deneysel Araştırma</w:t>
            </w:r>
          </w:p>
          <w:p w:rsidR="00064047" w:rsidRPr="00064047" w:rsidRDefault="00064047" w:rsidP="00064047">
            <w:pPr>
              <w:numPr>
                <w:ilvl w:val="0"/>
                <w:numId w:val="11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Tarihsel Araştırma</w:t>
            </w:r>
          </w:p>
        </w:tc>
        <w:tc>
          <w:tcPr>
            <w:tcW w:w="859" w:type="pct"/>
            <w:vAlign w:val="center"/>
          </w:tcPr>
          <w:p w:rsidR="00064047" w:rsidRPr="00064047" w:rsidRDefault="00064047" w:rsidP="00992758">
            <w:pPr>
              <w:pStyle w:val="ListeParagraf"/>
              <w:numPr>
                <w:ilvl w:val="0"/>
                <w:numId w:val="15"/>
              </w:numPr>
              <w:spacing w:after="0"/>
              <w:ind w:left="324" w:hanging="47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proofErr w:type="gramStart"/>
            <w:r w:rsidRPr="00064047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064047" w:rsidRPr="00064047" w:rsidTr="00064047">
        <w:tc>
          <w:tcPr>
            <w:tcW w:w="1142" w:type="pct"/>
            <w:vAlign w:val="center"/>
          </w:tcPr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Örnek Uygulama</w:t>
            </w:r>
          </w:p>
        </w:tc>
        <w:tc>
          <w:tcPr>
            <w:tcW w:w="2999" w:type="pct"/>
            <w:vAlign w:val="center"/>
          </w:tcPr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64047">
              <w:rPr>
                <w:rFonts w:ascii="Times New Roman" w:hAnsi="Times New Roman" w:cs="Times New Roman"/>
                <w:bCs/>
              </w:rPr>
              <w:t>Örnek bir eylem (aksiyon) araştırması taslağı oluşturma: Kuram ve Uygulama</w:t>
            </w:r>
          </w:p>
          <w:p w:rsidR="00064047" w:rsidRPr="00064047" w:rsidRDefault="00064047" w:rsidP="0006404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hAnsi="Times New Roman" w:cs="Times New Roman"/>
                <w:bCs/>
              </w:rPr>
              <w:t>Örnek günlük yazma çalışmaları ve öğretmenlerin mesleki gelişimleriyle ilişkilendirme</w:t>
            </w:r>
          </w:p>
        </w:tc>
        <w:tc>
          <w:tcPr>
            <w:tcW w:w="859" w:type="pct"/>
            <w:vAlign w:val="center"/>
          </w:tcPr>
          <w:p w:rsidR="00064047" w:rsidRPr="00064047" w:rsidRDefault="00064047" w:rsidP="00992758">
            <w:pPr>
              <w:pStyle w:val="ListeParagraf"/>
              <w:numPr>
                <w:ilvl w:val="0"/>
                <w:numId w:val="15"/>
              </w:numPr>
              <w:spacing w:after="0"/>
              <w:ind w:left="324" w:hanging="47"/>
              <w:jc w:val="center"/>
              <w:rPr>
                <w:rFonts w:ascii="Times New Roman" w:hAnsi="Times New Roman"/>
              </w:rPr>
            </w:pPr>
            <w:proofErr w:type="gramStart"/>
            <w:r w:rsidRPr="00064047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064047" w:rsidRPr="00064047" w:rsidTr="00064047">
        <w:tc>
          <w:tcPr>
            <w:tcW w:w="1142" w:type="pct"/>
            <w:vAlign w:val="center"/>
          </w:tcPr>
          <w:p w:rsidR="00064047" w:rsidRPr="00F95A2F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  <w:bCs/>
              </w:rPr>
              <w:t xml:space="preserve">Veri Toplama </w:t>
            </w:r>
            <w:r w:rsidRPr="00064047">
              <w:rPr>
                <w:rFonts w:ascii="Times New Roman" w:hAnsi="Times New Roman" w:cs="Times New Roman"/>
                <w:b/>
                <w:bCs/>
              </w:rPr>
              <w:lastRenderedPageBreak/>
              <w:t>Araçları</w:t>
            </w:r>
          </w:p>
        </w:tc>
        <w:tc>
          <w:tcPr>
            <w:tcW w:w="2999" w:type="pct"/>
            <w:vAlign w:val="center"/>
          </w:tcPr>
          <w:p w:rsidR="00064047" w:rsidRPr="00064047" w:rsidRDefault="00064047" w:rsidP="00064047">
            <w:pPr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lastRenderedPageBreak/>
              <w:t>Anket</w:t>
            </w:r>
          </w:p>
          <w:p w:rsidR="00064047" w:rsidRPr="00064047" w:rsidRDefault="00064047" w:rsidP="00064047">
            <w:pPr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lastRenderedPageBreak/>
              <w:t>Görüşme</w:t>
            </w:r>
          </w:p>
          <w:p w:rsidR="00064047" w:rsidRPr="00064047" w:rsidRDefault="00064047" w:rsidP="00064047">
            <w:pPr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Günlük tutma</w:t>
            </w:r>
          </w:p>
          <w:p w:rsidR="00064047" w:rsidRPr="00064047" w:rsidRDefault="00064047" w:rsidP="00064047">
            <w:pPr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Gözlem</w:t>
            </w:r>
          </w:p>
          <w:p w:rsidR="00064047" w:rsidRPr="00064047" w:rsidRDefault="00064047" w:rsidP="00064047">
            <w:pPr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Test</w:t>
            </w:r>
          </w:p>
          <w:p w:rsidR="00064047" w:rsidRPr="00064047" w:rsidRDefault="00064047" w:rsidP="00064047">
            <w:pPr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Tematik Analiz</w:t>
            </w:r>
          </w:p>
        </w:tc>
        <w:tc>
          <w:tcPr>
            <w:tcW w:w="859" w:type="pct"/>
            <w:vAlign w:val="center"/>
          </w:tcPr>
          <w:p w:rsidR="00064047" w:rsidRPr="00064047" w:rsidRDefault="00064047" w:rsidP="00992758">
            <w:pPr>
              <w:pStyle w:val="ListeParagraf"/>
              <w:numPr>
                <w:ilvl w:val="0"/>
                <w:numId w:val="15"/>
              </w:numPr>
              <w:spacing w:after="0"/>
              <w:ind w:left="324" w:hanging="47"/>
              <w:jc w:val="center"/>
              <w:rPr>
                <w:rFonts w:ascii="Times New Roman" w:hAnsi="Times New Roman"/>
              </w:rPr>
            </w:pPr>
            <w:proofErr w:type="gramStart"/>
            <w:r w:rsidRPr="00064047">
              <w:rPr>
                <w:rFonts w:ascii="Times New Roman" w:hAnsi="Times New Roman"/>
              </w:rPr>
              <w:lastRenderedPageBreak/>
              <w:t>gün</w:t>
            </w:r>
            <w:proofErr w:type="gramEnd"/>
          </w:p>
        </w:tc>
      </w:tr>
      <w:tr w:rsidR="00064047" w:rsidRPr="00064047" w:rsidTr="00064047">
        <w:tc>
          <w:tcPr>
            <w:tcW w:w="1142" w:type="pct"/>
            <w:vAlign w:val="center"/>
          </w:tcPr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  <w:bCs/>
              </w:rPr>
              <w:lastRenderedPageBreak/>
              <w:t>Nitel ve Nicel Veri Analiz Teknikleri ve</w:t>
            </w:r>
          </w:p>
          <w:p w:rsidR="00064047" w:rsidRPr="00F95A2F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  <w:bCs/>
              </w:rPr>
              <w:t xml:space="preserve">Verileri </w:t>
            </w:r>
            <w:proofErr w:type="spellStart"/>
            <w:r w:rsidRPr="00064047">
              <w:rPr>
                <w:rFonts w:ascii="Times New Roman" w:hAnsi="Times New Roman" w:cs="Times New Roman"/>
                <w:b/>
                <w:bCs/>
              </w:rPr>
              <w:t>Raporlaştırma</w:t>
            </w:r>
            <w:proofErr w:type="spellEnd"/>
            <w:r w:rsidRPr="00064047">
              <w:rPr>
                <w:rFonts w:ascii="Times New Roman" w:hAnsi="Times New Roman" w:cs="Times New Roman"/>
                <w:b/>
                <w:bCs/>
              </w:rPr>
              <w:t xml:space="preserve"> (Örnek Eğitim Araştırmaları)</w:t>
            </w:r>
          </w:p>
        </w:tc>
        <w:tc>
          <w:tcPr>
            <w:tcW w:w="2999" w:type="pct"/>
            <w:vAlign w:val="center"/>
          </w:tcPr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  <w:bCs/>
              </w:rPr>
              <w:t>Nitel ve Nicel Veri Analiz Teknikleri</w:t>
            </w:r>
          </w:p>
          <w:p w:rsidR="00064047" w:rsidRPr="00064047" w:rsidRDefault="00064047" w:rsidP="00064047">
            <w:pPr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064047">
              <w:rPr>
                <w:rFonts w:ascii="Times New Roman" w:eastAsia="Times New Roman" w:hAnsi="Times New Roman" w:cs="Times New Roman"/>
              </w:rPr>
              <w:t>Betimsel</w:t>
            </w:r>
            <w:proofErr w:type="spellEnd"/>
            <w:r w:rsidRPr="00064047">
              <w:rPr>
                <w:rFonts w:ascii="Times New Roman" w:eastAsia="Times New Roman" w:hAnsi="Times New Roman" w:cs="Times New Roman"/>
              </w:rPr>
              <w:t xml:space="preserve"> Analiz</w:t>
            </w:r>
          </w:p>
          <w:p w:rsidR="00064047" w:rsidRPr="00064047" w:rsidRDefault="00064047" w:rsidP="00064047">
            <w:pPr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Parametrik Testler/Parametrik Olmayan Testler</w:t>
            </w:r>
          </w:p>
          <w:p w:rsidR="00064047" w:rsidRPr="00064047" w:rsidRDefault="00064047" w:rsidP="0006404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4047">
              <w:rPr>
                <w:rFonts w:ascii="Times New Roman" w:hAnsi="Times New Roman" w:cs="Times New Roman"/>
                <w:b/>
                <w:bCs/>
              </w:rPr>
              <w:t xml:space="preserve">Verileri </w:t>
            </w:r>
            <w:proofErr w:type="spellStart"/>
            <w:r w:rsidRPr="00064047">
              <w:rPr>
                <w:rFonts w:ascii="Times New Roman" w:hAnsi="Times New Roman" w:cs="Times New Roman"/>
                <w:b/>
                <w:bCs/>
              </w:rPr>
              <w:t>Raporlaştırma</w:t>
            </w:r>
            <w:proofErr w:type="spellEnd"/>
            <w:r w:rsidRPr="00064047">
              <w:rPr>
                <w:rFonts w:ascii="Times New Roman" w:hAnsi="Times New Roman" w:cs="Times New Roman"/>
                <w:b/>
                <w:bCs/>
              </w:rPr>
              <w:t xml:space="preserve"> (Örnek Eğitim Araştırmaları)</w:t>
            </w:r>
          </w:p>
          <w:p w:rsidR="00064047" w:rsidRPr="00064047" w:rsidRDefault="00064047" w:rsidP="00064047">
            <w:pPr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Kavramsal Çerçeve</w:t>
            </w:r>
          </w:p>
          <w:p w:rsidR="00064047" w:rsidRPr="00064047" w:rsidRDefault="00064047" w:rsidP="00064047">
            <w:pPr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Yöntem</w:t>
            </w:r>
          </w:p>
          <w:p w:rsidR="00064047" w:rsidRPr="00064047" w:rsidRDefault="00064047" w:rsidP="00064047">
            <w:pPr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Bulgular ve Yorumlar</w:t>
            </w:r>
          </w:p>
          <w:p w:rsidR="00064047" w:rsidRPr="00064047" w:rsidRDefault="00064047" w:rsidP="00064047">
            <w:pPr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064047">
              <w:rPr>
                <w:rFonts w:ascii="Times New Roman" w:eastAsia="Times New Roman" w:hAnsi="Times New Roman" w:cs="Times New Roman"/>
              </w:rPr>
              <w:t>Sonuç ve Öneriler</w:t>
            </w:r>
          </w:p>
        </w:tc>
        <w:tc>
          <w:tcPr>
            <w:tcW w:w="859" w:type="pct"/>
            <w:vAlign w:val="center"/>
          </w:tcPr>
          <w:p w:rsidR="00064047" w:rsidRPr="00064047" w:rsidRDefault="00064047" w:rsidP="00992758">
            <w:pPr>
              <w:pStyle w:val="ListeParagraf"/>
              <w:numPr>
                <w:ilvl w:val="0"/>
                <w:numId w:val="15"/>
              </w:numPr>
              <w:spacing w:after="0"/>
              <w:ind w:left="324" w:hanging="47"/>
              <w:jc w:val="center"/>
              <w:rPr>
                <w:rFonts w:ascii="Times New Roman" w:hAnsi="Times New Roman"/>
              </w:rPr>
            </w:pPr>
            <w:proofErr w:type="gramStart"/>
            <w:r w:rsidRPr="00064047">
              <w:rPr>
                <w:rFonts w:ascii="Times New Roman" w:hAnsi="Times New Roman"/>
              </w:rPr>
              <w:t>gün</w:t>
            </w:r>
            <w:proofErr w:type="gramEnd"/>
          </w:p>
        </w:tc>
      </w:tr>
    </w:tbl>
    <w:p w:rsidR="00FE3FBA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B9114B" w:rsidRPr="00064047" w:rsidRDefault="005C5C4B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Eğitmenin d</w:t>
      </w:r>
      <w:r w:rsidR="00847232" w:rsidRPr="00064047">
        <w:rPr>
          <w:rFonts w:ascii="Times New Roman" w:hAnsi="Times New Roman" w:cs="Times New Roman"/>
        </w:rPr>
        <w:t xml:space="preserve">aha önce bu konuda eğitim </w:t>
      </w:r>
      <w:r w:rsidR="00992758">
        <w:rPr>
          <w:rFonts w:ascii="Times New Roman" w:hAnsi="Times New Roman" w:cs="Times New Roman"/>
        </w:rPr>
        <w:t>vermiş olması</w:t>
      </w:r>
      <w:r w:rsidR="00847232" w:rsidRPr="00064047">
        <w:rPr>
          <w:rFonts w:ascii="Times New Roman" w:hAnsi="Times New Roman" w:cs="Times New Roman"/>
        </w:rPr>
        <w:t>,</w:t>
      </w:r>
    </w:p>
    <w:p w:rsidR="000E44F8" w:rsidRPr="00642012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64201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047" w:rsidRDefault="00064047">
      <w:pPr>
        <w:spacing w:after="0" w:line="240" w:lineRule="auto"/>
      </w:pPr>
      <w:r>
        <w:separator/>
      </w:r>
    </w:p>
  </w:endnote>
  <w:endnote w:type="continuationSeparator" w:id="0">
    <w:p w:rsidR="00064047" w:rsidRDefault="0006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47" w:rsidRDefault="00064047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047" w:rsidRDefault="00064047">
      <w:pPr>
        <w:spacing w:after="0" w:line="240" w:lineRule="auto"/>
      </w:pPr>
      <w:r>
        <w:separator/>
      </w:r>
    </w:p>
  </w:footnote>
  <w:footnote w:type="continuationSeparator" w:id="0">
    <w:p w:rsidR="00064047" w:rsidRDefault="00064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324"/>
    <w:multiLevelType w:val="hybridMultilevel"/>
    <w:tmpl w:val="3D2898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62145"/>
    <w:multiLevelType w:val="hybridMultilevel"/>
    <w:tmpl w:val="3030F1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16C1E"/>
    <w:multiLevelType w:val="hybridMultilevel"/>
    <w:tmpl w:val="272285CA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134B35"/>
    <w:multiLevelType w:val="hybridMultilevel"/>
    <w:tmpl w:val="F0466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13109"/>
    <w:multiLevelType w:val="hybridMultilevel"/>
    <w:tmpl w:val="B1242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37776F"/>
    <w:multiLevelType w:val="hybridMultilevel"/>
    <w:tmpl w:val="7C3211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E25D4"/>
    <w:multiLevelType w:val="hybridMultilevel"/>
    <w:tmpl w:val="CEE2557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721E46"/>
    <w:multiLevelType w:val="hybridMultilevel"/>
    <w:tmpl w:val="3580B8E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12">
    <w:nsid w:val="742B63DE"/>
    <w:multiLevelType w:val="hybridMultilevel"/>
    <w:tmpl w:val="098C9D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621E4B"/>
    <w:multiLevelType w:val="hybridMultilevel"/>
    <w:tmpl w:val="93A6AB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1"/>
  </w:num>
  <w:num w:numId="5">
    <w:abstractNumId w:val="10"/>
  </w:num>
  <w:num w:numId="6">
    <w:abstractNumId w:val="8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64047"/>
    <w:rsid w:val="000E44F8"/>
    <w:rsid w:val="00106FC4"/>
    <w:rsid w:val="00117E9F"/>
    <w:rsid w:val="00140CE9"/>
    <w:rsid w:val="001466C1"/>
    <w:rsid w:val="001472F9"/>
    <w:rsid w:val="0017323E"/>
    <w:rsid w:val="00192820"/>
    <w:rsid w:val="00194B0F"/>
    <w:rsid w:val="001A7181"/>
    <w:rsid w:val="00205EE4"/>
    <w:rsid w:val="00272716"/>
    <w:rsid w:val="00275A72"/>
    <w:rsid w:val="002A6524"/>
    <w:rsid w:val="00325C98"/>
    <w:rsid w:val="003367ED"/>
    <w:rsid w:val="00387F28"/>
    <w:rsid w:val="003929F4"/>
    <w:rsid w:val="003A6B98"/>
    <w:rsid w:val="003E3028"/>
    <w:rsid w:val="00465043"/>
    <w:rsid w:val="004744AC"/>
    <w:rsid w:val="004C317E"/>
    <w:rsid w:val="004D109C"/>
    <w:rsid w:val="004E46EB"/>
    <w:rsid w:val="00562D02"/>
    <w:rsid w:val="0058227C"/>
    <w:rsid w:val="005C5C4B"/>
    <w:rsid w:val="005E402B"/>
    <w:rsid w:val="00642012"/>
    <w:rsid w:val="006838BF"/>
    <w:rsid w:val="00685878"/>
    <w:rsid w:val="006E0C03"/>
    <w:rsid w:val="006E0FCA"/>
    <w:rsid w:val="00701ADB"/>
    <w:rsid w:val="00722F4C"/>
    <w:rsid w:val="00847232"/>
    <w:rsid w:val="00850C7C"/>
    <w:rsid w:val="00874E56"/>
    <w:rsid w:val="00992758"/>
    <w:rsid w:val="009D0A56"/>
    <w:rsid w:val="00A34079"/>
    <w:rsid w:val="00A36FF8"/>
    <w:rsid w:val="00A373E6"/>
    <w:rsid w:val="00A41C01"/>
    <w:rsid w:val="00A44D16"/>
    <w:rsid w:val="00A53B25"/>
    <w:rsid w:val="00A60979"/>
    <w:rsid w:val="00A66A01"/>
    <w:rsid w:val="00A84C31"/>
    <w:rsid w:val="00AD3A78"/>
    <w:rsid w:val="00B01879"/>
    <w:rsid w:val="00B9114B"/>
    <w:rsid w:val="00BD046C"/>
    <w:rsid w:val="00C56288"/>
    <w:rsid w:val="00C94FC8"/>
    <w:rsid w:val="00D42D80"/>
    <w:rsid w:val="00DC005E"/>
    <w:rsid w:val="00DF13B2"/>
    <w:rsid w:val="00E41F0C"/>
    <w:rsid w:val="00E84748"/>
    <w:rsid w:val="00EE71C5"/>
    <w:rsid w:val="00F763DD"/>
    <w:rsid w:val="00F95A2F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59"/>
    <w:rsid w:val="00847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59"/>
    <w:rsid w:val="00847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8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348A6-465D-4766-AB03-07C726A65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5</cp:revision>
  <cp:lastPrinted>2016-11-25T15:19:00Z</cp:lastPrinted>
  <dcterms:created xsi:type="dcterms:W3CDTF">2018-08-27T12:03:00Z</dcterms:created>
  <dcterms:modified xsi:type="dcterms:W3CDTF">2018-10-12T13:30:00Z</dcterms:modified>
</cp:coreProperties>
</file>