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4FAC" w14:textId="0F87D25A" w:rsidR="00B7511E" w:rsidRDefault="00B7511E" w:rsidP="00F8786C">
      <w:pPr>
        <w:spacing w:after="0" w:line="360" w:lineRule="auto"/>
        <w:jc w:val="center"/>
        <w:rPr>
          <w:b/>
          <w:sz w:val="24"/>
        </w:rPr>
      </w:pPr>
      <w:bookmarkStart w:id="0" w:name="_GoBack"/>
      <w:bookmarkEnd w:id="0"/>
      <w:r>
        <w:rPr>
          <w:b/>
          <w:sz w:val="24"/>
        </w:rPr>
        <w:t>T.C. DOĞU AKDENİZ KALKINMA AJANSI</w:t>
      </w:r>
      <w:r>
        <w:rPr>
          <w:b/>
          <w:sz w:val="24"/>
        </w:rPr>
        <w:br/>
        <w:t>DİZÜSTÜ VE MASAÜSTÜ BİLGİSAYAR ALIM ŞARTNAMESİ</w:t>
      </w:r>
    </w:p>
    <w:p w14:paraId="4CC3FE2F" w14:textId="140D03B6" w:rsidR="00717C91" w:rsidRDefault="00E73AB7" w:rsidP="00D871A8">
      <w:pPr>
        <w:pStyle w:val="ListeParagraf"/>
        <w:numPr>
          <w:ilvl w:val="0"/>
          <w:numId w:val="1"/>
        </w:numPr>
        <w:spacing w:before="480" w:after="480" w:line="360" w:lineRule="auto"/>
        <w:rPr>
          <w:b/>
        </w:rPr>
      </w:pPr>
      <w:r>
        <w:rPr>
          <w:b/>
        </w:rPr>
        <w:t>DİZÜSTÜ BİLGİSAYAR</w:t>
      </w:r>
    </w:p>
    <w:p w14:paraId="729A2DBF" w14:textId="0CF5CCF1" w:rsidR="00D871A8" w:rsidRPr="00D871A8" w:rsidRDefault="00D871A8" w:rsidP="00717C91">
      <w:pPr>
        <w:pStyle w:val="ListeParagraf"/>
        <w:numPr>
          <w:ilvl w:val="1"/>
          <w:numId w:val="1"/>
        </w:numPr>
        <w:spacing w:before="480" w:after="480" w:line="360" w:lineRule="auto"/>
        <w:rPr>
          <w:b/>
        </w:rPr>
      </w:pPr>
      <w:r w:rsidRPr="00D871A8">
        <w:rPr>
          <w:b/>
        </w:rPr>
        <w:t>Genel özellikler</w:t>
      </w:r>
    </w:p>
    <w:p w14:paraId="1FD9F811" w14:textId="74B288EA" w:rsidR="00D871A8" w:rsidRPr="00D871A8" w:rsidRDefault="00D871A8" w:rsidP="00C90F7B">
      <w:pPr>
        <w:pStyle w:val="ListeParagraf"/>
        <w:numPr>
          <w:ilvl w:val="0"/>
          <w:numId w:val="6"/>
        </w:numPr>
        <w:spacing w:before="480" w:after="480" w:line="360" w:lineRule="auto"/>
        <w:jc w:val="both"/>
      </w:pPr>
      <w:r w:rsidRPr="00717C91">
        <w:rPr>
          <w:rFonts w:cstheme="minorHAnsi"/>
        </w:rPr>
        <w:t>Teklif edilen tüm ürünler için, kesin kabul tarihinden itibaren en az 3 yıl süreyle, üretici firma</w:t>
      </w:r>
      <w:r w:rsidR="00A57D09">
        <w:rPr>
          <w:rFonts w:cstheme="minorHAnsi"/>
        </w:rPr>
        <w:t xml:space="preserve"> </w:t>
      </w:r>
      <w:r w:rsidR="00C90F7B">
        <w:rPr>
          <w:rFonts w:cstheme="minorHAnsi"/>
        </w:rPr>
        <w:t>&amp;</w:t>
      </w:r>
      <w:r w:rsidR="00A57D09">
        <w:rPr>
          <w:rFonts w:cstheme="minorHAnsi"/>
        </w:rPr>
        <w:t xml:space="preserve"> yetkili </w:t>
      </w:r>
      <w:r w:rsidR="00A218B3">
        <w:rPr>
          <w:rFonts w:cstheme="minorHAnsi"/>
        </w:rPr>
        <w:t>servis</w:t>
      </w:r>
      <w:r w:rsidR="00C90F7B">
        <w:rPr>
          <w:rFonts w:cstheme="minorHAnsi"/>
        </w:rPr>
        <w:t xml:space="preserve"> tarafından</w:t>
      </w:r>
      <w:r w:rsidR="00732EDB">
        <w:rPr>
          <w:rFonts w:cstheme="minorHAnsi"/>
        </w:rPr>
        <w:t xml:space="preserve"> </w:t>
      </w:r>
      <w:r w:rsidRPr="00717C91">
        <w:rPr>
          <w:rFonts w:cstheme="minorHAnsi"/>
        </w:rPr>
        <w:t>parça dâhil bakım ve onarım garantisi vermeli ve belgelendirmelidir. Söz konusu garanti belgesi, yürürlükte olan Garanti Belgesi Uygulama Esaslarına Dair Yönetmeliğe uygun olmalıdır. Garanti belgesi, ıslak imza ve firma kaşeli orijinal ya da noter tasdikli sureti olacaktır.</w:t>
      </w:r>
      <w:bookmarkStart w:id="1" w:name="_Hlk37496857"/>
    </w:p>
    <w:p w14:paraId="080E6B70" w14:textId="6A775391" w:rsidR="00D871A8" w:rsidRPr="00D871A8" w:rsidRDefault="00D871A8" w:rsidP="00717C91">
      <w:pPr>
        <w:pStyle w:val="ListeParagraf"/>
        <w:numPr>
          <w:ilvl w:val="0"/>
          <w:numId w:val="6"/>
        </w:numPr>
        <w:rPr>
          <w:rFonts w:cstheme="minorHAnsi"/>
        </w:rPr>
      </w:pPr>
      <w:r w:rsidRPr="00D871A8">
        <w:rPr>
          <w:rFonts w:cstheme="minorHAnsi"/>
        </w:rPr>
        <w:t>Teklif edilen bilgisayar modeli en az "</w:t>
      </w:r>
      <w:proofErr w:type="spellStart"/>
      <w:r w:rsidRPr="00D871A8">
        <w:rPr>
          <w:rFonts w:cstheme="minorHAnsi"/>
        </w:rPr>
        <w:t>Epeat</w:t>
      </w:r>
      <w:proofErr w:type="spellEnd"/>
      <w:r w:rsidRPr="00D871A8">
        <w:rPr>
          <w:rFonts w:cstheme="minorHAnsi"/>
        </w:rPr>
        <w:t xml:space="preserve"> Gold" sertifikasına sahip olmalıdır. </w:t>
      </w:r>
    </w:p>
    <w:bookmarkEnd w:id="1"/>
    <w:p w14:paraId="2C3C5133" w14:textId="77777777" w:rsidR="00D871A8" w:rsidRPr="00D871A8" w:rsidRDefault="00D871A8" w:rsidP="00717C91">
      <w:pPr>
        <w:pStyle w:val="ListeParagraf"/>
        <w:numPr>
          <w:ilvl w:val="0"/>
          <w:numId w:val="6"/>
        </w:numPr>
        <w:rPr>
          <w:rFonts w:cstheme="minorHAnsi"/>
        </w:rPr>
      </w:pPr>
      <w:r w:rsidRPr="00D871A8">
        <w:rPr>
          <w:rFonts w:cstheme="minorHAnsi"/>
        </w:rPr>
        <w:t>Teklif edilen bilgisayar modeli "</w:t>
      </w:r>
      <w:proofErr w:type="spellStart"/>
      <w:r w:rsidRPr="00D871A8">
        <w:rPr>
          <w:rFonts w:cstheme="minorHAnsi"/>
        </w:rPr>
        <w:t>Energy</w:t>
      </w:r>
      <w:proofErr w:type="spellEnd"/>
      <w:r w:rsidRPr="00D871A8">
        <w:rPr>
          <w:rFonts w:cstheme="minorHAnsi"/>
        </w:rPr>
        <w:t xml:space="preserve"> Star" sertifikasına sahip olmalıdır. </w:t>
      </w:r>
    </w:p>
    <w:p w14:paraId="2C471F65" w14:textId="7DA4A222" w:rsidR="00D871A8" w:rsidRPr="00D871A8" w:rsidRDefault="00D871A8" w:rsidP="000E68EE">
      <w:pPr>
        <w:pStyle w:val="ListeParagraf"/>
        <w:numPr>
          <w:ilvl w:val="0"/>
          <w:numId w:val="6"/>
        </w:numPr>
        <w:spacing w:before="480" w:after="480" w:line="360" w:lineRule="auto"/>
        <w:jc w:val="both"/>
      </w:pPr>
      <w:r w:rsidRPr="0037427C">
        <w:rPr>
          <w:rFonts w:cstheme="minorHAnsi"/>
        </w:rPr>
        <w:t>Teklif edilen bilgisayarın model bazında “</w:t>
      </w:r>
      <w:r w:rsidRPr="00D871A8">
        <w:t xml:space="preserve">TCO </w:t>
      </w:r>
      <w:proofErr w:type="spellStart"/>
      <w:r w:rsidRPr="00D871A8">
        <w:t>Certified</w:t>
      </w:r>
      <w:proofErr w:type="spellEnd"/>
      <w:r w:rsidRPr="00D871A8">
        <w:t xml:space="preserve"> </w:t>
      </w:r>
      <w:proofErr w:type="spellStart"/>
      <w:r w:rsidRPr="00D871A8">
        <w:t>Notebooks</w:t>
      </w:r>
      <w:proofErr w:type="spellEnd"/>
      <w:r w:rsidRPr="00D871A8">
        <w:t xml:space="preserve">” sertifikası olacaktır. </w:t>
      </w:r>
      <w:r w:rsidRPr="0037427C">
        <w:t>https://tcocertified.com/</w:t>
      </w:r>
      <w:r w:rsidRPr="00D871A8">
        <w:t xml:space="preserve"> adresinden alınacak web çıktı teklifle birlikte sunulacaktır.</w:t>
      </w:r>
    </w:p>
    <w:p w14:paraId="3F8C2874" w14:textId="7F1923F0" w:rsidR="00D871A8" w:rsidRPr="00D871A8" w:rsidRDefault="00D871A8" w:rsidP="00717C91">
      <w:pPr>
        <w:pStyle w:val="ListeParagraf"/>
        <w:numPr>
          <w:ilvl w:val="0"/>
          <w:numId w:val="6"/>
        </w:numPr>
        <w:spacing w:before="480" w:after="480" w:line="360" w:lineRule="auto"/>
        <w:jc w:val="both"/>
      </w:pPr>
      <w:r w:rsidRPr="00D871A8">
        <w:t>Teklif edilen dizüstü bilgisayarlar teklif edilen markanın kurumsal ürün ailesi olacaktır.</w:t>
      </w:r>
    </w:p>
    <w:p w14:paraId="7EF8BDE8" w14:textId="77777777" w:rsidR="00D871A8" w:rsidRPr="00D871A8" w:rsidRDefault="00D871A8" w:rsidP="00717C91">
      <w:pPr>
        <w:pStyle w:val="ListeParagraf"/>
        <w:numPr>
          <w:ilvl w:val="1"/>
          <w:numId w:val="1"/>
        </w:numPr>
        <w:spacing w:before="480" w:after="480" w:line="360" w:lineRule="auto"/>
        <w:jc w:val="both"/>
        <w:rPr>
          <w:b/>
          <w:bCs/>
        </w:rPr>
      </w:pPr>
      <w:r w:rsidRPr="00D871A8">
        <w:rPr>
          <w:b/>
          <w:bCs/>
        </w:rPr>
        <w:t>Teknik Özellikler</w:t>
      </w:r>
    </w:p>
    <w:p w14:paraId="279A7055" w14:textId="77777777" w:rsidR="00D871A8" w:rsidRPr="00D871A8" w:rsidRDefault="00D871A8" w:rsidP="00717C91">
      <w:pPr>
        <w:pStyle w:val="ListeParagraf"/>
        <w:numPr>
          <w:ilvl w:val="2"/>
          <w:numId w:val="5"/>
        </w:numPr>
        <w:spacing w:before="480" w:after="480" w:line="360" w:lineRule="auto"/>
        <w:jc w:val="both"/>
      </w:pPr>
      <w:r w:rsidRPr="00D871A8">
        <w:t xml:space="preserve">Ekran boyutu 15,6 inç, çözünürlüğü minimum 1920x1080 piksel, parlaklığı en az 250 </w:t>
      </w:r>
      <w:proofErr w:type="spellStart"/>
      <w:r w:rsidRPr="00D871A8">
        <w:t>nits</w:t>
      </w:r>
      <w:proofErr w:type="spellEnd"/>
      <w:r w:rsidRPr="00D871A8">
        <w:t>, parlamayan (anti-</w:t>
      </w:r>
      <w:proofErr w:type="spellStart"/>
      <w:r w:rsidRPr="00D871A8">
        <w:t>glare</w:t>
      </w:r>
      <w:proofErr w:type="spellEnd"/>
      <w:r w:rsidRPr="00D871A8">
        <w:t>) panele sahip olacaktır.</w:t>
      </w:r>
    </w:p>
    <w:p w14:paraId="6AD43AE1" w14:textId="10130C09" w:rsidR="00D871A8" w:rsidRPr="00D871A8" w:rsidRDefault="00D871A8" w:rsidP="00717C91">
      <w:pPr>
        <w:pStyle w:val="ListeParagraf"/>
        <w:numPr>
          <w:ilvl w:val="2"/>
          <w:numId w:val="5"/>
        </w:numPr>
        <w:spacing w:before="480" w:after="480" w:line="360" w:lineRule="auto"/>
        <w:jc w:val="both"/>
      </w:pPr>
      <w:r w:rsidRPr="00D871A8">
        <w:t xml:space="preserve">Teklif edilecek bilgisayardaki işlemci, en az Intel® </w:t>
      </w:r>
      <w:proofErr w:type="spellStart"/>
      <w:r w:rsidRPr="00D871A8">
        <w:t>Core</w:t>
      </w:r>
      <w:proofErr w:type="spellEnd"/>
      <w:r w:rsidRPr="00D871A8">
        <w:t>™ i7</w:t>
      </w:r>
      <w:r w:rsidR="00B5505D">
        <w:t xml:space="preserve"> 10. nesil</w:t>
      </w:r>
      <w:r w:rsidRPr="00D871A8">
        <w:t xml:space="preserve">, yapılandırılabilir TDP-UP frekansı en az </w:t>
      </w:r>
      <w:proofErr w:type="gramStart"/>
      <w:r w:rsidRPr="00D871A8">
        <w:t>2.</w:t>
      </w:r>
      <w:r w:rsidR="007A336F">
        <w:t>3</w:t>
      </w:r>
      <w:proofErr w:type="gramEnd"/>
      <w:r w:rsidRPr="00D871A8">
        <w:t xml:space="preserve"> </w:t>
      </w:r>
      <w:proofErr w:type="spellStart"/>
      <w:r w:rsidRPr="00D871A8">
        <w:t>Ghz</w:t>
      </w:r>
      <w:proofErr w:type="spellEnd"/>
      <w:r w:rsidRPr="00D871A8">
        <w:t xml:space="preserve">, Maksimum Turbo frekansı en az 4.7 </w:t>
      </w:r>
      <w:proofErr w:type="spellStart"/>
      <w:r w:rsidRPr="00D871A8">
        <w:t>Ghz’e</w:t>
      </w:r>
      <w:proofErr w:type="spellEnd"/>
      <w:r w:rsidRPr="00D871A8">
        <w:t xml:space="preserve"> çıkabilen, en az 12 MB akıllı önbelleğe sahip, </w:t>
      </w:r>
      <w:r w:rsidR="0071326A">
        <w:t xml:space="preserve">en az </w:t>
      </w:r>
      <w:r w:rsidRPr="00D871A8">
        <w:t xml:space="preserve">dört fiziksel çekirdeğe sahip, en az 8 iş parçacığına </w:t>
      </w:r>
      <w:r w:rsidR="00D92B54">
        <w:t>veya</w:t>
      </w:r>
      <w:r w:rsidR="005E431D">
        <w:t xml:space="preserve"> daha</w:t>
      </w:r>
      <w:r w:rsidR="00D92B54">
        <w:t xml:space="preserve"> üstün özelli</w:t>
      </w:r>
      <w:r w:rsidR="005E431D">
        <w:t>klere</w:t>
      </w:r>
      <w:r w:rsidRPr="00D871A8">
        <w:t xml:space="preserve"> sahip olacaktır.</w:t>
      </w:r>
    </w:p>
    <w:p w14:paraId="6AE3A6F2" w14:textId="6F4D0141" w:rsidR="00D871A8" w:rsidRPr="00D871A8" w:rsidRDefault="00D871A8" w:rsidP="00717C91">
      <w:pPr>
        <w:pStyle w:val="ListeParagraf"/>
        <w:numPr>
          <w:ilvl w:val="2"/>
          <w:numId w:val="5"/>
        </w:numPr>
        <w:spacing w:before="480" w:after="480" w:line="360" w:lineRule="auto"/>
        <w:jc w:val="both"/>
      </w:pPr>
      <w:r w:rsidRPr="00D871A8">
        <w:t xml:space="preserve">Bilgisayarda </w:t>
      </w:r>
      <w:r w:rsidR="00345FB9">
        <w:t xml:space="preserve">en az 2 GB kapasiteli </w:t>
      </w:r>
      <w:r w:rsidR="000B70EE">
        <w:t>harici ekran kartı olacaktır.</w:t>
      </w:r>
      <w:r w:rsidR="00345FB9">
        <w:t xml:space="preserve"> </w:t>
      </w:r>
    </w:p>
    <w:p w14:paraId="3A88909E" w14:textId="7D504F0C" w:rsidR="00D871A8" w:rsidRPr="00D871A8" w:rsidRDefault="00D871A8" w:rsidP="00717C91">
      <w:pPr>
        <w:pStyle w:val="ListeParagraf"/>
        <w:numPr>
          <w:ilvl w:val="2"/>
          <w:numId w:val="5"/>
        </w:numPr>
        <w:spacing w:before="480" w:after="480" w:line="360" w:lineRule="auto"/>
      </w:pPr>
      <w:r w:rsidRPr="00D871A8">
        <w:t xml:space="preserve">Teklif edilen bilgisayarda en az 16 GB kapasiteli DDR4 tipinde, en az </w:t>
      </w:r>
      <w:r w:rsidR="0068421A">
        <w:t>2666</w:t>
      </w:r>
      <w:r w:rsidR="0068421A" w:rsidRPr="00D871A8">
        <w:t xml:space="preserve"> </w:t>
      </w:r>
      <w:proofErr w:type="spellStart"/>
      <w:r w:rsidRPr="00D871A8">
        <w:t>Mhz</w:t>
      </w:r>
      <w:proofErr w:type="spellEnd"/>
      <w:r w:rsidRPr="00D871A8">
        <w:t xml:space="preserve"> bellek hızına sahip bellek bulunmalıdır.</w:t>
      </w:r>
      <w:r w:rsidR="007F7F6C">
        <w:t xml:space="preserve"> En az 32 GB belleği desteklemeli ve en az bir adet bellek takılabilecek boş </w:t>
      </w:r>
      <w:proofErr w:type="spellStart"/>
      <w:r w:rsidR="007F7F6C">
        <w:t>slot</w:t>
      </w:r>
      <w:proofErr w:type="spellEnd"/>
      <w:r w:rsidR="007F7F6C">
        <w:t xml:space="preserve"> bulunmalıdır.</w:t>
      </w:r>
    </w:p>
    <w:p w14:paraId="2420DD3C" w14:textId="42117EB7" w:rsidR="00D871A8" w:rsidRPr="00D871A8" w:rsidRDefault="00D871A8" w:rsidP="00717C91">
      <w:pPr>
        <w:pStyle w:val="ListeParagraf"/>
        <w:numPr>
          <w:ilvl w:val="2"/>
          <w:numId w:val="5"/>
        </w:numPr>
        <w:spacing w:before="480" w:after="480" w:line="360" w:lineRule="auto"/>
      </w:pPr>
      <w:r w:rsidRPr="00D871A8">
        <w:t xml:space="preserve">Dizüstü bilgisayarda M.2 formunda </w:t>
      </w:r>
      <w:proofErr w:type="spellStart"/>
      <w:r w:rsidRPr="00D871A8">
        <w:t>PCIe</w:t>
      </w:r>
      <w:proofErr w:type="spellEnd"/>
      <w:r w:rsidRPr="00D871A8">
        <w:t xml:space="preserve"> </w:t>
      </w:r>
      <w:proofErr w:type="spellStart"/>
      <w:r w:rsidRPr="00D871A8">
        <w:t>arayüzüne</w:t>
      </w:r>
      <w:proofErr w:type="spellEnd"/>
      <w:r w:rsidRPr="00D871A8">
        <w:t xml:space="preserve"> sahip, en az 512 SSD kapasiteli SSD (Solid </w:t>
      </w:r>
      <w:proofErr w:type="spellStart"/>
      <w:r w:rsidRPr="00D871A8">
        <w:t>State</w:t>
      </w:r>
      <w:proofErr w:type="spellEnd"/>
      <w:r w:rsidRPr="00D871A8">
        <w:t xml:space="preserve"> Disk) disk olmalı</w:t>
      </w:r>
      <w:r w:rsidR="00B232AF">
        <w:t xml:space="preserve"> ve en az bir adet M.2 formunda SSD disk takılabilecek boş </w:t>
      </w:r>
      <w:proofErr w:type="spellStart"/>
      <w:r w:rsidR="00B232AF">
        <w:t>slot</w:t>
      </w:r>
      <w:proofErr w:type="spellEnd"/>
      <w:r w:rsidR="00B232AF">
        <w:t xml:space="preserve"> bulunmalıdır. </w:t>
      </w:r>
    </w:p>
    <w:p w14:paraId="1BD4067D" w14:textId="77777777" w:rsidR="00D871A8" w:rsidRPr="00D871A8" w:rsidRDefault="00D871A8" w:rsidP="00717C91">
      <w:pPr>
        <w:pStyle w:val="ListeParagraf"/>
        <w:numPr>
          <w:ilvl w:val="2"/>
          <w:numId w:val="5"/>
        </w:numPr>
        <w:spacing w:before="480" w:after="480" w:line="360" w:lineRule="auto"/>
      </w:pPr>
      <w:r w:rsidRPr="00D871A8">
        <w:t xml:space="preserve">Dizüstü bilgisayarda en az 3 adet USB port olmalı bu portlardan en az 1 adedi </w:t>
      </w:r>
      <w:proofErr w:type="spellStart"/>
      <w:r w:rsidRPr="00D871A8">
        <w:t>Thunderbolt</w:t>
      </w:r>
      <w:proofErr w:type="spellEnd"/>
      <w:r w:rsidRPr="00D871A8">
        <w:t xml:space="preserve"> özellikli, en az 1 adedi USB </w:t>
      </w:r>
      <w:proofErr w:type="gramStart"/>
      <w:r w:rsidRPr="00D871A8">
        <w:t>3.1</w:t>
      </w:r>
      <w:proofErr w:type="gramEnd"/>
      <w:r w:rsidRPr="00D871A8">
        <w:t xml:space="preserve"> Gen 1 veya üzeri üstü teknolojiye sahip olmalıdır.</w:t>
      </w:r>
    </w:p>
    <w:p w14:paraId="3009AC06" w14:textId="77777777" w:rsidR="00D871A8" w:rsidRPr="00D871A8" w:rsidRDefault="00D871A8" w:rsidP="00717C91">
      <w:pPr>
        <w:pStyle w:val="ListeParagraf"/>
        <w:numPr>
          <w:ilvl w:val="2"/>
          <w:numId w:val="5"/>
        </w:numPr>
        <w:spacing w:before="480" w:after="480" w:line="360" w:lineRule="auto"/>
      </w:pPr>
      <w:r w:rsidRPr="00D871A8">
        <w:t>Dizüstü bilgisayarda en 1 az adet HDMI Port çıkışı olmalıdır.</w:t>
      </w:r>
    </w:p>
    <w:p w14:paraId="7E192802" w14:textId="1360D83F" w:rsidR="00D871A8" w:rsidRPr="00256591" w:rsidRDefault="00D871A8" w:rsidP="00717C91">
      <w:pPr>
        <w:pStyle w:val="ListeParagraf"/>
        <w:numPr>
          <w:ilvl w:val="2"/>
          <w:numId w:val="5"/>
        </w:numPr>
        <w:spacing w:before="480" w:after="480" w:line="360" w:lineRule="auto"/>
      </w:pPr>
      <w:r w:rsidRPr="00256591">
        <w:t xml:space="preserve">Dizüstü bilgisayarda RJ-45 bağlantı portu bulunmalıdır. </w:t>
      </w:r>
    </w:p>
    <w:p w14:paraId="2620E005" w14:textId="5870EC5A" w:rsidR="00D871A8" w:rsidRPr="00CC4B67" w:rsidRDefault="00D871A8" w:rsidP="00717C91">
      <w:pPr>
        <w:pStyle w:val="ListeParagraf"/>
        <w:numPr>
          <w:ilvl w:val="2"/>
          <w:numId w:val="5"/>
        </w:numPr>
        <w:spacing w:before="480" w:after="480" w:line="360" w:lineRule="auto"/>
      </w:pPr>
      <w:r w:rsidRPr="00CC4B67">
        <w:t xml:space="preserve">Dizüstü bilgisayarda 802.11ax+Bluetooth 5 (Dual </w:t>
      </w:r>
      <w:proofErr w:type="spellStart"/>
      <w:r w:rsidRPr="00CC4B67">
        <w:t>band</w:t>
      </w:r>
      <w:proofErr w:type="spellEnd"/>
      <w:r w:rsidRPr="00CC4B67">
        <w:t xml:space="preserve">) 2x2 özellikli </w:t>
      </w:r>
      <w:r w:rsidR="00964823">
        <w:t xml:space="preserve">veya üst teknolojiye sahip </w:t>
      </w:r>
      <w:r w:rsidRPr="00CC4B67">
        <w:t>kablosuz ağ kartı bulunmalıdır.</w:t>
      </w:r>
    </w:p>
    <w:p w14:paraId="563EED11" w14:textId="77777777" w:rsidR="00D871A8" w:rsidRPr="00D871A8" w:rsidRDefault="00D871A8" w:rsidP="00717C91">
      <w:pPr>
        <w:pStyle w:val="ListeParagraf"/>
        <w:numPr>
          <w:ilvl w:val="2"/>
          <w:numId w:val="5"/>
        </w:numPr>
        <w:spacing w:before="480" w:after="480" w:line="360" w:lineRule="auto"/>
      </w:pPr>
      <w:r w:rsidRPr="00D871A8">
        <w:lastRenderedPageBreak/>
        <w:t xml:space="preserve">Dizüstü bilgisayarda </w:t>
      </w:r>
      <w:proofErr w:type="gramStart"/>
      <w:r w:rsidRPr="00D871A8">
        <w:t>dahili</w:t>
      </w:r>
      <w:proofErr w:type="gramEnd"/>
      <w:r w:rsidRPr="00D871A8">
        <w:t xml:space="preserve"> HD (en az 720p çözünürlükte) web kamerası olacaktır.</w:t>
      </w:r>
    </w:p>
    <w:p w14:paraId="4719896E" w14:textId="3C70B386" w:rsidR="00D871A8" w:rsidRPr="00D871A8" w:rsidRDefault="00D871A8" w:rsidP="00717C91">
      <w:pPr>
        <w:pStyle w:val="ListeParagraf"/>
        <w:numPr>
          <w:ilvl w:val="2"/>
          <w:numId w:val="5"/>
        </w:numPr>
        <w:spacing w:before="480" w:after="480" w:line="360" w:lineRule="auto"/>
      </w:pPr>
      <w:r w:rsidRPr="00D871A8">
        <w:t xml:space="preserve">Dizüstü bilgisayar bataryası en az </w:t>
      </w:r>
      <w:r w:rsidR="004407BF">
        <w:t>45</w:t>
      </w:r>
      <w:r w:rsidR="004407BF" w:rsidRPr="00D871A8">
        <w:t xml:space="preserve"> </w:t>
      </w:r>
      <w:proofErr w:type="spellStart"/>
      <w:r w:rsidRPr="00D871A8">
        <w:t>Wh</w:t>
      </w:r>
      <w:proofErr w:type="spellEnd"/>
      <w:r w:rsidRPr="00D871A8">
        <w:t xml:space="preserve"> kapasiteli, şarj adaptörü ise en az 65W gücünde olmalıdır.</w:t>
      </w:r>
    </w:p>
    <w:p w14:paraId="39BA1C26" w14:textId="55FA5CA0" w:rsidR="00D871A8" w:rsidRPr="00D871A8" w:rsidRDefault="00D871A8" w:rsidP="00717C91">
      <w:pPr>
        <w:pStyle w:val="ListeParagraf"/>
        <w:numPr>
          <w:ilvl w:val="2"/>
          <w:numId w:val="5"/>
        </w:numPr>
        <w:spacing w:before="480" w:after="480" w:line="360" w:lineRule="auto"/>
      </w:pPr>
      <w:r w:rsidRPr="00D871A8">
        <w:t xml:space="preserve">Dizüstü bilgisayarın teknik dokümanlarda belirtilen ağırlığı en fazla </w:t>
      </w:r>
      <w:r w:rsidR="00C04E9C">
        <w:t>2</w:t>
      </w:r>
      <w:r w:rsidRPr="00D871A8">
        <w:t>,</w:t>
      </w:r>
      <w:r w:rsidR="00C04E9C">
        <w:t>2</w:t>
      </w:r>
      <w:r w:rsidR="00417CF1">
        <w:t>0</w:t>
      </w:r>
      <w:r w:rsidRPr="00D871A8">
        <w:t xml:space="preserve"> kg olmalıdır.</w:t>
      </w:r>
      <w:r w:rsidRPr="00D871A8">
        <w:tab/>
      </w:r>
    </w:p>
    <w:p w14:paraId="33D6B9D1" w14:textId="21791A87" w:rsidR="00D871A8" w:rsidRPr="00D871A8" w:rsidRDefault="00D871A8" w:rsidP="00717C91">
      <w:pPr>
        <w:pStyle w:val="ListeParagraf"/>
        <w:numPr>
          <w:ilvl w:val="2"/>
          <w:numId w:val="5"/>
        </w:numPr>
        <w:spacing w:before="480" w:after="480" w:line="360" w:lineRule="auto"/>
      </w:pPr>
      <w:r w:rsidRPr="00D871A8">
        <w:t xml:space="preserve">Dizüstü bilgisayar kalınlığı en fazla </w:t>
      </w:r>
      <w:r w:rsidR="00FE4189">
        <w:t>25</w:t>
      </w:r>
      <w:r w:rsidR="00FE4189" w:rsidRPr="00D871A8">
        <w:t xml:space="preserve"> </w:t>
      </w:r>
      <w:r w:rsidRPr="00D871A8">
        <w:t>mm olmalıdır.</w:t>
      </w:r>
    </w:p>
    <w:p w14:paraId="4A148D41" w14:textId="46D1E9DE" w:rsidR="00D871A8" w:rsidRPr="00D871A8" w:rsidRDefault="00F914A9" w:rsidP="00717C91">
      <w:pPr>
        <w:pStyle w:val="ListeParagraf"/>
        <w:numPr>
          <w:ilvl w:val="2"/>
          <w:numId w:val="5"/>
        </w:numPr>
        <w:spacing w:before="480" w:after="480" w:line="360" w:lineRule="auto"/>
      </w:pPr>
      <w:r>
        <w:t>Dizüstü bilgisayar</w:t>
      </w:r>
      <w:r w:rsidR="00D871A8" w:rsidRPr="00D871A8">
        <w:t xml:space="preserve"> düşme (</w:t>
      </w:r>
      <w:proofErr w:type="spellStart"/>
      <w:r w:rsidR="00D871A8" w:rsidRPr="00D871A8">
        <w:t>drop</w:t>
      </w:r>
      <w:proofErr w:type="spellEnd"/>
      <w:r w:rsidR="00D871A8" w:rsidRPr="00D871A8">
        <w:t>) testinden geçmiş olmalıdır.</w:t>
      </w:r>
    </w:p>
    <w:p w14:paraId="117BCFB5" w14:textId="58C46959" w:rsidR="00D871A8" w:rsidRDefault="00D871A8" w:rsidP="00717C91">
      <w:pPr>
        <w:pStyle w:val="ListeParagraf"/>
        <w:numPr>
          <w:ilvl w:val="2"/>
          <w:numId w:val="5"/>
        </w:numPr>
        <w:spacing w:before="480" w:after="480" w:line="360" w:lineRule="auto"/>
        <w:jc w:val="both"/>
      </w:pPr>
      <w:r w:rsidRPr="00D871A8">
        <w:t>Dizüstü bilgisayarla aynı marka kablosuz fare verilecektir.</w:t>
      </w:r>
    </w:p>
    <w:p w14:paraId="020A552D" w14:textId="72C38947" w:rsidR="000E68EE" w:rsidRPr="00D871A8" w:rsidRDefault="000E68EE" w:rsidP="00717C91">
      <w:pPr>
        <w:pStyle w:val="ListeParagraf"/>
        <w:numPr>
          <w:ilvl w:val="2"/>
          <w:numId w:val="5"/>
        </w:numPr>
        <w:spacing w:before="480" w:after="480" w:line="360" w:lineRule="auto"/>
        <w:jc w:val="both"/>
      </w:pPr>
      <w:r>
        <w:t>D</w:t>
      </w:r>
      <w:r>
        <w:rPr>
          <w:vanish/>
        </w:rPr>
        <w:t>d kart okuyucuyu çıkaralım.</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382E49">
        <w:t xml:space="preserve">izüstü bilgisayarla </w:t>
      </w:r>
      <w:r w:rsidR="00F1516D">
        <w:t>aynı marka</w:t>
      </w:r>
      <w:r w:rsidR="002350B6">
        <w:t xml:space="preserve"> </w:t>
      </w:r>
      <w:r w:rsidR="00382E49">
        <w:t>taşıma çantası verilecektir.</w:t>
      </w:r>
    </w:p>
    <w:p w14:paraId="55DC051B" w14:textId="77777777" w:rsidR="00D871A8" w:rsidRPr="00D871A8" w:rsidRDefault="00D871A8" w:rsidP="00717C91">
      <w:pPr>
        <w:pStyle w:val="ListeParagraf"/>
        <w:numPr>
          <w:ilvl w:val="2"/>
          <w:numId w:val="5"/>
        </w:numPr>
        <w:spacing w:before="480" w:after="480" w:line="360" w:lineRule="auto"/>
        <w:jc w:val="both"/>
      </w:pPr>
      <w:r w:rsidRPr="00D871A8">
        <w:t>Dizüstü bilgisayar klavyesi alttan aydınlatmalı Türkçe Q diziliminde olacaktır ve klavyesi sıvı temasına dayanıklı olmalıdır.</w:t>
      </w:r>
    </w:p>
    <w:p w14:paraId="74BCB90B" w14:textId="6E7AF91A" w:rsidR="00D871A8" w:rsidRPr="00D871A8" w:rsidRDefault="00D871A8" w:rsidP="00717C91">
      <w:pPr>
        <w:pStyle w:val="ListeParagraf"/>
        <w:numPr>
          <w:ilvl w:val="2"/>
          <w:numId w:val="5"/>
        </w:numPr>
        <w:spacing w:before="480" w:after="480" w:line="360" w:lineRule="auto"/>
      </w:pPr>
      <w:r w:rsidRPr="00D871A8">
        <w:rPr>
          <w:rFonts w:cs="Calibri"/>
          <w:bCs/>
        </w:rPr>
        <w:t>Cihaz TPM</w:t>
      </w:r>
      <w:r w:rsidR="00345FB9">
        <w:rPr>
          <w:rFonts w:cs="Calibri"/>
          <w:bCs/>
        </w:rPr>
        <w:t xml:space="preserve"> </w:t>
      </w:r>
      <w:proofErr w:type="gramStart"/>
      <w:r w:rsidR="00345FB9">
        <w:rPr>
          <w:rFonts w:cs="Calibri"/>
          <w:bCs/>
        </w:rPr>
        <w:t>2.0</w:t>
      </w:r>
      <w:proofErr w:type="gramEnd"/>
      <w:r w:rsidRPr="00D871A8">
        <w:rPr>
          <w:rFonts w:cs="Calibri"/>
          <w:bCs/>
        </w:rPr>
        <w:t xml:space="preserve"> güvenlik modülü özelliği bulunacaktır.</w:t>
      </w:r>
    </w:p>
    <w:p w14:paraId="0713CBD8" w14:textId="0AD312AE" w:rsidR="00D871A8" w:rsidRPr="00D871A8" w:rsidRDefault="00D871A8" w:rsidP="00717C91">
      <w:pPr>
        <w:pStyle w:val="ListeParagraf"/>
        <w:numPr>
          <w:ilvl w:val="2"/>
          <w:numId w:val="5"/>
        </w:numPr>
        <w:spacing w:before="480" w:after="480" w:line="360" w:lineRule="auto"/>
      </w:pPr>
      <w:r w:rsidRPr="00D871A8">
        <w:t>Çift stereo hoparlör</w:t>
      </w:r>
      <w:r w:rsidR="00F914A9">
        <w:t xml:space="preserve"> </w:t>
      </w:r>
      <w:r w:rsidR="008A5837">
        <w:t>ve</w:t>
      </w:r>
      <w:r w:rsidRPr="00D871A8">
        <w:t xml:space="preserve"> mikrofon olmalıdır.</w:t>
      </w:r>
    </w:p>
    <w:p w14:paraId="48F04312" w14:textId="69F3B81D" w:rsidR="00D871A8" w:rsidRPr="00D871A8" w:rsidRDefault="00D871A8" w:rsidP="00717C91">
      <w:pPr>
        <w:pStyle w:val="ListeParagraf"/>
        <w:numPr>
          <w:ilvl w:val="1"/>
          <w:numId w:val="1"/>
        </w:numPr>
        <w:spacing w:before="480" w:after="480" w:line="360" w:lineRule="auto"/>
        <w:rPr>
          <w:b/>
        </w:rPr>
      </w:pPr>
      <w:r w:rsidRPr="00D871A8">
        <w:rPr>
          <w:rFonts w:cs="Calibri"/>
          <w:b/>
        </w:rPr>
        <w:t>İşletim Sistemi</w:t>
      </w:r>
      <w:r>
        <w:rPr>
          <w:rFonts w:cs="Calibri"/>
          <w:b/>
        </w:rPr>
        <w:t xml:space="preserve"> ve BIOS</w:t>
      </w:r>
    </w:p>
    <w:p w14:paraId="4449F5CF" w14:textId="42A05220" w:rsidR="00D871A8" w:rsidRPr="00D871A8" w:rsidRDefault="00D871A8" w:rsidP="00717C91">
      <w:pPr>
        <w:pStyle w:val="ListeParagraf"/>
        <w:numPr>
          <w:ilvl w:val="2"/>
          <w:numId w:val="7"/>
        </w:numPr>
        <w:spacing w:before="480" w:after="480" w:line="360" w:lineRule="auto"/>
        <w:rPr>
          <w:bCs/>
        </w:rPr>
      </w:pPr>
      <w:r>
        <w:rPr>
          <w:bCs/>
        </w:rPr>
        <w:t xml:space="preserve">Bilgisayarlar </w:t>
      </w:r>
      <w:r w:rsidR="00A55A04">
        <w:rPr>
          <w:bCs/>
        </w:rPr>
        <w:t xml:space="preserve">en az </w:t>
      </w:r>
      <w:r w:rsidRPr="00D871A8">
        <w:rPr>
          <w:bCs/>
        </w:rPr>
        <w:t xml:space="preserve">Windows 10 Pro 64 Bit işletim sistemine sahip olmalıdır. </w:t>
      </w:r>
    </w:p>
    <w:p w14:paraId="6467F218" w14:textId="77777777" w:rsidR="00D871A8" w:rsidRPr="00D871A8" w:rsidRDefault="00D871A8" w:rsidP="00717C91">
      <w:pPr>
        <w:pStyle w:val="ListeParagraf"/>
        <w:numPr>
          <w:ilvl w:val="2"/>
          <w:numId w:val="7"/>
        </w:numPr>
        <w:spacing w:before="480" w:after="480" w:line="360" w:lineRule="auto"/>
        <w:rPr>
          <w:bCs/>
        </w:rPr>
      </w:pPr>
      <w:r w:rsidRPr="00D871A8">
        <w:rPr>
          <w:bCs/>
        </w:rPr>
        <w:t xml:space="preserve">Bilgisayarların </w:t>
      </w:r>
      <w:proofErr w:type="spellStart"/>
      <w:r w:rsidRPr="00D871A8">
        <w:rPr>
          <w:bCs/>
        </w:rPr>
        <w:t>BIOS’u</w:t>
      </w:r>
      <w:proofErr w:type="spellEnd"/>
      <w:r w:rsidRPr="00D871A8">
        <w:rPr>
          <w:bCs/>
        </w:rPr>
        <w:t xml:space="preserve"> üretici firma tarafından geliştirilmiş olacaktır. BIOS ayarlarına girildiği zaman üretici firmanın logosu veya marka ismi BIOS menüsünde görülecektir.</w:t>
      </w:r>
    </w:p>
    <w:p w14:paraId="6A1F20EE" w14:textId="77777777" w:rsidR="00717C91" w:rsidRDefault="00D871A8" w:rsidP="00717C91">
      <w:pPr>
        <w:pStyle w:val="ListeParagraf"/>
        <w:numPr>
          <w:ilvl w:val="2"/>
          <w:numId w:val="7"/>
        </w:numPr>
        <w:spacing w:before="480" w:after="480" w:line="360" w:lineRule="auto"/>
        <w:jc w:val="both"/>
      </w:pPr>
      <w:r w:rsidRPr="00D871A8">
        <w:t>Teklif edilen bilgisayarların BIOS ayarları sistem yöneticisi tarafından uzaktan yönetilebilir olacaktır. BIOS ayarlarının uzaktan değiştirilebilmesi için gerekli yazılım ücretsiz sağlanacaktır.</w:t>
      </w:r>
    </w:p>
    <w:p w14:paraId="3CEC95A5" w14:textId="65725084" w:rsidR="00717C91" w:rsidRPr="00717C91" w:rsidRDefault="00E73AB7" w:rsidP="00717C91">
      <w:pPr>
        <w:pStyle w:val="ListeParagraf"/>
        <w:numPr>
          <w:ilvl w:val="0"/>
          <w:numId w:val="7"/>
        </w:numPr>
        <w:spacing w:before="480" w:after="480" w:line="360" w:lineRule="auto"/>
        <w:jc w:val="both"/>
        <w:rPr>
          <w:b/>
        </w:rPr>
      </w:pPr>
      <w:r w:rsidRPr="00717C91">
        <w:rPr>
          <w:b/>
        </w:rPr>
        <w:t>MASAÜSTÜ BİLGİSAYAR</w:t>
      </w:r>
    </w:p>
    <w:p w14:paraId="058A8661" w14:textId="6D55B992" w:rsidR="00D871A8" w:rsidRDefault="00AA7355" w:rsidP="00717C91">
      <w:pPr>
        <w:pStyle w:val="ListeParagraf"/>
        <w:numPr>
          <w:ilvl w:val="1"/>
          <w:numId w:val="7"/>
        </w:numPr>
        <w:spacing w:before="480" w:after="480" w:line="360" w:lineRule="auto"/>
        <w:jc w:val="both"/>
      </w:pPr>
      <w:r>
        <w:rPr>
          <w:b/>
        </w:rPr>
        <w:t>Genel</w:t>
      </w:r>
      <w:r w:rsidR="00717C91" w:rsidRPr="00717C91">
        <w:rPr>
          <w:b/>
        </w:rPr>
        <w:t xml:space="preserve"> Özellikler</w:t>
      </w:r>
      <w:r w:rsidR="00717C91">
        <w:t xml:space="preserve"> </w:t>
      </w:r>
    </w:p>
    <w:p w14:paraId="64273E45" w14:textId="45EB1F21" w:rsidR="00D53F02" w:rsidRPr="00D871A8" w:rsidRDefault="00D53F02" w:rsidP="00D53F02">
      <w:pPr>
        <w:pStyle w:val="ListeParagraf"/>
        <w:numPr>
          <w:ilvl w:val="2"/>
          <w:numId w:val="7"/>
        </w:numPr>
        <w:spacing w:before="480" w:after="480" w:line="360" w:lineRule="auto"/>
        <w:jc w:val="both"/>
      </w:pPr>
      <w:r w:rsidRPr="00717C91">
        <w:rPr>
          <w:rFonts w:cstheme="minorHAnsi"/>
        </w:rPr>
        <w:t>Teklif edilen tüm ürünler için, kesin kabul tarihinden itibaren en az 3 yıl süreyle, üretici firma</w:t>
      </w:r>
      <w:r w:rsidR="00C90F7B">
        <w:rPr>
          <w:rFonts w:cstheme="minorHAnsi"/>
        </w:rPr>
        <w:t xml:space="preserve"> &amp; yetkili </w:t>
      </w:r>
      <w:r w:rsidR="00A218B3">
        <w:rPr>
          <w:rFonts w:cstheme="minorHAnsi"/>
        </w:rPr>
        <w:t>servis</w:t>
      </w:r>
      <w:r w:rsidR="00C90F7B">
        <w:rPr>
          <w:rFonts w:cstheme="minorHAnsi"/>
        </w:rPr>
        <w:t xml:space="preserve"> tarafından</w:t>
      </w:r>
      <w:r w:rsidRPr="00717C91">
        <w:rPr>
          <w:rFonts w:cstheme="minorHAnsi"/>
        </w:rPr>
        <w:t xml:space="preserve"> parça dâhil bakım ve onarım garantisi vermeli ve belgelendirmelidir. Söz konusu garanti belgesi, yürürlükte olan Garanti Belgesi Uygulama Esaslarına Dair Yönetmeliğe uygun olmalıdır. Garanti belgesi, ıslak imza ve firma kaşeli orijinal ya da noter tasdikli sureti olacaktır.</w:t>
      </w:r>
    </w:p>
    <w:p w14:paraId="00B52FAB" w14:textId="77777777" w:rsidR="00AA7355" w:rsidRDefault="00AA7355" w:rsidP="00AA7355">
      <w:pPr>
        <w:pStyle w:val="ListeParagraf"/>
        <w:numPr>
          <w:ilvl w:val="2"/>
          <w:numId w:val="7"/>
        </w:numPr>
      </w:pPr>
      <w:r>
        <w:t>B</w:t>
      </w:r>
      <w:r w:rsidRPr="002E6C09">
        <w:t>ilgisayar üretici firmanın kurumsal ürün ailesinden olacaktır.</w:t>
      </w:r>
    </w:p>
    <w:p w14:paraId="4C0E25A7" w14:textId="63F8BD11" w:rsidR="00AA7355" w:rsidRPr="00AA7355" w:rsidRDefault="00AA7355" w:rsidP="00AA7355">
      <w:pPr>
        <w:pStyle w:val="ListeParagraf"/>
        <w:numPr>
          <w:ilvl w:val="1"/>
          <w:numId w:val="7"/>
        </w:numPr>
        <w:rPr>
          <w:b/>
        </w:rPr>
      </w:pPr>
      <w:r w:rsidRPr="00AA7355">
        <w:rPr>
          <w:b/>
        </w:rPr>
        <w:t>Teknik Özellikler</w:t>
      </w:r>
    </w:p>
    <w:p w14:paraId="41F25F8E" w14:textId="729237A4" w:rsidR="00AA7355" w:rsidRDefault="00217487" w:rsidP="00AA7355">
      <w:pPr>
        <w:pStyle w:val="ListeParagraf"/>
        <w:numPr>
          <w:ilvl w:val="2"/>
          <w:numId w:val="7"/>
        </w:numPr>
      </w:pPr>
      <w:r>
        <w:t>10’uncu</w:t>
      </w:r>
      <w:r w:rsidR="00AA7355" w:rsidRPr="00CE339E">
        <w:t xml:space="preserve"> Nesil Intel® </w:t>
      </w:r>
      <w:proofErr w:type="spellStart"/>
      <w:r w:rsidR="00AA7355" w:rsidRPr="00CE339E">
        <w:t>Core</w:t>
      </w:r>
      <w:proofErr w:type="spellEnd"/>
      <w:r w:rsidR="00AA7355" w:rsidRPr="00CE339E">
        <w:t xml:space="preserve">™ i7 </w:t>
      </w:r>
      <w:r w:rsidR="00AA7355">
        <w:t xml:space="preserve">veya daha üst </w:t>
      </w:r>
      <w:r w:rsidR="00AA7355" w:rsidRPr="00CE339E">
        <w:t>işlemc</w:t>
      </w:r>
      <w:r w:rsidR="00AA7355">
        <w:t>iye sahip olmalıdır.</w:t>
      </w:r>
    </w:p>
    <w:p w14:paraId="0A48B069" w14:textId="6E6D7048" w:rsidR="00AA7355" w:rsidRDefault="00AA7355" w:rsidP="00AA7355">
      <w:pPr>
        <w:pStyle w:val="ListeParagraf"/>
        <w:numPr>
          <w:ilvl w:val="2"/>
          <w:numId w:val="7"/>
        </w:numPr>
      </w:pPr>
      <w:r w:rsidRPr="002E6C09">
        <w:t xml:space="preserve">Üzerinde en az 4 (dört) adet DDR4 RAM </w:t>
      </w:r>
      <w:proofErr w:type="spellStart"/>
      <w:r w:rsidRPr="002E6C09">
        <w:t>slotu</w:t>
      </w:r>
      <w:proofErr w:type="spellEnd"/>
      <w:r w:rsidRPr="002E6C09">
        <w:t xml:space="preserve"> bulunacaktır. </w:t>
      </w:r>
      <w:proofErr w:type="gramStart"/>
      <w:r w:rsidR="002740F0">
        <w:t>en</w:t>
      </w:r>
      <w:proofErr w:type="gramEnd"/>
      <w:r w:rsidR="002740F0">
        <w:t xml:space="preserve"> az </w:t>
      </w:r>
      <w:r w:rsidR="00C0073B">
        <w:t>64</w:t>
      </w:r>
      <w:r w:rsidR="002740F0" w:rsidRPr="002E6C09">
        <w:t xml:space="preserve"> </w:t>
      </w:r>
      <w:r w:rsidRPr="002E6C09">
        <w:t>GB RAM desteği olacaktır.</w:t>
      </w:r>
    </w:p>
    <w:p w14:paraId="21A46D1C" w14:textId="77777777" w:rsidR="00AA7355" w:rsidRPr="002E6C09" w:rsidRDefault="00AA7355" w:rsidP="00AA7355">
      <w:pPr>
        <w:pStyle w:val="ListeParagraf"/>
        <w:numPr>
          <w:ilvl w:val="2"/>
          <w:numId w:val="7"/>
        </w:numPr>
      </w:pPr>
      <w:r>
        <w:t>B</w:t>
      </w:r>
      <w:r w:rsidRPr="002E6C09">
        <w:t xml:space="preserve">ilgisayar en az </w:t>
      </w:r>
      <w:r>
        <w:t>16</w:t>
      </w:r>
      <w:r w:rsidRPr="002E6C09">
        <w:t xml:space="preserve"> GB kapasitede ve en az 2666 </w:t>
      </w:r>
      <w:proofErr w:type="spellStart"/>
      <w:r w:rsidRPr="002E6C09">
        <w:t>Mhz</w:t>
      </w:r>
      <w:proofErr w:type="spellEnd"/>
      <w:r w:rsidRPr="002E6C09">
        <w:t xml:space="preserve"> hızında DDR4 RAM belleğe sahip olmalıdır. </w:t>
      </w:r>
    </w:p>
    <w:p w14:paraId="3BFA9128" w14:textId="77777777" w:rsidR="00AA7355" w:rsidRPr="002E6C09" w:rsidRDefault="00AA7355" w:rsidP="00AA7355">
      <w:pPr>
        <w:pStyle w:val="ListeParagraf"/>
        <w:numPr>
          <w:ilvl w:val="2"/>
          <w:numId w:val="7"/>
        </w:numPr>
      </w:pPr>
      <w:r w:rsidRPr="002E6C09">
        <w:t xml:space="preserve">Üzerine RAM takıldıktan sonra en az 2 (iki) RAM </w:t>
      </w:r>
      <w:proofErr w:type="spellStart"/>
      <w:r w:rsidRPr="002E6C09">
        <w:t>slotu</w:t>
      </w:r>
      <w:proofErr w:type="spellEnd"/>
      <w:r w:rsidRPr="002E6C09">
        <w:t xml:space="preserve"> boş kalacaktır.</w:t>
      </w:r>
    </w:p>
    <w:p w14:paraId="169F7809" w14:textId="263E995F" w:rsidR="00AA7355" w:rsidRPr="002E6C09" w:rsidRDefault="00AA7355" w:rsidP="00AA7355">
      <w:pPr>
        <w:pStyle w:val="ListeParagraf"/>
        <w:numPr>
          <w:ilvl w:val="2"/>
          <w:numId w:val="7"/>
        </w:numPr>
      </w:pPr>
      <w:r>
        <w:t>E</w:t>
      </w:r>
      <w:r w:rsidR="00E37EE3">
        <w:t>n az 8</w:t>
      </w:r>
      <w:r w:rsidRPr="002E6C09">
        <w:t>(</w:t>
      </w:r>
      <w:r w:rsidR="00E37EE3">
        <w:t>sekiz</w:t>
      </w:r>
      <w:r w:rsidRPr="002E6C09">
        <w:t xml:space="preserve">) adet USB portu bulunmalıdır ve portlar en az USB </w:t>
      </w:r>
      <w:proofErr w:type="gramStart"/>
      <w:r w:rsidRPr="002E6C09">
        <w:t>2.0'ı</w:t>
      </w:r>
      <w:proofErr w:type="gramEnd"/>
      <w:r w:rsidRPr="002E6C09">
        <w:t xml:space="preserve"> desteklemelidir. Portların en az 4 (dört) adedi kasanın ön kısmında bulunmalıdır ve bunlardan en az 2 (iki) adedi en az USB </w:t>
      </w:r>
      <w:proofErr w:type="gramStart"/>
      <w:r w:rsidRPr="002E6C09">
        <w:t>3.</w:t>
      </w:r>
      <w:r w:rsidR="0047481A">
        <w:t>0</w:t>
      </w:r>
      <w:proofErr w:type="gramEnd"/>
      <w:r w:rsidRPr="002E6C09">
        <w:t xml:space="preserve"> olmalıdır. USB </w:t>
      </w:r>
      <w:proofErr w:type="spellStart"/>
      <w:r w:rsidRPr="002E6C09">
        <w:t>Hub</w:t>
      </w:r>
      <w:proofErr w:type="spellEnd"/>
      <w:r w:rsidRPr="002E6C09">
        <w:t xml:space="preserve"> gibi harici çözümler kabul edilmeyecektir.</w:t>
      </w:r>
    </w:p>
    <w:p w14:paraId="7ECCB633" w14:textId="75627AEA" w:rsidR="00AA7355" w:rsidRPr="002E6C09" w:rsidRDefault="00AA7355" w:rsidP="00AA7355">
      <w:pPr>
        <w:pStyle w:val="ListeParagraf"/>
        <w:numPr>
          <w:ilvl w:val="2"/>
          <w:numId w:val="7"/>
        </w:numPr>
      </w:pPr>
      <w:r>
        <w:t>B</w:t>
      </w:r>
      <w:r w:rsidRPr="002E6C09">
        <w:t xml:space="preserve">ilgisayar üzerinde m.2 </w:t>
      </w:r>
      <w:proofErr w:type="spellStart"/>
      <w:r w:rsidRPr="002E6C09">
        <w:t>slotlardan</w:t>
      </w:r>
      <w:proofErr w:type="spellEnd"/>
      <w:r w:rsidRPr="002E6C09">
        <w:t xml:space="preserve"> farklı olarak en az 1 (bir) adet</w:t>
      </w:r>
      <w:r w:rsidR="00C42C31">
        <w:t xml:space="preserve"> PCI Express x16 ve en az 1</w:t>
      </w:r>
      <w:r w:rsidRPr="002E6C09">
        <w:t>(</w:t>
      </w:r>
      <w:r w:rsidR="00C42C31">
        <w:t>bir</w:t>
      </w:r>
      <w:r w:rsidRPr="002E6C09">
        <w:t xml:space="preserve">) adet PCI Express x1 </w:t>
      </w:r>
      <w:proofErr w:type="gramStart"/>
      <w:r w:rsidRPr="002E6C09">
        <w:t>3.0</w:t>
      </w:r>
      <w:proofErr w:type="gramEnd"/>
      <w:r w:rsidRPr="002E6C09">
        <w:t xml:space="preserve"> </w:t>
      </w:r>
      <w:proofErr w:type="spellStart"/>
      <w:r w:rsidRPr="002E6C09">
        <w:t>slot</w:t>
      </w:r>
      <w:proofErr w:type="spellEnd"/>
      <w:r w:rsidRPr="002E6C09">
        <w:t xml:space="preserve"> bulunacaktır.</w:t>
      </w:r>
    </w:p>
    <w:p w14:paraId="0E76C6EE" w14:textId="77777777" w:rsidR="00AA7355" w:rsidRDefault="00AA7355" w:rsidP="00AA7355">
      <w:pPr>
        <w:pStyle w:val="ListeParagraf"/>
        <w:numPr>
          <w:ilvl w:val="2"/>
          <w:numId w:val="7"/>
        </w:numPr>
      </w:pPr>
      <w:r>
        <w:t>E</w:t>
      </w:r>
      <w:r w:rsidRPr="002E6C09">
        <w:t>ntegre ses kartı olmalıdır.</w:t>
      </w:r>
    </w:p>
    <w:p w14:paraId="7DBA4A6F" w14:textId="77777777" w:rsidR="00AA7355" w:rsidRPr="002E6C09" w:rsidRDefault="00AA7355" w:rsidP="00AA7355">
      <w:pPr>
        <w:pStyle w:val="ListeParagraf"/>
        <w:numPr>
          <w:ilvl w:val="2"/>
          <w:numId w:val="7"/>
        </w:numPr>
      </w:pPr>
      <w:r>
        <w:lastRenderedPageBreak/>
        <w:t>B</w:t>
      </w:r>
      <w:r w:rsidRPr="002E6C09">
        <w:t xml:space="preserve">ilgisayar üzerinde en az 1 (bir) adet RJ-45, en az 1 (bir) adet </w:t>
      </w:r>
      <w:proofErr w:type="spellStart"/>
      <w:r w:rsidRPr="002E6C09">
        <w:t>audio</w:t>
      </w:r>
      <w:proofErr w:type="spellEnd"/>
      <w:r w:rsidRPr="002E6C09">
        <w:t xml:space="preserve"> giriş/çıkış bağlantı noktası ve 2 (iki) adet </w:t>
      </w:r>
      <w:proofErr w:type="spellStart"/>
      <w:r w:rsidRPr="002E6C09">
        <w:t>Display</w:t>
      </w:r>
      <w:proofErr w:type="spellEnd"/>
      <w:r w:rsidRPr="002E6C09">
        <w:t xml:space="preserve"> Port bulunmalıdır.</w:t>
      </w:r>
    </w:p>
    <w:p w14:paraId="6EC68A71" w14:textId="77777777" w:rsidR="00AA7355" w:rsidRPr="002E6C09" w:rsidRDefault="00AA7355" w:rsidP="00AA7355">
      <w:pPr>
        <w:pStyle w:val="ListeParagraf"/>
        <w:numPr>
          <w:ilvl w:val="2"/>
          <w:numId w:val="7"/>
        </w:numPr>
      </w:pPr>
      <w:r>
        <w:t>B</w:t>
      </w:r>
      <w:r w:rsidRPr="002E6C09">
        <w:t xml:space="preserve">ilgisayar üzerinde </w:t>
      </w:r>
      <w:proofErr w:type="spellStart"/>
      <w:r w:rsidRPr="002E6C09">
        <w:t>anakarta</w:t>
      </w:r>
      <w:proofErr w:type="spellEnd"/>
      <w:r w:rsidRPr="002E6C09">
        <w:t xml:space="preserve"> </w:t>
      </w:r>
      <w:proofErr w:type="gramStart"/>
      <w:r w:rsidRPr="002E6C09">
        <w:t>entegre</w:t>
      </w:r>
      <w:proofErr w:type="gramEnd"/>
      <w:r w:rsidRPr="002E6C09">
        <w:t xml:space="preserve"> Intel 10/100/1000 </w:t>
      </w:r>
      <w:proofErr w:type="spellStart"/>
      <w:r w:rsidRPr="002E6C09">
        <w:t>ethernet</w:t>
      </w:r>
      <w:proofErr w:type="spellEnd"/>
      <w:r w:rsidRPr="002E6C09">
        <w:t xml:space="preserve"> kartı olmalıdır.</w:t>
      </w:r>
    </w:p>
    <w:p w14:paraId="51BA16A6" w14:textId="77777777" w:rsidR="00AA7355" w:rsidRPr="002E6C09" w:rsidRDefault="00AA7355" w:rsidP="00AA7355">
      <w:pPr>
        <w:pStyle w:val="ListeParagraf"/>
        <w:numPr>
          <w:ilvl w:val="2"/>
          <w:numId w:val="7"/>
        </w:numPr>
      </w:pPr>
      <w:r w:rsidRPr="002E6C09">
        <w:t xml:space="preserve">Sistem </w:t>
      </w:r>
      <w:proofErr w:type="spellStart"/>
      <w:r w:rsidRPr="002E6C09">
        <w:t>BIOS’u</w:t>
      </w:r>
      <w:proofErr w:type="spellEnd"/>
      <w:r w:rsidRPr="002E6C09">
        <w:t xml:space="preserve"> ağ üzerinden </w:t>
      </w:r>
      <w:proofErr w:type="spellStart"/>
      <w:r w:rsidRPr="002E6C09">
        <w:t>boot</w:t>
      </w:r>
      <w:proofErr w:type="spellEnd"/>
      <w:r w:rsidRPr="002E6C09">
        <w:t xml:space="preserve"> özelliğini destekleyecektir.</w:t>
      </w:r>
    </w:p>
    <w:p w14:paraId="6B03B30C" w14:textId="77777777" w:rsidR="00AA7355" w:rsidRPr="002E6C09" w:rsidRDefault="00AA7355" w:rsidP="00AA7355">
      <w:pPr>
        <w:pStyle w:val="ListeParagraf"/>
        <w:numPr>
          <w:ilvl w:val="2"/>
          <w:numId w:val="7"/>
        </w:numPr>
      </w:pPr>
      <w:r>
        <w:t>B</w:t>
      </w:r>
      <w:r w:rsidRPr="002E6C09">
        <w:t xml:space="preserve">ilgisayar üzerinde en az 512 GB kapasiteli, </w:t>
      </w:r>
      <w:proofErr w:type="spellStart"/>
      <w:r w:rsidRPr="002E6C09">
        <w:t>PCIe</w:t>
      </w:r>
      <w:proofErr w:type="spellEnd"/>
      <w:r w:rsidRPr="002E6C09">
        <w:t xml:space="preserve"> </w:t>
      </w:r>
      <w:proofErr w:type="spellStart"/>
      <w:r w:rsidRPr="002E6C09">
        <w:t>arayüzüne</w:t>
      </w:r>
      <w:proofErr w:type="spellEnd"/>
      <w:r w:rsidRPr="002E6C09">
        <w:t xml:space="preserve"> sahip, </w:t>
      </w:r>
      <w:proofErr w:type="spellStart"/>
      <w:proofErr w:type="gramStart"/>
      <w:r w:rsidRPr="002E6C09">
        <w:t>NVMe</w:t>
      </w:r>
      <w:proofErr w:type="spellEnd"/>
      <w:r w:rsidRPr="002E6C09">
        <w:t xml:space="preserve">  mimarisinde</w:t>
      </w:r>
      <w:proofErr w:type="gramEnd"/>
      <w:r w:rsidRPr="002E6C09">
        <w:t>, TLC yapıda ve m.2 tipte SSD disk bulunmalıdır.</w:t>
      </w:r>
    </w:p>
    <w:p w14:paraId="07F8BDE9" w14:textId="0F339FCC" w:rsidR="00AA7355" w:rsidRDefault="007528F0" w:rsidP="00AA7355">
      <w:pPr>
        <w:pStyle w:val="ListeParagraf"/>
        <w:numPr>
          <w:ilvl w:val="2"/>
          <w:numId w:val="7"/>
        </w:numPr>
      </w:pPr>
      <w:r>
        <w:t>Harici en az 2 GB hafızalı ekran kartı olmalıdır.</w:t>
      </w:r>
    </w:p>
    <w:p w14:paraId="5C5F6543" w14:textId="777974F6" w:rsidR="0047481A" w:rsidRDefault="00F54B86" w:rsidP="00AA7355">
      <w:pPr>
        <w:pStyle w:val="ListeParagraf"/>
        <w:numPr>
          <w:ilvl w:val="2"/>
          <w:numId w:val="7"/>
        </w:numPr>
      </w:pPr>
      <w:r>
        <w:t>B</w:t>
      </w:r>
      <w:r w:rsidRPr="00F54B86">
        <w:t>ilgisayarda 802.11ax</w:t>
      </w:r>
      <w:r>
        <w:t xml:space="preserve"> </w:t>
      </w:r>
      <w:r w:rsidRPr="00F54B86">
        <w:t xml:space="preserve">özellikli veya üst teknolojiye sahip kablosuz ağ kartı </w:t>
      </w:r>
      <w:proofErr w:type="spellStart"/>
      <w:proofErr w:type="gramStart"/>
      <w:r w:rsidRPr="00F54B86">
        <w:t>bulunmalıdır.</w:t>
      </w:r>
      <w:r w:rsidR="00771C3F">
        <w:t>Bilgisayar</w:t>
      </w:r>
      <w:proofErr w:type="spellEnd"/>
      <w:proofErr w:type="gramEnd"/>
      <w:r w:rsidR="00AA7355" w:rsidRPr="002E6C09">
        <w:t xml:space="preserve"> ile aynı marka USB klavye ve 2 tuşlu </w:t>
      </w:r>
      <w:proofErr w:type="spellStart"/>
      <w:r w:rsidR="00AA7355" w:rsidRPr="002E6C09">
        <w:t>scroll</w:t>
      </w:r>
      <w:proofErr w:type="spellEnd"/>
      <w:r w:rsidR="00AA7355" w:rsidRPr="002E6C09">
        <w:t xml:space="preserve"> USB </w:t>
      </w:r>
      <w:proofErr w:type="spellStart"/>
      <w:r w:rsidR="00AA7355" w:rsidRPr="002E6C09">
        <w:t>mouse</w:t>
      </w:r>
      <w:proofErr w:type="spellEnd"/>
      <w:r w:rsidR="00AA7355" w:rsidRPr="002E6C09">
        <w:t xml:space="preserve"> olmalıdır. Bu ürünler aynı üreticinin üretimi olmalıdır.</w:t>
      </w:r>
    </w:p>
    <w:p w14:paraId="6C9A5282" w14:textId="6376B735" w:rsidR="00AA7355" w:rsidRPr="002E6C09" w:rsidRDefault="0047481A" w:rsidP="00AA7355">
      <w:pPr>
        <w:pStyle w:val="ListeParagraf"/>
        <w:numPr>
          <w:ilvl w:val="2"/>
          <w:numId w:val="7"/>
        </w:numPr>
      </w:pPr>
      <w:r>
        <w:t>Klavye Türkçe Q diziliminde olmalıdır.</w:t>
      </w:r>
      <w:r w:rsidR="00AA7355" w:rsidRPr="002E6C09">
        <w:t xml:space="preserve"> </w:t>
      </w:r>
    </w:p>
    <w:p w14:paraId="266826BF" w14:textId="6664A2ED" w:rsidR="00AA7355" w:rsidRPr="002E6C09" w:rsidRDefault="00AA7355" w:rsidP="00B54392">
      <w:pPr>
        <w:pStyle w:val="ListeParagraf"/>
        <w:numPr>
          <w:ilvl w:val="2"/>
          <w:numId w:val="7"/>
        </w:numPr>
      </w:pPr>
      <w:r w:rsidRPr="002E6C09">
        <w:t xml:space="preserve">Kasa </w:t>
      </w:r>
      <w:proofErr w:type="spellStart"/>
      <w:r w:rsidRPr="002E6C09">
        <w:t>small</w:t>
      </w:r>
      <w:proofErr w:type="spellEnd"/>
      <w:r w:rsidRPr="002E6C09">
        <w:t xml:space="preserve"> form faktör (SFF) yapıda </w:t>
      </w:r>
      <w:proofErr w:type="spellStart"/>
      <w:r w:rsidRPr="002E6C09">
        <w:t>olmalıdırKasanın</w:t>
      </w:r>
      <w:proofErr w:type="spellEnd"/>
      <w:r w:rsidRPr="002E6C09">
        <w:t xml:space="preserve"> ön tarafında mikrofon ve kulaklık girişleri (</w:t>
      </w:r>
      <w:proofErr w:type="spellStart"/>
      <w:r w:rsidRPr="002E6C09">
        <w:t>combo</w:t>
      </w:r>
      <w:proofErr w:type="spellEnd"/>
      <w:r w:rsidRPr="002E6C09">
        <w:t xml:space="preserve">-bütünleşik olabilir) bulunmalıdır. </w:t>
      </w:r>
    </w:p>
    <w:p w14:paraId="04A335D9" w14:textId="1CDA0963" w:rsidR="00AA7355" w:rsidRDefault="00AA7355" w:rsidP="00AA7355">
      <w:pPr>
        <w:pStyle w:val="ListeParagraf"/>
        <w:numPr>
          <w:ilvl w:val="2"/>
          <w:numId w:val="7"/>
        </w:numPr>
      </w:pPr>
      <w:r w:rsidRPr="002E6C09">
        <w:t xml:space="preserve">Bilgisayarın kasası alet gerektirmeden açılıp kapatılabilmelidir. </w:t>
      </w:r>
    </w:p>
    <w:p w14:paraId="04556BC0" w14:textId="534C187B" w:rsidR="00AA7355" w:rsidRPr="002E6C09" w:rsidRDefault="00AA7355" w:rsidP="00AA7355">
      <w:pPr>
        <w:pStyle w:val="ListeParagraf"/>
        <w:numPr>
          <w:ilvl w:val="2"/>
          <w:numId w:val="7"/>
        </w:numPr>
      </w:pPr>
      <w:r w:rsidRPr="002E6C09">
        <w:t xml:space="preserve">Kasa boyutu, en fazla 100 x 310 x 340 mm olmalıdır. </w:t>
      </w:r>
    </w:p>
    <w:p w14:paraId="0DC69D72" w14:textId="77777777" w:rsidR="00AA7355" w:rsidRDefault="00AA7355" w:rsidP="00AA7355">
      <w:pPr>
        <w:pStyle w:val="ListeParagraf"/>
        <w:numPr>
          <w:ilvl w:val="2"/>
          <w:numId w:val="7"/>
        </w:numPr>
      </w:pPr>
      <w:r w:rsidRPr="002E6C09">
        <w:t>Kişisel bilgisayar ve monitör aynı marka olacaktır.</w:t>
      </w:r>
    </w:p>
    <w:p w14:paraId="1792DB7C" w14:textId="77777777" w:rsidR="00AA7355" w:rsidRPr="002E6C09" w:rsidRDefault="00AA7355" w:rsidP="00AA7355">
      <w:pPr>
        <w:pStyle w:val="ListeParagraf"/>
        <w:numPr>
          <w:ilvl w:val="2"/>
          <w:numId w:val="7"/>
        </w:numPr>
      </w:pPr>
      <w:r>
        <w:t>B</w:t>
      </w:r>
      <w:r w:rsidRPr="002E6C09">
        <w:t>ilgisayarlar, “</w:t>
      </w:r>
      <w:proofErr w:type="spellStart"/>
      <w:r w:rsidRPr="002E6C09">
        <w:t>Energy</w:t>
      </w:r>
      <w:proofErr w:type="spellEnd"/>
      <w:r w:rsidRPr="002E6C09">
        <w:t xml:space="preserve"> Star” ve en az “EPEAT” sertifikasına sahip olmalıdır. Teklif edilen bilgisayarların “</w:t>
      </w:r>
      <w:proofErr w:type="spellStart"/>
      <w:r w:rsidRPr="002E6C09">
        <w:t>Energy</w:t>
      </w:r>
      <w:proofErr w:type="spellEnd"/>
      <w:r w:rsidRPr="002E6C09">
        <w:t xml:space="preserve"> Star” uyumluluğu, http://www.eu-energystar.org/ veya http://www.energystar.gov sitesinden alınacak çıktı ile en az “EPEAT” uyumluluğu da http://www.epeat.net sitesinden alınacak çıktı ile belgelendirilmelidir.</w:t>
      </w:r>
    </w:p>
    <w:p w14:paraId="77FAD8F1" w14:textId="77777777" w:rsidR="00AA7355" w:rsidRPr="002E6C09" w:rsidRDefault="00AA7355" w:rsidP="00AA7355">
      <w:pPr>
        <w:pStyle w:val="ListeParagraf"/>
        <w:numPr>
          <w:ilvl w:val="2"/>
          <w:numId w:val="7"/>
        </w:numPr>
      </w:pPr>
      <w:r w:rsidRPr="002E6C09">
        <w:t>Sistemin FCC, TUV, GS, UL, CB veya CE standartlarından en az birisine uygun olmalı ve bu uygunluk belgelendirilmelidir.</w:t>
      </w:r>
    </w:p>
    <w:p w14:paraId="6D619EE4" w14:textId="46058897" w:rsidR="00AA7355" w:rsidRDefault="00AA7355" w:rsidP="00AA7355">
      <w:pPr>
        <w:pStyle w:val="ListeParagraf"/>
        <w:numPr>
          <w:ilvl w:val="2"/>
          <w:numId w:val="7"/>
        </w:numPr>
      </w:pPr>
      <w:r w:rsidRPr="002E6C09">
        <w:t xml:space="preserve">Teklif edilen bilgisayar üzerinde </w:t>
      </w:r>
      <w:r w:rsidR="008C3F15">
        <w:t xml:space="preserve">en az </w:t>
      </w:r>
      <w:r w:rsidRPr="002E6C09">
        <w:t>TPM</w:t>
      </w:r>
      <w:r w:rsidR="008C3F15">
        <w:t xml:space="preserve"> </w:t>
      </w:r>
      <w:proofErr w:type="gramStart"/>
      <w:r w:rsidR="008C3F15">
        <w:t>2.0</w:t>
      </w:r>
      <w:proofErr w:type="gramEnd"/>
      <w:r w:rsidRPr="002E6C09">
        <w:t xml:space="preserve"> güvenlik yongası bulunacaktır.</w:t>
      </w:r>
    </w:p>
    <w:p w14:paraId="5D55DE33" w14:textId="3075EDB8" w:rsidR="00685488" w:rsidRPr="002E6C09" w:rsidRDefault="00685488" w:rsidP="00AA7355">
      <w:pPr>
        <w:pStyle w:val="ListeParagraf"/>
        <w:numPr>
          <w:ilvl w:val="2"/>
          <w:numId w:val="7"/>
        </w:numPr>
      </w:pPr>
      <w:r>
        <w:t>Monitör bilgisayarla aynı marka kurumsal ürün ailesinden olmalıdır.</w:t>
      </w:r>
    </w:p>
    <w:p w14:paraId="5092F504" w14:textId="77777777" w:rsidR="00AA7355" w:rsidRDefault="00AA7355" w:rsidP="00AA7355">
      <w:pPr>
        <w:pStyle w:val="ListeParagraf"/>
        <w:numPr>
          <w:ilvl w:val="2"/>
          <w:numId w:val="7"/>
        </w:numPr>
      </w:pPr>
      <w:r>
        <w:t>Monitör LED (arkadan aydınlatmalı) teknolojisinde, IPS panel olmalıdır.</w:t>
      </w:r>
    </w:p>
    <w:p w14:paraId="7777CB9A" w14:textId="7B01B411" w:rsidR="002743A9" w:rsidRDefault="002743A9" w:rsidP="00AA7355">
      <w:pPr>
        <w:pStyle w:val="ListeParagraf"/>
        <w:numPr>
          <w:ilvl w:val="2"/>
          <w:numId w:val="7"/>
        </w:numPr>
      </w:pPr>
      <w:r>
        <w:t>Monitör yükseklik ayarı yapılabilmelidir.</w:t>
      </w:r>
    </w:p>
    <w:p w14:paraId="30CE72DF" w14:textId="2F980EAD" w:rsidR="00AA7355" w:rsidRDefault="00AA7355" w:rsidP="00AA7355">
      <w:pPr>
        <w:pStyle w:val="ListeParagraf"/>
        <w:numPr>
          <w:ilvl w:val="2"/>
          <w:numId w:val="7"/>
        </w:numPr>
      </w:pPr>
      <w:r>
        <w:t xml:space="preserve">Monitör </w:t>
      </w:r>
      <w:proofErr w:type="gramStart"/>
      <w:r>
        <w:t>21.5</w:t>
      </w:r>
      <w:proofErr w:type="gramEnd"/>
      <w:r>
        <w:t xml:space="preserve"> </w:t>
      </w:r>
      <w:proofErr w:type="spellStart"/>
      <w:r>
        <w:t>inch</w:t>
      </w:r>
      <w:proofErr w:type="spellEnd"/>
      <w:r>
        <w:t xml:space="preserve"> görünebilir ekran büyüklüğü olmalıdır.</w:t>
      </w:r>
    </w:p>
    <w:p w14:paraId="7B19955F" w14:textId="77777777" w:rsidR="00AA7355" w:rsidRDefault="00AA7355" w:rsidP="00AA7355">
      <w:pPr>
        <w:pStyle w:val="ListeParagraf"/>
        <w:numPr>
          <w:ilvl w:val="2"/>
          <w:numId w:val="7"/>
        </w:numPr>
      </w:pPr>
      <w:r>
        <w:t>Monitör 60 Hz de, en az 1920 x 1080 piksel çözünürlüğü desteklemelidir.</w:t>
      </w:r>
    </w:p>
    <w:p w14:paraId="5CE7B7EB" w14:textId="49CF2732" w:rsidR="00796681" w:rsidRDefault="00AA7355" w:rsidP="00AA7355">
      <w:pPr>
        <w:pStyle w:val="ListeParagraf"/>
        <w:numPr>
          <w:ilvl w:val="2"/>
          <w:numId w:val="7"/>
        </w:numPr>
        <w:spacing w:before="480" w:after="480" w:line="360" w:lineRule="auto"/>
        <w:jc w:val="both"/>
      </w:pPr>
      <w:r>
        <w:t xml:space="preserve">Monitör statik </w:t>
      </w:r>
      <w:proofErr w:type="gramStart"/>
      <w:r>
        <w:t>kontrast</w:t>
      </w:r>
      <w:proofErr w:type="gramEnd"/>
      <w:r>
        <w:t xml:space="preserve"> oranı en az 1000:1, dinamik kontrast oranı en az 8.000.000:1 olmalıdır.</w:t>
      </w:r>
    </w:p>
    <w:p w14:paraId="73FA0322" w14:textId="77777777" w:rsidR="008C3F15" w:rsidRPr="00D871A8" w:rsidRDefault="008C3F15" w:rsidP="008C3F15">
      <w:pPr>
        <w:pStyle w:val="ListeParagraf"/>
        <w:numPr>
          <w:ilvl w:val="1"/>
          <w:numId w:val="7"/>
        </w:numPr>
        <w:spacing w:before="480" w:after="480" w:line="360" w:lineRule="auto"/>
        <w:rPr>
          <w:b/>
        </w:rPr>
      </w:pPr>
      <w:r w:rsidRPr="00D871A8">
        <w:rPr>
          <w:rFonts w:cs="Calibri"/>
          <w:b/>
        </w:rPr>
        <w:t>İşletim Sistemi</w:t>
      </w:r>
      <w:r>
        <w:rPr>
          <w:rFonts w:cs="Calibri"/>
          <w:b/>
        </w:rPr>
        <w:t xml:space="preserve"> ve BIOS</w:t>
      </w:r>
    </w:p>
    <w:p w14:paraId="6294046C" w14:textId="77A0C333" w:rsidR="00481C08" w:rsidRDefault="00481C08" w:rsidP="00481C08">
      <w:pPr>
        <w:pStyle w:val="ListeParagraf"/>
        <w:numPr>
          <w:ilvl w:val="2"/>
          <w:numId w:val="7"/>
        </w:numPr>
      </w:pPr>
      <w:r>
        <w:t>İşletim sistemi</w:t>
      </w:r>
      <w:r w:rsidR="00043793">
        <w:t xml:space="preserve"> en az</w:t>
      </w:r>
      <w:r>
        <w:t xml:space="preserve"> Windows 10 Pro olmalıdır.</w:t>
      </w:r>
    </w:p>
    <w:p w14:paraId="2B82F439" w14:textId="139700A2" w:rsidR="0019536A" w:rsidRDefault="002743A9" w:rsidP="006548E3">
      <w:pPr>
        <w:pStyle w:val="ListeParagraf"/>
        <w:numPr>
          <w:ilvl w:val="2"/>
          <w:numId w:val="7"/>
        </w:numPr>
        <w:spacing w:before="480" w:after="480" w:line="360" w:lineRule="auto"/>
        <w:jc w:val="both"/>
      </w:pPr>
      <w:r w:rsidRPr="002E6C09">
        <w:t xml:space="preserve">Teklif edilen bilgisayarın ana kartı bilgisayara aynı marka olacaktır ve </w:t>
      </w:r>
      <w:proofErr w:type="spellStart"/>
      <w:r w:rsidRPr="002E6C09">
        <w:t>anakart</w:t>
      </w:r>
      <w:proofErr w:type="spellEnd"/>
      <w:r w:rsidRPr="002E6C09">
        <w:t xml:space="preserve"> üzerinde üretici firmanın orijinal logosu bulunacaktır. Kazınmış, silinmiş ya da çıkartmalı </w:t>
      </w:r>
      <w:proofErr w:type="gramStart"/>
      <w:r w:rsidRPr="002E6C09">
        <w:t>logoya</w:t>
      </w:r>
      <w:proofErr w:type="gramEnd"/>
      <w:r w:rsidRPr="002E6C09">
        <w:t xml:space="preserve"> sahip </w:t>
      </w:r>
      <w:proofErr w:type="spellStart"/>
      <w:r w:rsidRPr="002E6C09">
        <w:t>anakartlar</w:t>
      </w:r>
      <w:proofErr w:type="spellEnd"/>
      <w:r w:rsidRPr="002E6C09">
        <w:t xml:space="preserve"> kesinlikle kabul edilmeyecektir. </w:t>
      </w:r>
      <w:proofErr w:type="spellStart"/>
      <w:r w:rsidRPr="002E6C09">
        <w:t>Anakart</w:t>
      </w:r>
      <w:proofErr w:type="spellEnd"/>
      <w:r w:rsidRPr="002E6C09">
        <w:t xml:space="preserve"> üzerinde bulunan BIOS sistem üreticisi tarafından geliştirilmiş olacaktır. </w:t>
      </w:r>
      <w:proofErr w:type="spellStart"/>
      <w:r w:rsidRPr="002E6C09">
        <w:t>BIOS’un</w:t>
      </w:r>
      <w:proofErr w:type="spellEnd"/>
      <w:r w:rsidRPr="002E6C09">
        <w:t xml:space="preserve"> sistem üreticisi tarafından geliştirildiği bilgisi ürün dokümanında gösterilecektir.</w:t>
      </w:r>
    </w:p>
    <w:p w14:paraId="6515A753" w14:textId="77777777" w:rsidR="00D02CCB" w:rsidRPr="00D16241" w:rsidRDefault="00D02CCB" w:rsidP="00555D93">
      <w:pPr>
        <w:spacing w:before="480" w:after="480" w:line="360" w:lineRule="auto"/>
        <w:jc w:val="both"/>
      </w:pPr>
    </w:p>
    <w:sectPr w:rsidR="00D02CCB" w:rsidRPr="00D16241" w:rsidSect="00C5185E">
      <w:footerReference w:type="default" r:id="rId9"/>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9ADA" w14:textId="77777777" w:rsidR="00052231" w:rsidRDefault="00052231" w:rsidP="005834A8">
      <w:pPr>
        <w:spacing w:after="0" w:line="240" w:lineRule="auto"/>
      </w:pPr>
      <w:r>
        <w:separator/>
      </w:r>
    </w:p>
  </w:endnote>
  <w:endnote w:type="continuationSeparator" w:id="0">
    <w:p w14:paraId="2A0DBF17" w14:textId="77777777" w:rsidR="00052231" w:rsidRDefault="00052231" w:rsidP="005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39626"/>
      <w:docPartObj>
        <w:docPartGallery w:val="Page Numbers (Bottom of Page)"/>
        <w:docPartUnique/>
      </w:docPartObj>
    </w:sdtPr>
    <w:sdtEndPr/>
    <w:sdtContent>
      <w:sdt>
        <w:sdtPr>
          <w:id w:val="-1769616900"/>
          <w:docPartObj>
            <w:docPartGallery w:val="Page Numbers (Top of Page)"/>
            <w:docPartUnique/>
          </w:docPartObj>
        </w:sdtPr>
        <w:sdtEndPr/>
        <w:sdtContent>
          <w:p w14:paraId="172CFB9A" w14:textId="483A2194" w:rsidR="005834A8" w:rsidRDefault="005834A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1439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14394">
              <w:rPr>
                <w:b/>
                <w:bCs/>
                <w:noProof/>
              </w:rPr>
              <w:t>3</w:t>
            </w:r>
            <w:r>
              <w:rPr>
                <w:b/>
                <w:bCs/>
                <w:sz w:val="24"/>
                <w:szCs w:val="24"/>
              </w:rPr>
              <w:fldChar w:fldCharType="end"/>
            </w:r>
          </w:p>
        </w:sdtContent>
      </w:sdt>
    </w:sdtContent>
  </w:sdt>
  <w:p w14:paraId="144DA667" w14:textId="77777777" w:rsidR="005834A8" w:rsidRDefault="005834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38445" w14:textId="77777777" w:rsidR="00052231" w:rsidRDefault="00052231" w:rsidP="005834A8">
      <w:pPr>
        <w:spacing w:after="0" w:line="240" w:lineRule="auto"/>
      </w:pPr>
      <w:r>
        <w:separator/>
      </w:r>
    </w:p>
  </w:footnote>
  <w:footnote w:type="continuationSeparator" w:id="0">
    <w:p w14:paraId="25E1033B" w14:textId="77777777" w:rsidR="00052231" w:rsidRDefault="00052231" w:rsidP="0058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444"/>
    <w:multiLevelType w:val="hybridMultilevel"/>
    <w:tmpl w:val="BBC63DD6"/>
    <w:lvl w:ilvl="0" w:tplc="92AC43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A419F7"/>
    <w:multiLevelType w:val="hybridMultilevel"/>
    <w:tmpl w:val="2C5C3B18"/>
    <w:lvl w:ilvl="0" w:tplc="041F0015">
      <w:start w:val="1"/>
      <w:numFmt w:val="upperLetter"/>
      <w:lvlText w:val="%1."/>
      <w:lvlJc w:val="left"/>
      <w:pPr>
        <w:ind w:left="360" w:hanging="360"/>
      </w:p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56D03A3F"/>
    <w:multiLevelType w:val="multilevel"/>
    <w:tmpl w:val="40A0B5D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0294BD5"/>
    <w:multiLevelType w:val="multilevel"/>
    <w:tmpl w:val="D88CFA1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0827CC1"/>
    <w:multiLevelType w:val="multilevel"/>
    <w:tmpl w:val="742AD5C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E07A4A"/>
    <w:multiLevelType w:val="multilevel"/>
    <w:tmpl w:val="349C94E2"/>
    <w:lvl w:ilvl="0">
      <w:start w:val="1"/>
      <w:numFmt w:val="decimal"/>
      <w:lvlText w:val="%1."/>
      <w:lvlJc w:val="left"/>
      <w:pPr>
        <w:ind w:left="360" w:hanging="360"/>
      </w:pPr>
    </w:lvl>
    <w:lvl w:ilvl="1">
      <w:start w:val="1"/>
      <w:numFmt w:val="decimal"/>
      <w:lvlText w:val="%1.%2."/>
      <w:lvlJc w:val="left"/>
      <w:pPr>
        <w:ind w:left="792" w:hanging="432"/>
      </w:pPr>
      <w:rPr>
        <w:b/>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846665D"/>
    <w:multiLevelType w:val="hybridMultilevel"/>
    <w:tmpl w:val="784EAFE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7D8D66A9"/>
    <w:multiLevelType w:val="hybridMultilevel"/>
    <w:tmpl w:val="70C0D0C4"/>
    <w:lvl w:ilvl="0" w:tplc="041F0019">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A8"/>
    <w:rsid w:val="0000156A"/>
    <w:rsid w:val="00003468"/>
    <w:rsid w:val="000041F8"/>
    <w:rsid w:val="000075F3"/>
    <w:rsid w:val="00011D4C"/>
    <w:rsid w:val="00013264"/>
    <w:rsid w:val="00013786"/>
    <w:rsid w:val="000157F9"/>
    <w:rsid w:val="00016D45"/>
    <w:rsid w:val="000172B2"/>
    <w:rsid w:val="00021A9A"/>
    <w:rsid w:val="00022216"/>
    <w:rsid w:val="00022CE1"/>
    <w:rsid w:val="00024F36"/>
    <w:rsid w:val="000413C8"/>
    <w:rsid w:val="00041594"/>
    <w:rsid w:val="00043313"/>
    <w:rsid w:val="00043793"/>
    <w:rsid w:val="0004790E"/>
    <w:rsid w:val="0005182B"/>
    <w:rsid w:val="00052231"/>
    <w:rsid w:val="00052F38"/>
    <w:rsid w:val="00063D70"/>
    <w:rsid w:val="000657E0"/>
    <w:rsid w:val="00065D31"/>
    <w:rsid w:val="000717E9"/>
    <w:rsid w:val="00075FBF"/>
    <w:rsid w:val="00076340"/>
    <w:rsid w:val="00077814"/>
    <w:rsid w:val="0008243F"/>
    <w:rsid w:val="00093588"/>
    <w:rsid w:val="00095759"/>
    <w:rsid w:val="00095A90"/>
    <w:rsid w:val="000969EB"/>
    <w:rsid w:val="000A1086"/>
    <w:rsid w:val="000A2B89"/>
    <w:rsid w:val="000A369D"/>
    <w:rsid w:val="000A3A1C"/>
    <w:rsid w:val="000A447A"/>
    <w:rsid w:val="000B1CE5"/>
    <w:rsid w:val="000B51A5"/>
    <w:rsid w:val="000B70EE"/>
    <w:rsid w:val="000C0AAE"/>
    <w:rsid w:val="000E68EE"/>
    <w:rsid w:val="000F49B3"/>
    <w:rsid w:val="000F52BF"/>
    <w:rsid w:val="0010167F"/>
    <w:rsid w:val="00107139"/>
    <w:rsid w:val="001103AE"/>
    <w:rsid w:val="001117BA"/>
    <w:rsid w:val="00111DE9"/>
    <w:rsid w:val="00112BF3"/>
    <w:rsid w:val="00113688"/>
    <w:rsid w:val="00116DC9"/>
    <w:rsid w:val="00117FB8"/>
    <w:rsid w:val="0012026F"/>
    <w:rsid w:val="00121EE0"/>
    <w:rsid w:val="001222FE"/>
    <w:rsid w:val="00122C08"/>
    <w:rsid w:val="00125FBA"/>
    <w:rsid w:val="00134CC0"/>
    <w:rsid w:val="0013505B"/>
    <w:rsid w:val="001368F6"/>
    <w:rsid w:val="001378EB"/>
    <w:rsid w:val="00137C1E"/>
    <w:rsid w:val="00137DC3"/>
    <w:rsid w:val="00143539"/>
    <w:rsid w:val="00151614"/>
    <w:rsid w:val="00151932"/>
    <w:rsid w:val="00151E75"/>
    <w:rsid w:val="0015405B"/>
    <w:rsid w:val="00171E2C"/>
    <w:rsid w:val="001727DD"/>
    <w:rsid w:val="0017623A"/>
    <w:rsid w:val="00177300"/>
    <w:rsid w:val="00180F4A"/>
    <w:rsid w:val="00182FDE"/>
    <w:rsid w:val="00183E37"/>
    <w:rsid w:val="001854BE"/>
    <w:rsid w:val="00187CB2"/>
    <w:rsid w:val="001914F8"/>
    <w:rsid w:val="00191650"/>
    <w:rsid w:val="0019536A"/>
    <w:rsid w:val="00195454"/>
    <w:rsid w:val="001A0924"/>
    <w:rsid w:val="001A158B"/>
    <w:rsid w:val="001A4B8A"/>
    <w:rsid w:val="001A7602"/>
    <w:rsid w:val="001B176F"/>
    <w:rsid w:val="001B3123"/>
    <w:rsid w:val="001B3BEF"/>
    <w:rsid w:val="001B6135"/>
    <w:rsid w:val="001C1ABB"/>
    <w:rsid w:val="001C54AF"/>
    <w:rsid w:val="001C7844"/>
    <w:rsid w:val="001D1464"/>
    <w:rsid w:val="001D4606"/>
    <w:rsid w:val="001D46F8"/>
    <w:rsid w:val="001D587B"/>
    <w:rsid w:val="001E21CB"/>
    <w:rsid w:val="001F1B51"/>
    <w:rsid w:val="001F40AF"/>
    <w:rsid w:val="001F7168"/>
    <w:rsid w:val="00204CB8"/>
    <w:rsid w:val="002059CC"/>
    <w:rsid w:val="002129C4"/>
    <w:rsid w:val="00213035"/>
    <w:rsid w:val="00217487"/>
    <w:rsid w:val="0022226C"/>
    <w:rsid w:val="00223E1B"/>
    <w:rsid w:val="00230F94"/>
    <w:rsid w:val="00232D63"/>
    <w:rsid w:val="002340F4"/>
    <w:rsid w:val="002350B6"/>
    <w:rsid w:val="00236226"/>
    <w:rsid w:val="002427D0"/>
    <w:rsid w:val="0025122C"/>
    <w:rsid w:val="00256591"/>
    <w:rsid w:val="00256BA6"/>
    <w:rsid w:val="00260436"/>
    <w:rsid w:val="00260E96"/>
    <w:rsid w:val="00262255"/>
    <w:rsid w:val="002635EC"/>
    <w:rsid w:val="002659CC"/>
    <w:rsid w:val="00270CD9"/>
    <w:rsid w:val="002740F0"/>
    <w:rsid w:val="002743A9"/>
    <w:rsid w:val="002759C7"/>
    <w:rsid w:val="00276162"/>
    <w:rsid w:val="00280245"/>
    <w:rsid w:val="00286A3C"/>
    <w:rsid w:val="002878A7"/>
    <w:rsid w:val="00287EE2"/>
    <w:rsid w:val="00291050"/>
    <w:rsid w:val="00294183"/>
    <w:rsid w:val="002970E8"/>
    <w:rsid w:val="00297511"/>
    <w:rsid w:val="0029759B"/>
    <w:rsid w:val="002A133D"/>
    <w:rsid w:val="002A2BF3"/>
    <w:rsid w:val="002A3635"/>
    <w:rsid w:val="002A4170"/>
    <w:rsid w:val="002A44B5"/>
    <w:rsid w:val="002A488C"/>
    <w:rsid w:val="002A5659"/>
    <w:rsid w:val="002A6D79"/>
    <w:rsid w:val="002A70B9"/>
    <w:rsid w:val="002B0BD1"/>
    <w:rsid w:val="002B22E4"/>
    <w:rsid w:val="002B565D"/>
    <w:rsid w:val="002B6853"/>
    <w:rsid w:val="002C1B0B"/>
    <w:rsid w:val="002C4695"/>
    <w:rsid w:val="002C76FF"/>
    <w:rsid w:val="002D0464"/>
    <w:rsid w:val="002D34CB"/>
    <w:rsid w:val="002D4976"/>
    <w:rsid w:val="002D49CC"/>
    <w:rsid w:val="002D5403"/>
    <w:rsid w:val="002E02E8"/>
    <w:rsid w:val="002E6443"/>
    <w:rsid w:val="002F0981"/>
    <w:rsid w:val="002F1397"/>
    <w:rsid w:val="002F2EC2"/>
    <w:rsid w:val="002F4524"/>
    <w:rsid w:val="002F74A7"/>
    <w:rsid w:val="002F7AEA"/>
    <w:rsid w:val="00300EA9"/>
    <w:rsid w:val="0030137F"/>
    <w:rsid w:val="003044BB"/>
    <w:rsid w:val="0031065F"/>
    <w:rsid w:val="003109A8"/>
    <w:rsid w:val="003155B4"/>
    <w:rsid w:val="00324978"/>
    <w:rsid w:val="00324A1C"/>
    <w:rsid w:val="00330935"/>
    <w:rsid w:val="00331A6D"/>
    <w:rsid w:val="00332902"/>
    <w:rsid w:val="0033431D"/>
    <w:rsid w:val="0033714F"/>
    <w:rsid w:val="003373E2"/>
    <w:rsid w:val="00345FB9"/>
    <w:rsid w:val="0034620E"/>
    <w:rsid w:val="00357136"/>
    <w:rsid w:val="0035737B"/>
    <w:rsid w:val="00366FD0"/>
    <w:rsid w:val="00367CE6"/>
    <w:rsid w:val="00370ABA"/>
    <w:rsid w:val="0037305A"/>
    <w:rsid w:val="0037427C"/>
    <w:rsid w:val="0037517A"/>
    <w:rsid w:val="003766E4"/>
    <w:rsid w:val="003770EC"/>
    <w:rsid w:val="00377C6A"/>
    <w:rsid w:val="00380171"/>
    <w:rsid w:val="00381EFA"/>
    <w:rsid w:val="00382E49"/>
    <w:rsid w:val="00383D5F"/>
    <w:rsid w:val="00384F60"/>
    <w:rsid w:val="00385402"/>
    <w:rsid w:val="003860C9"/>
    <w:rsid w:val="00395C84"/>
    <w:rsid w:val="003A111C"/>
    <w:rsid w:val="003A26EA"/>
    <w:rsid w:val="003A2E59"/>
    <w:rsid w:val="003A51EE"/>
    <w:rsid w:val="003A6411"/>
    <w:rsid w:val="003B2B76"/>
    <w:rsid w:val="003B4463"/>
    <w:rsid w:val="003B7499"/>
    <w:rsid w:val="003C3263"/>
    <w:rsid w:val="003C372C"/>
    <w:rsid w:val="003C51A6"/>
    <w:rsid w:val="003C723A"/>
    <w:rsid w:val="003C7548"/>
    <w:rsid w:val="003D16D6"/>
    <w:rsid w:val="003D5332"/>
    <w:rsid w:val="003D5979"/>
    <w:rsid w:val="003E029A"/>
    <w:rsid w:val="003E1E29"/>
    <w:rsid w:val="003E391E"/>
    <w:rsid w:val="003E4866"/>
    <w:rsid w:val="003E67AC"/>
    <w:rsid w:val="003F0B75"/>
    <w:rsid w:val="003F5584"/>
    <w:rsid w:val="00403765"/>
    <w:rsid w:val="00405CFD"/>
    <w:rsid w:val="0041110A"/>
    <w:rsid w:val="004119A3"/>
    <w:rsid w:val="00415AB4"/>
    <w:rsid w:val="00417850"/>
    <w:rsid w:val="00417CF1"/>
    <w:rsid w:val="00427562"/>
    <w:rsid w:val="004324E4"/>
    <w:rsid w:val="00432DFA"/>
    <w:rsid w:val="00440013"/>
    <w:rsid w:val="004407BF"/>
    <w:rsid w:val="00440E47"/>
    <w:rsid w:val="00441CBD"/>
    <w:rsid w:val="004448A2"/>
    <w:rsid w:val="00444F56"/>
    <w:rsid w:val="00452315"/>
    <w:rsid w:val="0045513B"/>
    <w:rsid w:val="004615B5"/>
    <w:rsid w:val="00472E19"/>
    <w:rsid w:val="00473B2D"/>
    <w:rsid w:val="0047481A"/>
    <w:rsid w:val="00476382"/>
    <w:rsid w:val="00480E45"/>
    <w:rsid w:val="004813EE"/>
    <w:rsid w:val="00481C08"/>
    <w:rsid w:val="004850DD"/>
    <w:rsid w:val="00487617"/>
    <w:rsid w:val="00487B4D"/>
    <w:rsid w:val="0049057A"/>
    <w:rsid w:val="004912C3"/>
    <w:rsid w:val="0049642C"/>
    <w:rsid w:val="004A53E4"/>
    <w:rsid w:val="004A5D33"/>
    <w:rsid w:val="004A72FE"/>
    <w:rsid w:val="004B0D7C"/>
    <w:rsid w:val="004B48C2"/>
    <w:rsid w:val="004B6348"/>
    <w:rsid w:val="004B6BBE"/>
    <w:rsid w:val="004C1B0C"/>
    <w:rsid w:val="004C43B8"/>
    <w:rsid w:val="004C7AEC"/>
    <w:rsid w:val="004D0033"/>
    <w:rsid w:val="004E0F87"/>
    <w:rsid w:val="004E1D0D"/>
    <w:rsid w:val="004F0C83"/>
    <w:rsid w:val="004F4515"/>
    <w:rsid w:val="004F4CCB"/>
    <w:rsid w:val="004F5B0A"/>
    <w:rsid w:val="004F5BA4"/>
    <w:rsid w:val="00500652"/>
    <w:rsid w:val="00512856"/>
    <w:rsid w:val="0051780E"/>
    <w:rsid w:val="0052156B"/>
    <w:rsid w:val="0052265C"/>
    <w:rsid w:val="005308EC"/>
    <w:rsid w:val="0053129F"/>
    <w:rsid w:val="0053159B"/>
    <w:rsid w:val="005318A1"/>
    <w:rsid w:val="00540143"/>
    <w:rsid w:val="005439C7"/>
    <w:rsid w:val="005559E7"/>
    <w:rsid w:val="00555D93"/>
    <w:rsid w:val="00560987"/>
    <w:rsid w:val="0056296A"/>
    <w:rsid w:val="0056325B"/>
    <w:rsid w:val="00566297"/>
    <w:rsid w:val="0056654C"/>
    <w:rsid w:val="005674CA"/>
    <w:rsid w:val="00570681"/>
    <w:rsid w:val="0057172D"/>
    <w:rsid w:val="00574E4A"/>
    <w:rsid w:val="00577063"/>
    <w:rsid w:val="005834A8"/>
    <w:rsid w:val="00584C39"/>
    <w:rsid w:val="0058663A"/>
    <w:rsid w:val="00586763"/>
    <w:rsid w:val="00590002"/>
    <w:rsid w:val="00596512"/>
    <w:rsid w:val="00596F05"/>
    <w:rsid w:val="005A1407"/>
    <w:rsid w:val="005A1537"/>
    <w:rsid w:val="005A3937"/>
    <w:rsid w:val="005A7A18"/>
    <w:rsid w:val="005B1950"/>
    <w:rsid w:val="005B1F7A"/>
    <w:rsid w:val="005C2081"/>
    <w:rsid w:val="005C3494"/>
    <w:rsid w:val="005C35AE"/>
    <w:rsid w:val="005C3C7C"/>
    <w:rsid w:val="005C68C2"/>
    <w:rsid w:val="005D23EE"/>
    <w:rsid w:val="005D31FB"/>
    <w:rsid w:val="005D332E"/>
    <w:rsid w:val="005D50D5"/>
    <w:rsid w:val="005D612A"/>
    <w:rsid w:val="005D6695"/>
    <w:rsid w:val="005D7143"/>
    <w:rsid w:val="005E0B6B"/>
    <w:rsid w:val="005E431D"/>
    <w:rsid w:val="005E690E"/>
    <w:rsid w:val="005E6DBD"/>
    <w:rsid w:val="005F02FA"/>
    <w:rsid w:val="005F2020"/>
    <w:rsid w:val="005F2F68"/>
    <w:rsid w:val="005F3D53"/>
    <w:rsid w:val="006010B0"/>
    <w:rsid w:val="00603700"/>
    <w:rsid w:val="006053C9"/>
    <w:rsid w:val="00610577"/>
    <w:rsid w:val="00613660"/>
    <w:rsid w:val="00613ADA"/>
    <w:rsid w:val="0061487F"/>
    <w:rsid w:val="006148C5"/>
    <w:rsid w:val="00616385"/>
    <w:rsid w:val="00617F0B"/>
    <w:rsid w:val="00620963"/>
    <w:rsid w:val="00627058"/>
    <w:rsid w:val="00634E51"/>
    <w:rsid w:val="00637A3D"/>
    <w:rsid w:val="00640D1A"/>
    <w:rsid w:val="0064236A"/>
    <w:rsid w:val="00643CB4"/>
    <w:rsid w:val="00651A9B"/>
    <w:rsid w:val="00652432"/>
    <w:rsid w:val="00661C73"/>
    <w:rsid w:val="00664E09"/>
    <w:rsid w:val="00666E78"/>
    <w:rsid w:val="0068421A"/>
    <w:rsid w:val="00684CDA"/>
    <w:rsid w:val="00685488"/>
    <w:rsid w:val="006866F1"/>
    <w:rsid w:val="00686B18"/>
    <w:rsid w:val="00693C09"/>
    <w:rsid w:val="0069650D"/>
    <w:rsid w:val="006A063F"/>
    <w:rsid w:val="006A2D6E"/>
    <w:rsid w:val="006A5EF2"/>
    <w:rsid w:val="006A6899"/>
    <w:rsid w:val="006B09D0"/>
    <w:rsid w:val="006B1596"/>
    <w:rsid w:val="006B3550"/>
    <w:rsid w:val="006B4B8A"/>
    <w:rsid w:val="006B4D4B"/>
    <w:rsid w:val="006B5A63"/>
    <w:rsid w:val="006B7131"/>
    <w:rsid w:val="006C23B6"/>
    <w:rsid w:val="006C3AE6"/>
    <w:rsid w:val="006E020C"/>
    <w:rsid w:val="006E16F9"/>
    <w:rsid w:val="006E38C2"/>
    <w:rsid w:val="006E6376"/>
    <w:rsid w:val="006F5AE7"/>
    <w:rsid w:val="00700C97"/>
    <w:rsid w:val="0071326A"/>
    <w:rsid w:val="00713394"/>
    <w:rsid w:val="00717C91"/>
    <w:rsid w:val="00720AB3"/>
    <w:rsid w:val="00722A95"/>
    <w:rsid w:val="00724FE7"/>
    <w:rsid w:val="007256B7"/>
    <w:rsid w:val="0072701A"/>
    <w:rsid w:val="00731925"/>
    <w:rsid w:val="00732EDB"/>
    <w:rsid w:val="00734C92"/>
    <w:rsid w:val="0074181F"/>
    <w:rsid w:val="00741AE7"/>
    <w:rsid w:val="0074205A"/>
    <w:rsid w:val="007460FE"/>
    <w:rsid w:val="00750F42"/>
    <w:rsid w:val="007528F0"/>
    <w:rsid w:val="007551B6"/>
    <w:rsid w:val="00755C44"/>
    <w:rsid w:val="0075681B"/>
    <w:rsid w:val="007568A2"/>
    <w:rsid w:val="00762635"/>
    <w:rsid w:val="00762E8A"/>
    <w:rsid w:val="0076423F"/>
    <w:rsid w:val="00764F38"/>
    <w:rsid w:val="007676E0"/>
    <w:rsid w:val="00771C3F"/>
    <w:rsid w:val="00772DE3"/>
    <w:rsid w:val="0078186C"/>
    <w:rsid w:val="00784779"/>
    <w:rsid w:val="007876E9"/>
    <w:rsid w:val="00796681"/>
    <w:rsid w:val="007979AF"/>
    <w:rsid w:val="007A0AD3"/>
    <w:rsid w:val="007A336F"/>
    <w:rsid w:val="007A4E12"/>
    <w:rsid w:val="007A542D"/>
    <w:rsid w:val="007B147F"/>
    <w:rsid w:val="007B4817"/>
    <w:rsid w:val="007B52B9"/>
    <w:rsid w:val="007B649A"/>
    <w:rsid w:val="007B7B25"/>
    <w:rsid w:val="007C0A84"/>
    <w:rsid w:val="007C29E2"/>
    <w:rsid w:val="007C7825"/>
    <w:rsid w:val="007E4DDD"/>
    <w:rsid w:val="007E5F54"/>
    <w:rsid w:val="007E6315"/>
    <w:rsid w:val="007F0644"/>
    <w:rsid w:val="007F13ED"/>
    <w:rsid w:val="007F4DEE"/>
    <w:rsid w:val="007F5002"/>
    <w:rsid w:val="007F7F6C"/>
    <w:rsid w:val="008020BB"/>
    <w:rsid w:val="0080599D"/>
    <w:rsid w:val="0080611D"/>
    <w:rsid w:val="00813C81"/>
    <w:rsid w:val="00813E0E"/>
    <w:rsid w:val="00822CEB"/>
    <w:rsid w:val="00824B8D"/>
    <w:rsid w:val="0082776B"/>
    <w:rsid w:val="00830ABE"/>
    <w:rsid w:val="008355A1"/>
    <w:rsid w:val="008377FD"/>
    <w:rsid w:val="00841E00"/>
    <w:rsid w:val="00842425"/>
    <w:rsid w:val="00843D69"/>
    <w:rsid w:val="00845BB6"/>
    <w:rsid w:val="00847CC1"/>
    <w:rsid w:val="00854EAD"/>
    <w:rsid w:val="00855A03"/>
    <w:rsid w:val="00857A4C"/>
    <w:rsid w:val="00857A6A"/>
    <w:rsid w:val="00862B07"/>
    <w:rsid w:val="00863112"/>
    <w:rsid w:val="0086334B"/>
    <w:rsid w:val="0086419E"/>
    <w:rsid w:val="008663CE"/>
    <w:rsid w:val="0086721D"/>
    <w:rsid w:val="00871D94"/>
    <w:rsid w:val="00873C22"/>
    <w:rsid w:val="00877193"/>
    <w:rsid w:val="008771A4"/>
    <w:rsid w:val="008801A1"/>
    <w:rsid w:val="008827EA"/>
    <w:rsid w:val="008844B3"/>
    <w:rsid w:val="00894647"/>
    <w:rsid w:val="008A5837"/>
    <w:rsid w:val="008A65C7"/>
    <w:rsid w:val="008B5940"/>
    <w:rsid w:val="008B5977"/>
    <w:rsid w:val="008C21FC"/>
    <w:rsid w:val="008C2F0C"/>
    <w:rsid w:val="008C39A1"/>
    <w:rsid w:val="008C3F15"/>
    <w:rsid w:val="008C5788"/>
    <w:rsid w:val="008C6C9F"/>
    <w:rsid w:val="008C7D0E"/>
    <w:rsid w:val="008D38FC"/>
    <w:rsid w:val="008D5AE1"/>
    <w:rsid w:val="008D5EDD"/>
    <w:rsid w:val="008E2C1D"/>
    <w:rsid w:val="008E4AA8"/>
    <w:rsid w:val="008E6008"/>
    <w:rsid w:val="008E7ADD"/>
    <w:rsid w:val="008F4290"/>
    <w:rsid w:val="008F42BC"/>
    <w:rsid w:val="00900276"/>
    <w:rsid w:val="0090331F"/>
    <w:rsid w:val="00912715"/>
    <w:rsid w:val="009129A0"/>
    <w:rsid w:val="00914394"/>
    <w:rsid w:val="0092116F"/>
    <w:rsid w:val="00921209"/>
    <w:rsid w:val="00921285"/>
    <w:rsid w:val="00921426"/>
    <w:rsid w:val="0092378E"/>
    <w:rsid w:val="009258AC"/>
    <w:rsid w:val="00927303"/>
    <w:rsid w:val="0093327F"/>
    <w:rsid w:val="0093394F"/>
    <w:rsid w:val="00933FA8"/>
    <w:rsid w:val="009355D7"/>
    <w:rsid w:val="009359BC"/>
    <w:rsid w:val="00943097"/>
    <w:rsid w:val="0094706D"/>
    <w:rsid w:val="009470BB"/>
    <w:rsid w:val="00951967"/>
    <w:rsid w:val="00956DE5"/>
    <w:rsid w:val="00956FB9"/>
    <w:rsid w:val="009631F8"/>
    <w:rsid w:val="0096337D"/>
    <w:rsid w:val="00964823"/>
    <w:rsid w:val="00966A61"/>
    <w:rsid w:val="00967BAE"/>
    <w:rsid w:val="00970789"/>
    <w:rsid w:val="009734A5"/>
    <w:rsid w:val="00974C4C"/>
    <w:rsid w:val="0097500B"/>
    <w:rsid w:val="00982AB4"/>
    <w:rsid w:val="0099003D"/>
    <w:rsid w:val="00990292"/>
    <w:rsid w:val="00990398"/>
    <w:rsid w:val="009925B0"/>
    <w:rsid w:val="009A0A5C"/>
    <w:rsid w:val="009A54EE"/>
    <w:rsid w:val="009A561B"/>
    <w:rsid w:val="009B0A13"/>
    <w:rsid w:val="009B105C"/>
    <w:rsid w:val="009B47B5"/>
    <w:rsid w:val="009B527B"/>
    <w:rsid w:val="009B6007"/>
    <w:rsid w:val="009C0389"/>
    <w:rsid w:val="009C2155"/>
    <w:rsid w:val="009C5D46"/>
    <w:rsid w:val="009C6292"/>
    <w:rsid w:val="009D10B4"/>
    <w:rsid w:val="009D17EC"/>
    <w:rsid w:val="009D3DFE"/>
    <w:rsid w:val="009D647E"/>
    <w:rsid w:val="009D7CA5"/>
    <w:rsid w:val="009E2693"/>
    <w:rsid w:val="009F31B6"/>
    <w:rsid w:val="009F401D"/>
    <w:rsid w:val="009F5279"/>
    <w:rsid w:val="009F5905"/>
    <w:rsid w:val="009F788F"/>
    <w:rsid w:val="00A049E1"/>
    <w:rsid w:val="00A0622B"/>
    <w:rsid w:val="00A076E7"/>
    <w:rsid w:val="00A11C30"/>
    <w:rsid w:val="00A13335"/>
    <w:rsid w:val="00A15374"/>
    <w:rsid w:val="00A17D62"/>
    <w:rsid w:val="00A20E73"/>
    <w:rsid w:val="00A218B3"/>
    <w:rsid w:val="00A25169"/>
    <w:rsid w:val="00A255BF"/>
    <w:rsid w:val="00A26B15"/>
    <w:rsid w:val="00A30022"/>
    <w:rsid w:val="00A36D15"/>
    <w:rsid w:val="00A44D70"/>
    <w:rsid w:val="00A4554F"/>
    <w:rsid w:val="00A47974"/>
    <w:rsid w:val="00A50A01"/>
    <w:rsid w:val="00A50B26"/>
    <w:rsid w:val="00A5145C"/>
    <w:rsid w:val="00A5564D"/>
    <w:rsid w:val="00A55A04"/>
    <w:rsid w:val="00A55A4B"/>
    <w:rsid w:val="00A57D09"/>
    <w:rsid w:val="00A62181"/>
    <w:rsid w:val="00A62878"/>
    <w:rsid w:val="00A64373"/>
    <w:rsid w:val="00A70503"/>
    <w:rsid w:val="00A705C8"/>
    <w:rsid w:val="00A7062F"/>
    <w:rsid w:val="00A73EA2"/>
    <w:rsid w:val="00A75242"/>
    <w:rsid w:val="00A77956"/>
    <w:rsid w:val="00A85078"/>
    <w:rsid w:val="00A873D9"/>
    <w:rsid w:val="00A900E9"/>
    <w:rsid w:val="00AA0FC9"/>
    <w:rsid w:val="00AA7355"/>
    <w:rsid w:val="00AA78BC"/>
    <w:rsid w:val="00AB1425"/>
    <w:rsid w:val="00AB2685"/>
    <w:rsid w:val="00AB28D8"/>
    <w:rsid w:val="00AB38E1"/>
    <w:rsid w:val="00AB3CE2"/>
    <w:rsid w:val="00AB6BA3"/>
    <w:rsid w:val="00AC0E5A"/>
    <w:rsid w:val="00AC3C94"/>
    <w:rsid w:val="00AC5805"/>
    <w:rsid w:val="00AD62F6"/>
    <w:rsid w:val="00AD6441"/>
    <w:rsid w:val="00AD6AFB"/>
    <w:rsid w:val="00AE254B"/>
    <w:rsid w:val="00AE2949"/>
    <w:rsid w:val="00AF0F80"/>
    <w:rsid w:val="00AF3B83"/>
    <w:rsid w:val="00AF6904"/>
    <w:rsid w:val="00B00654"/>
    <w:rsid w:val="00B01934"/>
    <w:rsid w:val="00B02820"/>
    <w:rsid w:val="00B056B1"/>
    <w:rsid w:val="00B0786D"/>
    <w:rsid w:val="00B123A1"/>
    <w:rsid w:val="00B1287E"/>
    <w:rsid w:val="00B140A0"/>
    <w:rsid w:val="00B15BBF"/>
    <w:rsid w:val="00B16ED5"/>
    <w:rsid w:val="00B17A94"/>
    <w:rsid w:val="00B214A3"/>
    <w:rsid w:val="00B22913"/>
    <w:rsid w:val="00B232AF"/>
    <w:rsid w:val="00B301CE"/>
    <w:rsid w:val="00B30C62"/>
    <w:rsid w:val="00B31AF7"/>
    <w:rsid w:val="00B3324D"/>
    <w:rsid w:val="00B36B25"/>
    <w:rsid w:val="00B4117D"/>
    <w:rsid w:val="00B50CCE"/>
    <w:rsid w:val="00B52BF2"/>
    <w:rsid w:val="00B52E46"/>
    <w:rsid w:val="00B54392"/>
    <w:rsid w:val="00B5505D"/>
    <w:rsid w:val="00B57098"/>
    <w:rsid w:val="00B57706"/>
    <w:rsid w:val="00B578ED"/>
    <w:rsid w:val="00B61EDD"/>
    <w:rsid w:val="00B65153"/>
    <w:rsid w:val="00B65AAC"/>
    <w:rsid w:val="00B72A55"/>
    <w:rsid w:val="00B73369"/>
    <w:rsid w:val="00B7511E"/>
    <w:rsid w:val="00B751B8"/>
    <w:rsid w:val="00B76745"/>
    <w:rsid w:val="00B82591"/>
    <w:rsid w:val="00B85711"/>
    <w:rsid w:val="00B91427"/>
    <w:rsid w:val="00B9258E"/>
    <w:rsid w:val="00B92CF7"/>
    <w:rsid w:val="00B92EA3"/>
    <w:rsid w:val="00B94211"/>
    <w:rsid w:val="00B96934"/>
    <w:rsid w:val="00B97365"/>
    <w:rsid w:val="00BA1BF9"/>
    <w:rsid w:val="00BA238E"/>
    <w:rsid w:val="00BA30FD"/>
    <w:rsid w:val="00BA6CAF"/>
    <w:rsid w:val="00BA7C87"/>
    <w:rsid w:val="00BC0A81"/>
    <w:rsid w:val="00BC2F15"/>
    <w:rsid w:val="00BC72C1"/>
    <w:rsid w:val="00BD1C0F"/>
    <w:rsid w:val="00BD5441"/>
    <w:rsid w:val="00BD5B28"/>
    <w:rsid w:val="00BE586C"/>
    <w:rsid w:val="00BF0F30"/>
    <w:rsid w:val="00BF3A09"/>
    <w:rsid w:val="00BF4128"/>
    <w:rsid w:val="00BF54BD"/>
    <w:rsid w:val="00BF778F"/>
    <w:rsid w:val="00BF7F08"/>
    <w:rsid w:val="00C0073B"/>
    <w:rsid w:val="00C0129F"/>
    <w:rsid w:val="00C04E9C"/>
    <w:rsid w:val="00C06BDA"/>
    <w:rsid w:val="00C07D74"/>
    <w:rsid w:val="00C11EC1"/>
    <w:rsid w:val="00C130F9"/>
    <w:rsid w:val="00C14380"/>
    <w:rsid w:val="00C15BB9"/>
    <w:rsid w:val="00C16135"/>
    <w:rsid w:val="00C22745"/>
    <w:rsid w:val="00C23CBC"/>
    <w:rsid w:val="00C24310"/>
    <w:rsid w:val="00C276AB"/>
    <w:rsid w:val="00C27E41"/>
    <w:rsid w:val="00C342BA"/>
    <w:rsid w:val="00C349A7"/>
    <w:rsid w:val="00C36355"/>
    <w:rsid w:val="00C401C7"/>
    <w:rsid w:val="00C40AB9"/>
    <w:rsid w:val="00C41029"/>
    <w:rsid w:val="00C41B13"/>
    <w:rsid w:val="00C42617"/>
    <w:rsid w:val="00C42C31"/>
    <w:rsid w:val="00C44EC1"/>
    <w:rsid w:val="00C5185E"/>
    <w:rsid w:val="00C53373"/>
    <w:rsid w:val="00C54EBC"/>
    <w:rsid w:val="00C55B12"/>
    <w:rsid w:val="00C567C2"/>
    <w:rsid w:val="00C579F8"/>
    <w:rsid w:val="00C63A92"/>
    <w:rsid w:val="00C640F5"/>
    <w:rsid w:val="00C643DA"/>
    <w:rsid w:val="00C6582B"/>
    <w:rsid w:val="00C66156"/>
    <w:rsid w:val="00C67147"/>
    <w:rsid w:val="00C70123"/>
    <w:rsid w:val="00C70182"/>
    <w:rsid w:val="00C71F6E"/>
    <w:rsid w:val="00C73E65"/>
    <w:rsid w:val="00C77890"/>
    <w:rsid w:val="00C90F7B"/>
    <w:rsid w:val="00C92483"/>
    <w:rsid w:val="00C96204"/>
    <w:rsid w:val="00C97DE0"/>
    <w:rsid w:val="00CA15E0"/>
    <w:rsid w:val="00CA20FB"/>
    <w:rsid w:val="00CA2D65"/>
    <w:rsid w:val="00CB07B3"/>
    <w:rsid w:val="00CC165D"/>
    <w:rsid w:val="00CC4B67"/>
    <w:rsid w:val="00CD40AF"/>
    <w:rsid w:val="00CD646E"/>
    <w:rsid w:val="00CD72FE"/>
    <w:rsid w:val="00CE0842"/>
    <w:rsid w:val="00CE548C"/>
    <w:rsid w:val="00CE5713"/>
    <w:rsid w:val="00CF1709"/>
    <w:rsid w:val="00CF3B30"/>
    <w:rsid w:val="00CF6F30"/>
    <w:rsid w:val="00D02CCB"/>
    <w:rsid w:val="00D07C91"/>
    <w:rsid w:val="00D113FD"/>
    <w:rsid w:val="00D11DC1"/>
    <w:rsid w:val="00D14943"/>
    <w:rsid w:val="00D15224"/>
    <w:rsid w:val="00D16241"/>
    <w:rsid w:val="00D1788C"/>
    <w:rsid w:val="00D221AC"/>
    <w:rsid w:val="00D22434"/>
    <w:rsid w:val="00D242D4"/>
    <w:rsid w:val="00D244BD"/>
    <w:rsid w:val="00D24837"/>
    <w:rsid w:val="00D25D36"/>
    <w:rsid w:val="00D31551"/>
    <w:rsid w:val="00D36D5B"/>
    <w:rsid w:val="00D4642F"/>
    <w:rsid w:val="00D47560"/>
    <w:rsid w:val="00D53F02"/>
    <w:rsid w:val="00D64C96"/>
    <w:rsid w:val="00D66491"/>
    <w:rsid w:val="00D705D6"/>
    <w:rsid w:val="00D736D1"/>
    <w:rsid w:val="00D743AE"/>
    <w:rsid w:val="00D81F5C"/>
    <w:rsid w:val="00D82D27"/>
    <w:rsid w:val="00D8624F"/>
    <w:rsid w:val="00D871A8"/>
    <w:rsid w:val="00D9113D"/>
    <w:rsid w:val="00D91174"/>
    <w:rsid w:val="00D92B54"/>
    <w:rsid w:val="00DA61EC"/>
    <w:rsid w:val="00DB00A9"/>
    <w:rsid w:val="00DB0794"/>
    <w:rsid w:val="00DB0FEA"/>
    <w:rsid w:val="00DB11E6"/>
    <w:rsid w:val="00DB64FC"/>
    <w:rsid w:val="00DB784B"/>
    <w:rsid w:val="00DD670B"/>
    <w:rsid w:val="00DD6A79"/>
    <w:rsid w:val="00DE211D"/>
    <w:rsid w:val="00DE2A01"/>
    <w:rsid w:val="00DE3034"/>
    <w:rsid w:val="00DE34B2"/>
    <w:rsid w:val="00DF0DD4"/>
    <w:rsid w:val="00DF34ED"/>
    <w:rsid w:val="00DF53E3"/>
    <w:rsid w:val="00DF59AF"/>
    <w:rsid w:val="00E06057"/>
    <w:rsid w:val="00E16BE1"/>
    <w:rsid w:val="00E21B50"/>
    <w:rsid w:val="00E25BDA"/>
    <w:rsid w:val="00E2677A"/>
    <w:rsid w:val="00E268B1"/>
    <w:rsid w:val="00E333DC"/>
    <w:rsid w:val="00E34491"/>
    <w:rsid w:val="00E37EE3"/>
    <w:rsid w:val="00E41614"/>
    <w:rsid w:val="00E4377F"/>
    <w:rsid w:val="00E47A49"/>
    <w:rsid w:val="00E52BE8"/>
    <w:rsid w:val="00E56763"/>
    <w:rsid w:val="00E7280F"/>
    <w:rsid w:val="00E73AB7"/>
    <w:rsid w:val="00E74049"/>
    <w:rsid w:val="00E743AC"/>
    <w:rsid w:val="00E7543A"/>
    <w:rsid w:val="00E80473"/>
    <w:rsid w:val="00E84D15"/>
    <w:rsid w:val="00E92B81"/>
    <w:rsid w:val="00E95DD2"/>
    <w:rsid w:val="00E96A84"/>
    <w:rsid w:val="00EA173E"/>
    <w:rsid w:val="00EA245D"/>
    <w:rsid w:val="00EA40B7"/>
    <w:rsid w:val="00EA4C46"/>
    <w:rsid w:val="00EA53C9"/>
    <w:rsid w:val="00EB03D1"/>
    <w:rsid w:val="00EB28C5"/>
    <w:rsid w:val="00EC285D"/>
    <w:rsid w:val="00EC39B4"/>
    <w:rsid w:val="00ED54A7"/>
    <w:rsid w:val="00ED5535"/>
    <w:rsid w:val="00EE2FBD"/>
    <w:rsid w:val="00EE496B"/>
    <w:rsid w:val="00EE7657"/>
    <w:rsid w:val="00EF1946"/>
    <w:rsid w:val="00EF4087"/>
    <w:rsid w:val="00EF4BBA"/>
    <w:rsid w:val="00F007E1"/>
    <w:rsid w:val="00F04AC2"/>
    <w:rsid w:val="00F05D4A"/>
    <w:rsid w:val="00F07363"/>
    <w:rsid w:val="00F13C82"/>
    <w:rsid w:val="00F1516D"/>
    <w:rsid w:val="00F151A3"/>
    <w:rsid w:val="00F15BEE"/>
    <w:rsid w:val="00F257E5"/>
    <w:rsid w:val="00F27725"/>
    <w:rsid w:val="00F300C7"/>
    <w:rsid w:val="00F31163"/>
    <w:rsid w:val="00F32095"/>
    <w:rsid w:val="00F342CF"/>
    <w:rsid w:val="00F34650"/>
    <w:rsid w:val="00F35FC6"/>
    <w:rsid w:val="00F365F6"/>
    <w:rsid w:val="00F46152"/>
    <w:rsid w:val="00F53C00"/>
    <w:rsid w:val="00F54B86"/>
    <w:rsid w:val="00F57818"/>
    <w:rsid w:val="00F61382"/>
    <w:rsid w:val="00F62A4A"/>
    <w:rsid w:val="00F70792"/>
    <w:rsid w:val="00F72D2C"/>
    <w:rsid w:val="00F80C9C"/>
    <w:rsid w:val="00F82970"/>
    <w:rsid w:val="00F83C55"/>
    <w:rsid w:val="00F83EA4"/>
    <w:rsid w:val="00F85146"/>
    <w:rsid w:val="00F8557C"/>
    <w:rsid w:val="00F85D14"/>
    <w:rsid w:val="00F8786C"/>
    <w:rsid w:val="00F90030"/>
    <w:rsid w:val="00F908B5"/>
    <w:rsid w:val="00F914A9"/>
    <w:rsid w:val="00F9648A"/>
    <w:rsid w:val="00F96695"/>
    <w:rsid w:val="00F97E9A"/>
    <w:rsid w:val="00FA13BF"/>
    <w:rsid w:val="00FA143F"/>
    <w:rsid w:val="00FB005A"/>
    <w:rsid w:val="00FB23E2"/>
    <w:rsid w:val="00FB3820"/>
    <w:rsid w:val="00FB5C70"/>
    <w:rsid w:val="00FB5D76"/>
    <w:rsid w:val="00FB63D3"/>
    <w:rsid w:val="00FB7E2D"/>
    <w:rsid w:val="00FC2835"/>
    <w:rsid w:val="00FC680F"/>
    <w:rsid w:val="00FD04EB"/>
    <w:rsid w:val="00FD29B1"/>
    <w:rsid w:val="00FD5AE8"/>
    <w:rsid w:val="00FE4189"/>
    <w:rsid w:val="00FF087D"/>
    <w:rsid w:val="00FF1150"/>
    <w:rsid w:val="00FF2218"/>
    <w:rsid w:val="00FF2FF0"/>
    <w:rsid w:val="00FF4E00"/>
    <w:rsid w:val="00FF511E"/>
    <w:rsid w:val="00FF6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A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1A8"/>
    <w:pPr>
      <w:ind w:left="720"/>
      <w:contextualSpacing/>
    </w:pPr>
  </w:style>
  <w:style w:type="character" w:styleId="Kpr">
    <w:name w:val="Hyperlink"/>
    <w:basedOn w:val="VarsaylanParagrafYazTipi"/>
    <w:uiPriority w:val="99"/>
    <w:unhideWhenUsed/>
    <w:rsid w:val="00D871A8"/>
    <w:rPr>
      <w:color w:val="0000FF" w:themeColor="hyperlink"/>
      <w:u w:val="single"/>
    </w:rPr>
  </w:style>
  <w:style w:type="character" w:styleId="AklamaBavurusu">
    <w:name w:val="annotation reference"/>
    <w:basedOn w:val="VarsaylanParagrafYazTipi"/>
    <w:uiPriority w:val="99"/>
    <w:semiHidden/>
    <w:unhideWhenUsed/>
    <w:rsid w:val="00D92B54"/>
    <w:rPr>
      <w:sz w:val="16"/>
      <w:szCs w:val="16"/>
    </w:rPr>
  </w:style>
  <w:style w:type="paragraph" w:styleId="AklamaMetni">
    <w:name w:val="annotation text"/>
    <w:basedOn w:val="Normal"/>
    <w:link w:val="AklamaMetniChar"/>
    <w:uiPriority w:val="99"/>
    <w:semiHidden/>
    <w:unhideWhenUsed/>
    <w:rsid w:val="00D92B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2B54"/>
    <w:rPr>
      <w:sz w:val="20"/>
      <w:szCs w:val="20"/>
      <w:lang w:val="en-US"/>
    </w:rPr>
  </w:style>
  <w:style w:type="paragraph" w:styleId="AklamaKonusu">
    <w:name w:val="annotation subject"/>
    <w:basedOn w:val="AklamaMetni"/>
    <w:next w:val="AklamaMetni"/>
    <w:link w:val="AklamaKonusuChar"/>
    <w:uiPriority w:val="99"/>
    <w:semiHidden/>
    <w:unhideWhenUsed/>
    <w:rsid w:val="00D92B54"/>
    <w:rPr>
      <w:b/>
      <w:bCs/>
    </w:rPr>
  </w:style>
  <w:style w:type="character" w:customStyle="1" w:styleId="AklamaKonusuChar">
    <w:name w:val="Açıklama Konusu Char"/>
    <w:basedOn w:val="AklamaMetniChar"/>
    <w:link w:val="AklamaKonusu"/>
    <w:uiPriority w:val="99"/>
    <w:semiHidden/>
    <w:rsid w:val="00D92B54"/>
    <w:rPr>
      <w:b/>
      <w:bCs/>
      <w:sz w:val="20"/>
      <w:szCs w:val="20"/>
      <w:lang w:val="en-US"/>
    </w:rPr>
  </w:style>
  <w:style w:type="paragraph" w:styleId="BalonMetni">
    <w:name w:val="Balloon Text"/>
    <w:basedOn w:val="Normal"/>
    <w:link w:val="BalonMetniChar"/>
    <w:uiPriority w:val="99"/>
    <w:semiHidden/>
    <w:unhideWhenUsed/>
    <w:rsid w:val="00D92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2B54"/>
    <w:rPr>
      <w:rFonts w:ascii="Tahoma" w:hAnsi="Tahoma" w:cs="Tahoma"/>
      <w:sz w:val="16"/>
      <w:szCs w:val="16"/>
      <w:lang w:val="en-US"/>
    </w:rPr>
  </w:style>
  <w:style w:type="paragraph" w:styleId="Dzeltme">
    <w:name w:val="Revision"/>
    <w:hidden/>
    <w:uiPriority w:val="99"/>
    <w:semiHidden/>
    <w:rsid w:val="00F257E5"/>
    <w:pPr>
      <w:spacing w:after="0" w:line="240" w:lineRule="auto"/>
    </w:pPr>
    <w:rPr>
      <w:lang w:val="en-US"/>
    </w:rPr>
  </w:style>
  <w:style w:type="paragraph" w:styleId="stbilgi">
    <w:name w:val="header"/>
    <w:basedOn w:val="Normal"/>
    <w:link w:val="stbilgiChar"/>
    <w:uiPriority w:val="99"/>
    <w:unhideWhenUsed/>
    <w:rsid w:val="005834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34A8"/>
    <w:rPr>
      <w:lang w:val="en-US"/>
    </w:rPr>
  </w:style>
  <w:style w:type="paragraph" w:styleId="Altbilgi">
    <w:name w:val="footer"/>
    <w:basedOn w:val="Normal"/>
    <w:link w:val="AltbilgiChar"/>
    <w:uiPriority w:val="99"/>
    <w:unhideWhenUsed/>
    <w:rsid w:val="005834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34A8"/>
    <w:rPr>
      <w:lang w:val="en-US"/>
    </w:rPr>
  </w:style>
  <w:style w:type="table" w:styleId="TabloKlavuzu">
    <w:name w:val="Table Grid"/>
    <w:basedOn w:val="NormalTablo"/>
    <w:uiPriority w:val="59"/>
    <w:rsid w:val="00D0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A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1A8"/>
    <w:pPr>
      <w:ind w:left="720"/>
      <w:contextualSpacing/>
    </w:pPr>
  </w:style>
  <w:style w:type="character" w:styleId="Kpr">
    <w:name w:val="Hyperlink"/>
    <w:basedOn w:val="VarsaylanParagrafYazTipi"/>
    <w:uiPriority w:val="99"/>
    <w:unhideWhenUsed/>
    <w:rsid w:val="00D871A8"/>
    <w:rPr>
      <w:color w:val="0000FF" w:themeColor="hyperlink"/>
      <w:u w:val="single"/>
    </w:rPr>
  </w:style>
  <w:style w:type="character" w:styleId="AklamaBavurusu">
    <w:name w:val="annotation reference"/>
    <w:basedOn w:val="VarsaylanParagrafYazTipi"/>
    <w:uiPriority w:val="99"/>
    <w:semiHidden/>
    <w:unhideWhenUsed/>
    <w:rsid w:val="00D92B54"/>
    <w:rPr>
      <w:sz w:val="16"/>
      <w:szCs w:val="16"/>
    </w:rPr>
  </w:style>
  <w:style w:type="paragraph" w:styleId="AklamaMetni">
    <w:name w:val="annotation text"/>
    <w:basedOn w:val="Normal"/>
    <w:link w:val="AklamaMetniChar"/>
    <w:uiPriority w:val="99"/>
    <w:semiHidden/>
    <w:unhideWhenUsed/>
    <w:rsid w:val="00D92B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2B54"/>
    <w:rPr>
      <w:sz w:val="20"/>
      <w:szCs w:val="20"/>
      <w:lang w:val="en-US"/>
    </w:rPr>
  </w:style>
  <w:style w:type="paragraph" w:styleId="AklamaKonusu">
    <w:name w:val="annotation subject"/>
    <w:basedOn w:val="AklamaMetni"/>
    <w:next w:val="AklamaMetni"/>
    <w:link w:val="AklamaKonusuChar"/>
    <w:uiPriority w:val="99"/>
    <w:semiHidden/>
    <w:unhideWhenUsed/>
    <w:rsid w:val="00D92B54"/>
    <w:rPr>
      <w:b/>
      <w:bCs/>
    </w:rPr>
  </w:style>
  <w:style w:type="character" w:customStyle="1" w:styleId="AklamaKonusuChar">
    <w:name w:val="Açıklama Konusu Char"/>
    <w:basedOn w:val="AklamaMetniChar"/>
    <w:link w:val="AklamaKonusu"/>
    <w:uiPriority w:val="99"/>
    <w:semiHidden/>
    <w:rsid w:val="00D92B54"/>
    <w:rPr>
      <w:b/>
      <w:bCs/>
      <w:sz w:val="20"/>
      <w:szCs w:val="20"/>
      <w:lang w:val="en-US"/>
    </w:rPr>
  </w:style>
  <w:style w:type="paragraph" w:styleId="BalonMetni">
    <w:name w:val="Balloon Text"/>
    <w:basedOn w:val="Normal"/>
    <w:link w:val="BalonMetniChar"/>
    <w:uiPriority w:val="99"/>
    <w:semiHidden/>
    <w:unhideWhenUsed/>
    <w:rsid w:val="00D92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2B54"/>
    <w:rPr>
      <w:rFonts w:ascii="Tahoma" w:hAnsi="Tahoma" w:cs="Tahoma"/>
      <w:sz w:val="16"/>
      <w:szCs w:val="16"/>
      <w:lang w:val="en-US"/>
    </w:rPr>
  </w:style>
  <w:style w:type="paragraph" w:styleId="Dzeltme">
    <w:name w:val="Revision"/>
    <w:hidden/>
    <w:uiPriority w:val="99"/>
    <w:semiHidden/>
    <w:rsid w:val="00F257E5"/>
    <w:pPr>
      <w:spacing w:after="0" w:line="240" w:lineRule="auto"/>
    </w:pPr>
    <w:rPr>
      <w:lang w:val="en-US"/>
    </w:rPr>
  </w:style>
  <w:style w:type="paragraph" w:styleId="stbilgi">
    <w:name w:val="header"/>
    <w:basedOn w:val="Normal"/>
    <w:link w:val="stbilgiChar"/>
    <w:uiPriority w:val="99"/>
    <w:unhideWhenUsed/>
    <w:rsid w:val="005834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34A8"/>
    <w:rPr>
      <w:lang w:val="en-US"/>
    </w:rPr>
  </w:style>
  <w:style w:type="paragraph" w:styleId="Altbilgi">
    <w:name w:val="footer"/>
    <w:basedOn w:val="Normal"/>
    <w:link w:val="AltbilgiChar"/>
    <w:uiPriority w:val="99"/>
    <w:unhideWhenUsed/>
    <w:rsid w:val="005834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34A8"/>
    <w:rPr>
      <w:lang w:val="en-US"/>
    </w:rPr>
  </w:style>
  <w:style w:type="table" w:styleId="TabloKlavuzu">
    <w:name w:val="Table Grid"/>
    <w:basedOn w:val="NormalTablo"/>
    <w:uiPriority w:val="59"/>
    <w:rsid w:val="00D0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AC37-7DB2-4744-B9F4-203C8860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6267</Characters>
  <Application>Microsoft Office Word</Application>
  <DocSecurity>4</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KÖLELİ</dc:creator>
  <cp:lastModifiedBy>ALİ ALTUNTAŞ</cp:lastModifiedBy>
  <cp:revision>2</cp:revision>
  <dcterms:created xsi:type="dcterms:W3CDTF">2021-09-24T07:08:00Z</dcterms:created>
  <dcterms:modified xsi:type="dcterms:W3CDTF">2021-09-24T07:08:00Z</dcterms:modified>
</cp:coreProperties>
</file>