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3.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0D942" w14:textId="56C1CD13" w:rsidR="009E01AC" w:rsidRPr="00F4390C" w:rsidRDefault="00D248A2" w:rsidP="00143FBE">
      <w:pPr>
        <w:ind w:firstLine="0"/>
        <w:jc w:val="center"/>
        <w:rPr>
          <w:b/>
        </w:rPr>
      </w:pPr>
      <w:bookmarkStart w:id="0" w:name="_GoBack"/>
      <w:bookmarkEnd w:id="0"/>
      <w:r>
        <w:rPr>
          <w:noProof/>
          <w:lang w:eastAsia="tr-TR"/>
        </w:rPr>
        <w:drawing>
          <wp:inline distT="0" distB="0" distL="0" distR="0" wp14:anchorId="5461BBE3" wp14:editId="4471DA7E">
            <wp:extent cx="1123950" cy="1123950"/>
            <wp:effectExtent l="0" t="0" r="0" b="0"/>
            <wp:docPr id="354" name="Resim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1B1F2CC1" w14:textId="77777777" w:rsidR="009E01AC" w:rsidRPr="00F4390C" w:rsidRDefault="009E01AC" w:rsidP="00D747A6">
      <w:pPr>
        <w:ind w:firstLine="0"/>
        <w:rPr>
          <w:b/>
        </w:rPr>
      </w:pPr>
    </w:p>
    <w:p w14:paraId="1604A508" w14:textId="33C25BE9" w:rsidR="009E01AC" w:rsidRPr="00F4390C" w:rsidRDefault="009E01AC" w:rsidP="00143FBE">
      <w:pPr>
        <w:ind w:firstLine="0"/>
        <w:jc w:val="center"/>
        <w:rPr>
          <w:b/>
          <w:bCs/>
        </w:rPr>
      </w:pPr>
      <w:bookmarkStart w:id="1" w:name="_Toc201677377"/>
      <w:bookmarkStart w:id="2" w:name="_Toc201980924"/>
      <w:bookmarkStart w:id="3" w:name="_Toc201982146"/>
      <w:bookmarkStart w:id="4" w:name="_Toc202340855"/>
      <w:bookmarkStart w:id="5" w:name="_Toc202371817"/>
      <w:bookmarkStart w:id="6" w:name="_Toc202371917"/>
      <w:bookmarkStart w:id="7" w:name="_Toc202373101"/>
      <w:bookmarkStart w:id="8" w:name="_Toc213238913"/>
      <w:r w:rsidRPr="00F4390C">
        <w:rPr>
          <w:b/>
          <w:bCs/>
        </w:rPr>
        <w:t>T.C</w:t>
      </w:r>
      <w:r>
        <w:rPr>
          <w:b/>
          <w:bCs/>
        </w:rPr>
        <w:t xml:space="preserve">. </w:t>
      </w:r>
      <w:r w:rsidR="00F02231">
        <w:rPr>
          <w:b/>
          <w:bCs/>
        </w:rPr>
        <w:t xml:space="preserve">SANAYİ VE TEKNOLOJİ </w:t>
      </w:r>
      <w:r>
        <w:rPr>
          <w:b/>
          <w:bCs/>
        </w:rPr>
        <w:t>BAKANLIĞI</w:t>
      </w:r>
      <w:r w:rsidRPr="00F4390C">
        <w:rPr>
          <w:b/>
          <w:bCs/>
        </w:rPr>
        <w:t xml:space="preserve"> </w:t>
      </w:r>
      <w:bookmarkEnd w:id="1"/>
      <w:bookmarkEnd w:id="2"/>
      <w:bookmarkEnd w:id="3"/>
      <w:bookmarkEnd w:id="4"/>
      <w:bookmarkEnd w:id="5"/>
      <w:bookmarkEnd w:id="6"/>
      <w:bookmarkEnd w:id="7"/>
      <w:bookmarkEnd w:id="8"/>
    </w:p>
    <w:p w14:paraId="4B3BF13B" w14:textId="77777777" w:rsidR="009E01AC" w:rsidRPr="00F4390C" w:rsidRDefault="009E01AC" w:rsidP="009E01AC">
      <w:pPr>
        <w:jc w:val="center"/>
        <w:rPr>
          <w:b/>
        </w:rPr>
      </w:pPr>
    </w:p>
    <w:p w14:paraId="55A24FA8" w14:textId="77777777" w:rsidR="009E01AC" w:rsidRPr="00F4390C" w:rsidRDefault="009E01AC" w:rsidP="009E01AC">
      <w:pPr>
        <w:jc w:val="center"/>
        <w:rPr>
          <w:b/>
        </w:rPr>
      </w:pPr>
    </w:p>
    <w:p w14:paraId="5BD9D202" w14:textId="5C2F9386" w:rsidR="009E01AC" w:rsidRPr="00F4390C" w:rsidRDefault="009E01AC" w:rsidP="00827EE7">
      <w:pPr>
        <w:ind w:firstLine="0"/>
        <w:rPr>
          <w:b/>
        </w:rPr>
      </w:pPr>
    </w:p>
    <w:p w14:paraId="4E5A7D74" w14:textId="77777777" w:rsidR="009E01AC" w:rsidRPr="00F4390C" w:rsidRDefault="009E01AC" w:rsidP="009E01AC">
      <w:pPr>
        <w:jc w:val="center"/>
        <w:rPr>
          <w:b/>
        </w:rPr>
      </w:pPr>
    </w:p>
    <w:p w14:paraId="087020EB" w14:textId="01C9603D" w:rsidR="009E01AC" w:rsidRPr="00F4390C" w:rsidRDefault="009E01AC" w:rsidP="00827EE7">
      <w:pPr>
        <w:ind w:firstLine="0"/>
        <w:rPr>
          <w:b/>
        </w:rPr>
      </w:pPr>
    </w:p>
    <w:p w14:paraId="50AB994F" w14:textId="77777777" w:rsidR="009E01AC" w:rsidRPr="00F4390C" w:rsidRDefault="009E01AC" w:rsidP="009E01AC">
      <w:pPr>
        <w:jc w:val="center"/>
        <w:rPr>
          <w:b/>
        </w:rPr>
      </w:pPr>
    </w:p>
    <w:p w14:paraId="62254B0B" w14:textId="77777777" w:rsidR="00143FBE" w:rsidRDefault="009E01AC" w:rsidP="00143FBE">
      <w:pPr>
        <w:ind w:firstLine="0"/>
        <w:jc w:val="center"/>
        <w:rPr>
          <w:b/>
        </w:rPr>
      </w:pPr>
      <w:r w:rsidRPr="00F4390C">
        <w:rPr>
          <w:b/>
        </w:rPr>
        <w:t>KALKINMA AJANSLARI TARAFINDAN SAĞLANAN DESTEKLER İÇİN</w:t>
      </w:r>
    </w:p>
    <w:p w14:paraId="4BBCD756" w14:textId="77777777" w:rsidR="009E01AC" w:rsidRPr="00F4390C" w:rsidRDefault="009E01AC" w:rsidP="00143FBE">
      <w:pPr>
        <w:ind w:firstLine="0"/>
        <w:jc w:val="center"/>
        <w:rPr>
          <w:b/>
          <w:bCs/>
        </w:rPr>
      </w:pPr>
      <w:r w:rsidRPr="00F4390C">
        <w:rPr>
          <w:b/>
          <w:bCs/>
        </w:rPr>
        <w:t>PROJE UYGULAMA REHBERİ</w:t>
      </w:r>
    </w:p>
    <w:p w14:paraId="269DDF20" w14:textId="77777777" w:rsidR="009E01AC" w:rsidRPr="00F4390C" w:rsidRDefault="009E01AC" w:rsidP="00A837DF">
      <w:pPr>
        <w:ind w:firstLine="0"/>
        <w:jc w:val="center"/>
        <w:rPr>
          <w:b/>
        </w:rPr>
      </w:pPr>
    </w:p>
    <w:p w14:paraId="4ED09815" w14:textId="3B4A1511" w:rsidR="009E01AC" w:rsidRPr="00F4390C" w:rsidRDefault="009E01AC" w:rsidP="00827EE7">
      <w:pPr>
        <w:ind w:firstLine="0"/>
        <w:rPr>
          <w:b/>
        </w:rPr>
      </w:pPr>
    </w:p>
    <w:p w14:paraId="33674F12" w14:textId="77777777" w:rsidR="009E01AC" w:rsidRPr="00F4390C" w:rsidRDefault="009E01AC" w:rsidP="009E01AC">
      <w:pPr>
        <w:jc w:val="center"/>
        <w:rPr>
          <w:b/>
        </w:rPr>
      </w:pPr>
    </w:p>
    <w:p w14:paraId="1D513F88" w14:textId="77777777" w:rsidR="009E01AC" w:rsidRPr="00F4390C" w:rsidRDefault="009E01AC" w:rsidP="009E01AC">
      <w:pPr>
        <w:jc w:val="center"/>
        <w:rPr>
          <w:b/>
        </w:rPr>
      </w:pPr>
    </w:p>
    <w:p w14:paraId="6155C0D0" w14:textId="0C9A90A1" w:rsidR="009E01AC" w:rsidRPr="00F4390C" w:rsidRDefault="009E01AC" w:rsidP="00827EE7">
      <w:pPr>
        <w:ind w:firstLine="0"/>
        <w:rPr>
          <w:b/>
        </w:rPr>
      </w:pPr>
    </w:p>
    <w:p w14:paraId="31D2E0E7" w14:textId="77777777" w:rsidR="009E01AC" w:rsidRPr="00F4390C" w:rsidRDefault="009E01AC" w:rsidP="009E01AC">
      <w:pPr>
        <w:jc w:val="center"/>
        <w:rPr>
          <w:b/>
        </w:rPr>
      </w:pPr>
    </w:p>
    <w:p w14:paraId="020AC2A2" w14:textId="77777777" w:rsidR="009E01AC" w:rsidRPr="00F4390C" w:rsidRDefault="009E01AC" w:rsidP="009E01AC">
      <w:pPr>
        <w:jc w:val="center"/>
        <w:rPr>
          <w:b/>
        </w:rPr>
      </w:pPr>
    </w:p>
    <w:p w14:paraId="71D9639E" w14:textId="424CC21A" w:rsidR="009E01AC" w:rsidRPr="00F4390C" w:rsidRDefault="00F02231" w:rsidP="00143FBE">
      <w:pPr>
        <w:ind w:firstLine="0"/>
        <w:jc w:val="center"/>
        <w:rPr>
          <w:b/>
          <w:bCs/>
        </w:rPr>
      </w:pPr>
      <w:bookmarkStart w:id="9" w:name="_Toc201677381"/>
      <w:bookmarkStart w:id="10" w:name="_Toc201980928"/>
      <w:bookmarkStart w:id="11" w:name="_Toc201982150"/>
      <w:bookmarkStart w:id="12" w:name="_Toc202340859"/>
      <w:bookmarkStart w:id="13" w:name="_Toc202371821"/>
      <w:bookmarkStart w:id="14" w:name="_Toc202371921"/>
      <w:bookmarkStart w:id="15" w:name="_Toc202373105"/>
      <w:bookmarkStart w:id="16" w:name="_Toc213238917"/>
      <w:r>
        <w:rPr>
          <w:b/>
          <w:bCs/>
        </w:rPr>
        <w:t xml:space="preserve">Kalkınma Ajansları </w:t>
      </w:r>
      <w:r w:rsidR="009E01AC" w:rsidRPr="00F4390C">
        <w:rPr>
          <w:b/>
          <w:bCs/>
        </w:rPr>
        <w:t>Genel Müdürlüğü</w:t>
      </w:r>
      <w:bookmarkEnd w:id="9"/>
      <w:bookmarkEnd w:id="10"/>
      <w:bookmarkEnd w:id="11"/>
      <w:bookmarkEnd w:id="12"/>
      <w:bookmarkEnd w:id="13"/>
      <w:bookmarkEnd w:id="14"/>
      <w:bookmarkEnd w:id="15"/>
      <w:bookmarkEnd w:id="16"/>
    </w:p>
    <w:p w14:paraId="3BCF8908" w14:textId="15BF2BBA" w:rsidR="009E01AC" w:rsidRPr="009E01AC" w:rsidRDefault="009E01AC" w:rsidP="00143FBE">
      <w:pPr>
        <w:ind w:firstLine="0"/>
        <w:jc w:val="center"/>
        <w:rPr>
          <w:b/>
        </w:rPr>
      </w:pPr>
      <w:r w:rsidRPr="009E01AC">
        <w:rPr>
          <w:b/>
        </w:rPr>
        <w:t xml:space="preserve">Ankara, </w:t>
      </w:r>
      <w:r w:rsidR="00F02231">
        <w:rPr>
          <w:b/>
        </w:rPr>
        <w:t>202</w:t>
      </w:r>
      <w:r w:rsidR="00F97C06">
        <w:rPr>
          <w:b/>
        </w:rPr>
        <w:t>1</w:t>
      </w:r>
    </w:p>
    <w:p w14:paraId="23C8C037" w14:textId="77777777" w:rsidR="009E01AC" w:rsidRPr="009E01AC" w:rsidRDefault="009E01AC" w:rsidP="009E01AC">
      <w:pPr>
        <w:rPr>
          <w:b/>
        </w:rPr>
        <w:sectPr w:rsidR="009E01AC" w:rsidRPr="009E01AC" w:rsidSect="009E01AC">
          <w:footerReference w:type="even" r:id="rId10"/>
          <w:pgSz w:w="11906" w:h="16838"/>
          <w:pgMar w:top="1417" w:right="1417" w:bottom="1417" w:left="1417" w:header="708" w:footer="708" w:gutter="0"/>
          <w:cols w:space="708"/>
          <w:docGrid w:linePitch="360"/>
        </w:sectPr>
      </w:pPr>
    </w:p>
    <w:p w14:paraId="2737E808" w14:textId="4F729D88" w:rsidR="00827EE7" w:rsidRDefault="009E01AC">
      <w:pPr>
        <w:pStyle w:val="T1"/>
        <w:rPr>
          <w:rFonts w:asciiTheme="minorHAnsi" w:eastAsiaTheme="minorEastAsia" w:hAnsiTheme="minorHAnsi" w:cstheme="minorBidi"/>
          <w:noProof/>
          <w:sz w:val="22"/>
          <w:szCs w:val="22"/>
          <w:lang w:eastAsia="tr-TR"/>
        </w:rPr>
      </w:pPr>
      <w:r w:rsidRPr="00F4390C">
        <w:rPr>
          <w:caps/>
        </w:rPr>
        <w:lastRenderedPageBreak/>
        <w:fldChar w:fldCharType="begin"/>
      </w:r>
      <w:r w:rsidRPr="00F4390C">
        <w:instrText xml:space="preserve"> TOC \o "1-4" \h \z </w:instrText>
      </w:r>
      <w:r w:rsidRPr="00F4390C">
        <w:rPr>
          <w:caps/>
        </w:rPr>
        <w:fldChar w:fldCharType="separate"/>
      </w:r>
      <w:hyperlink w:anchor="_Toc69075742" w:history="1">
        <w:r w:rsidR="00827EE7" w:rsidRPr="00F714BC">
          <w:rPr>
            <w:rStyle w:val="Kpr"/>
            <w:noProof/>
          </w:rPr>
          <w:t>1.</w:t>
        </w:r>
        <w:r w:rsidR="00827EE7">
          <w:rPr>
            <w:rFonts w:asciiTheme="minorHAnsi" w:eastAsiaTheme="minorEastAsia" w:hAnsiTheme="minorHAnsi" w:cstheme="minorBidi"/>
            <w:noProof/>
            <w:sz w:val="22"/>
            <w:szCs w:val="22"/>
            <w:lang w:eastAsia="tr-TR"/>
          </w:rPr>
          <w:tab/>
        </w:r>
        <w:r w:rsidR="00827EE7" w:rsidRPr="00F714BC">
          <w:rPr>
            <w:rStyle w:val="Kpr"/>
            <w:noProof/>
          </w:rPr>
          <w:t>GİRİŞ</w:t>
        </w:r>
        <w:r w:rsidR="00827EE7">
          <w:rPr>
            <w:noProof/>
            <w:webHidden/>
          </w:rPr>
          <w:tab/>
        </w:r>
        <w:r w:rsidR="00827EE7">
          <w:rPr>
            <w:noProof/>
            <w:webHidden/>
          </w:rPr>
          <w:fldChar w:fldCharType="begin"/>
        </w:r>
        <w:r w:rsidR="00827EE7">
          <w:rPr>
            <w:noProof/>
            <w:webHidden/>
          </w:rPr>
          <w:instrText xml:space="preserve"> PAGEREF _Toc69075742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26CD3AE6" w14:textId="068EB157" w:rsidR="00827EE7" w:rsidRDefault="000B66B4">
      <w:pPr>
        <w:pStyle w:val="T2"/>
        <w:rPr>
          <w:rFonts w:asciiTheme="minorHAnsi" w:eastAsiaTheme="minorEastAsia" w:hAnsiTheme="minorHAnsi" w:cstheme="minorBidi"/>
          <w:noProof/>
          <w:sz w:val="22"/>
          <w:szCs w:val="22"/>
          <w:lang w:eastAsia="tr-TR"/>
        </w:rPr>
      </w:pPr>
      <w:hyperlink w:anchor="_Toc69075743" w:history="1">
        <w:r w:rsidR="00827EE7" w:rsidRPr="00F714BC">
          <w:rPr>
            <w:rStyle w:val="Kpr"/>
            <w:iCs/>
            <w:noProof/>
          </w:rPr>
          <w:t>1.1.</w:t>
        </w:r>
        <w:r w:rsidR="00827EE7">
          <w:rPr>
            <w:rFonts w:asciiTheme="minorHAnsi" w:eastAsiaTheme="minorEastAsia" w:hAnsiTheme="minorHAnsi" w:cstheme="minorBidi"/>
            <w:noProof/>
            <w:sz w:val="22"/>
            <w:szCs w:val="22"/>
            <w:lang w:eastAsia="tr-TR"/>
          </w:rPr>
          <w:tab/>
        </w:r>
        <w:r w:rsidR="00827EE7" w:rsidRPr="00F714BC">
          <w:rPr>
            <w:rStyle w:val="Kpr"/>
            <w:noProof/>
          </w:rPr>
          <w:t>Kapsam</w:t>
        </w:r>
        <w:r w:rsidR="00827EE7">
          <w:rPr>
            <w:noProof/>
            <w:webHidden/>
          </w:rPr>
          <w:tab/>
        </w:r>
        <w:r w:rsidR="00827EE7">
          <w:rPr>
            <w:noProof/>
            <w:webHidden/>
          </w:rPr>
          <w:fldChar w:fldCharType="begin"/>
        </w:r>
        <w:r w:rsidR="00827EE7">
          <w:rPr>
            <w:noProof/>
            <w:webHidden/>
          </w:rPr>
          <w:instrText xml:space="preserve"> PAGEREF _Toc69075743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2A5941AD" w14:textId="602CF3E0" w:rsidR="00827EE7" w:rsidRDefault="000B66B4">
      <w:pPr>
        <w:pStyle w:val="T2"/>
        <w:rPr>
          <w:rFonts w:asciiTheme="minorHAnsi" w:eastAsiaTheme="minorEastAsia" w:hAnsiTheme="minorHAnsi" w:cstheme="minorBidi"/>
          <w:noProof/>
          <w:sz w:val="22"/>
          <w:szCs w:val="22"/>
          <w:lang w:eastAsia="tr-TR"/>
        </w:rPr>
      </w:pPr>
      <w:hyperlink w:anchor="_Toc69075744" w:history="1">
        <w:r w:rsidR="00827EE7" w:rsidRPr="00F714BC">
          <w:rPr>
            <w:rStyle w:val="Kpr"/>
            <w:iCs/>
            <w:noProof/>
          </w:rPr>
          <w:t>1.2.</w:t>
        </w:r>
        <w:r w:rsidR="00827EE7">
          <w:rPr>
            <w:rFonts w:asciiTheme="minorHAnsi" w:eastAsiaTheme="minorEastAsia" w:hAnsiTheme="minorHAnsi" w:cstheme="minorBidi"/>
            <w:noProof/>
            <w:sz w:val="22"/>
            <w:szCs w:val="22"/>
            <w:lang w:eastAsia="tr-TR"/>
          </w:rPr>
          <w:tab/>
        </w:r>
        <w:r w:rsidR="00827EE7" w:rsidRPr="00F714BC">
          <w:rPr>
            <w:rStyle w:val="Kpr"/>
            <w:noProof/>
          </w:rPr>
          <w:t>Yasal Dayanaklar</w:t>
        </w:r>
        <w:r w:rsidR="00827EE7">
          <w:rPr>
            <w:noProof/>
            <w:webHidden/>
          </w:rPr>
          <w:tab/>
        </w:r>
        <w:r w:rsidR="00827EE7">
          <w:rPr>
            <w:noProof/>
            <w:webHidden/>
          </w:rPr>
          <w:fldChar w:fldCharType="begin"/>
        </w:r>
        <w:r w:rsidR="00827EE7">
          <w:rPr>
            <w:noProof/>
            <w:webHidden/>
          </w:rPr>
          <w:instrText xml:space="preserve"> PAGEREF _Toc69075744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3D39658F" w14:textId="1608A290" w:rsidR="00827EE7" w:rsidRDefault="000B66B4">
      <w:pPr>
        <w:pStyle w:val="T2"/>
        <w:rPr>
          <w:rFonts w:asciiTheme="minorHAnsi" w:eastAsiaTheme="minorEastAsia" w:hAnsiTheme="minorHAnsi" w:cstheme="minorBidi"/>
          <w:noProof/>
          <w:sz w:val="22"/>
          <w:szCs w:val="22"/>
          <w:lang w:eastAsia="tr-TR"/>
        </w:rPr>
      </w:pPr>
      <w:hyperlink w:anchor="_Toc69075745" w:history="1">
        <w:r w:rsidR="00827EE7" w:rsidRPr="00F714BC">
          <w:rPr>
            <w:rStyle w:val="Kpr"/>
            <w:iCs/>
            <w:noProof/>
          </w:rPr>
          <w:t>1.3.</w:t>
        </w:r>
        <w:r w:rsidR="00827EE7">
          <w:rPr>
            <w:rFonts w:asciiTheme="minorHAnsi" w:eastAsiaTheme="minorEastAsia" w:hAnsiTheme="minorHAnsi" w:cstheme="minorBidi"/>
            <w:noProof/>
            <w:sz w:val="22"/>
            <w:szCs w:val="22"/>
            <w:lang w:eastAsia="tr-TR"/>
          </w:rPr>
          <w:tab/>
        </w:r>
        <w:r w:rsidR="00827EE7" w:rsidRPr="00F714BC">
          <w:rPr>
            <w:rStyle w:val="Kpr"/>
            <w:noProof/>
          </w:rPr>
          <w:t>Destek Çerçevesi Hakkında Bilgi</w:t>
        </w:r>
        <w:r w:rsidR="00827EE7">
          <w:rPr>
            <w:noProof/>
            <w:webHidden/>
          </w:rPr>
          <w:tab/>
        </w:r>
        <w:r w:rsidR="00827EE7">
          <w:rPr>
            <w:noProof/>
            <w:webHidden/>
          </w:rPr>
          <w:fldChar w:fldCharType="begin"/>
        </w:r>
        <w:r w:rsidR="00827EE7">
          <w:rPr>
            <w:noProof/>
            <w:webHidden/>
          </w:rPr>
          <w:instrText xml:space="preserve"> PAGEREF _Toc69075745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5DFA0560" w14:textId="6A030734" w:rsidR="00827EE7" w:rsidRDefault="000B66B4">
      <w:pPr>
        <w:pStyle w:val="T2"/>
        <w:rPr>
          <w:rFonts w:asciiTheme="minorHAnsi" w:eastAsiaTheme="minorEastAsia" w:hAnsiTheme="minorHAnsi" w:cstheme="minorBidi"/>
          <w:noProof/>
          <w:sz w:val="22"/>
          <w:szCs w:val="22"/>
          <w:lang w:eastAsia="tr-TR"/>
        </w:rPr>
      </w:pPr>
      <w:hyperlink w:anchor="_Toc69075746" w:history="1">
        <w:r w:rsidR="00827EE7" w:rsidRPr="00F714BC">
          <w:rPr>
            <w:rStyle w:val="Kpr"/>
            <w:iCs/>
            <w:noProof/>
          </w:rPr>
          <w:t>1.4.</w:t>
        </w:r>
        <w:r w:rsidR="00827EE7">
          <w:rPr>
            <w:rFonts w:asciiTheme="minorHAnsi" w:eastAsiaTheme="minorEastAsia" w:hAnsiTheme="minorHAnsi" w:cstheme="minorBidi"/>
            <w:noProof/>
            <w:sz w:val="22"/>
            <w:szCs w:val="22"/>
            <w:lang w:eastAsia="tr-TR"/>
          </w:rPr>
          <w:tab/>
        </w:r>
        <w:r w:rsidR="00827EE7" w:rsidRPr="00F714BC">
          <w:rPr>
            <w:rStyle w:val="Kpr"/>
            <w:noProof/>
          </w:rPr>
          <w:t>Kurumsal Çerçeve</w:t>
        </w:r>
        <w:r w:rsidR="00827EE7">
          <w:rPr>
            <w:noProof/>
            <w:webHidden/>
          </w:rPr>
          <w:tab/>
        </w:r>
        <w:r w:rsidR="00827EE7">
          <w:rPr>
            <w:noProof/>
            <w:webHidden/>
          </w:rPr>
          <w:fldChar w:fldCharType="begin"/>
        </w:r>
        <w:r w:rsidR="00827EE7">
          <w:rPr>
            <w:noProof/>
            <w:webHidden/>
          </w:rPr>
          <w:instrText xml:space="preserve"> PAGEREF _Toc69075746 \h </w:instrText>
        </w:r>
        <w:r w:rsidR="00827EE7">
          <w:rPr>
            <w:noProof/>
            <w:webHidden/>
          </w:rPr>
        </w:r>
        <w:r w:rsidR="00827EE7">
          <w:rPr>
            <w:noProof/>
            <w:webHidden/>
          </w:rPr>
          <w:fldChar w:fldCharType="separate"/>
        </w:r>
        <w:r w:rsidR="00827EE7">
          <w:rPr>
            <w:noProof/>
            <w:webHidden/>
          </w:rPr>
          <w:t>2</w:t>
        </w:r>
        <w:r w:rsidR="00827EE7">
          <w:rPr>
            <w:noProof/>
            <w:webHidden/>
          </w:rPr>
          <w:fldChar w:fldCharType="end"/>
        </w:r>
      </w:hyperlink>
    </w:p>
    <w:p w14:paraId="5BAD1954" w14:textId="34F9FD82" w:rsidR="00827EE7" w:rsidRDefault="000B66B4">
      <w:pPr>
        <w:pStyle w:val="T1"/>
        <w:rPr>
          <w:rFonts w:asciiTheme="minorHAnsi" w:eastAsiaTheme="minorEastAsia" w:hAnsiTheme="minorHAnsi" w:cstheme="minorBidi"/>
          <w:noProof/>
          <w:sz w:val="22"/>
          <w:szCs w:val="22"/>
          <w:lang w:eastAsia="tr-TR"/>
        </w:rPr>
      </w:pPr>
      <w:hyperlink w:anchor="_Toc69075747" w:history="1">
        <w:r w:rsidR="00827EE7" w:rsidRPr="00F714BC">
          <w:rPr>
            <w:rStyle w:val="Kpr"/>
            <w:noProof/>
          </w:rPr>
          <w:t>2.</w:t>
        </w:r>
        <w:r w:rsidR="00827EE7">
          <w:rPr>
            <w:rFonts w:asciiTheme="minorHAnsi" w:eastAsiaTheme="minorEastAsia" w:hAnsiTheme="minorHAnsi" w:cstheme="minorBidi"/>
            <w:noProof/>
            <w:sz w:val="22"/>
            <w:szCs w:val="22"/>
            <w:lang w:eastAsia="tr-TR"/>
          </w:rPr>
          <w:tab/>
        </w:r>
        <w:r w:rsidR="00827EE7" w:rsidRPr="00F714BC">
          <w:rPr>
            <w:rStyle w:val="Kpr"/>
            <w:noProof/>
          </w:rPr>
          <w:t>SÖZLEŞMELERİN YÖNETİMİ</w:t>
        </w:r>
        <w:r w:rsidR="00827EE7">
          <w:rPr>
            <w:noProof/>
            <w:webHidden/>
          </w:rPr>
          <w:tab/>
        </w:r>
        <w:r w:rsidR="00827EE7">
          <w:rPr>
            <w:noProof/>
            <w:webHidden/>
          </w:rPr>
          <w:fldChar w:fldCharType="begin"/>
        </w:r>
        <w:r w:rsidR="00827EE7">
          <w:rPr>
            <w:noProof/>
            <w:webHidden/>
          </w:rPr>
          <w:instrText xml:space="preserve"> PAGEREF _Toc69075747 \h </w:instrText>
        </w:r>
        <w:r w:rsidR="00827EE7">
          <w:rPr>
            <w:noProof/>
            <w:webHidden/>
          </w:rPr>
        </w:r>
        <w:r w:rsidR="00827EE7">
          <w:rPr>
            <w:noProof/>
            <w:webHidden/>
          </w:rPr>
          <w:fldChar w:fldCharType="separate"/>
        </w:r>
        <w:r w:rsidR="00827EE7">
          <w:rPr>
            <w:noProof/>
            <w:webHidden/>
          </w:rPr>
          <w:t>4</w:t>
        </w:r>
        <w:r w:rsidR="00827EE7">
          <w:rPr>
            <w:noProof/>
            <w:webHidden/>
          </w:rPr>
          <w:fldChar w:fldCharType="end"/>
        </w:r>
      </w:hyperlink>
    </w:p>
    <w:p w14:paraId="1AB1831C" w14:textId="39DF42CF" w:rsidR="00827EE7" w:rsidRDefault="000B66B4">
      <w:pPr>
        <w:pStyle w:val="T2"/>
        <w:rPr>
          <w:rFonts w:asciiTheme="minorHAnsi" w:eastAsiaTheme="minorEastAsia" w:hAnsiTheme="minorHAnsi" w:cstheme="minorBidi"/>
          <w:noProof/>
          <w:sz w:val="22"/>
          <w:szCs w:val="22"/>
          <w:lang w:eastAsia="tr-TR"/>
        </w:rPr>
      </w:pPr>
      <w:hyperlink w:anchor="_Toc69075748" w:history="1">
        <w:r w:rsidR="00827EE7" w:rsidRPr="00F714BC">
          <w:rPr>
            <w:rStyle w:val="Kpr"/>
            <w:iCs/>
            <w:noProof/>
          </w:rPr>
          <w:t>2.1.</w:t>
        </w:r>
        <w:r w:rsidR="00827EE7">
          <w:rPr>
            <w:rFonts w:asciiTheme="minorHAnsi" w:eastAsiaTheme="minorEastAsia" w:hAnsiTheme="minorHAnsi" w:cstheme="minorBidi"/>
            <w:noProof/>
            <w:sz w:val="22"/>
            <w:szCs w:val="22"/>
            <w:lang w:eastAsia="tr-TR"/>
          </w:rPr>
          <w:tab/>
        </w:r>
        <w:r w:rsidR="00827EE7" w:rsidRPr="00F714BC">
          <w:rPr>
            <w:rStyle w:val="Kpr"/>
            <w:noProof/>
          </w:rPr>
          <w:t>Sözleşmenin Temel Bölümleri</w:t>
        </w:r>
        <w:r w:rsidR="00827EE7">
          <w:rPr>
            <w:noProof/>
            <w:webHidden/>
          </w:rPr>
          <w:tab/>
        </w:r>
        <w:r w:rsidR="00827EE7">
          <w:rPr>
            <w:noProof/>
            <w:webHidden/>
          </w:rPr>
          <w:fldChar w:fldCharType="begin"/>
        </w:r>
        <w:r w:rsidR="00827EE7">
          <w:rPr>
            <w:noProof/>
            <w:webHidden/>
          </w:rPr>
          <w:instrText xml:space="preserve"> PAGEREF _Toc69075748 \h </w:instrText>
        </w:r>
        <w:r w:rsidR="00827EE7">
          <w:rPr>
            <w:noProof/>
            <w:webHidden/>
          </w:rPr>
        </w:r>
        <w:r w:rsidR="00827EE7">
          <w:rPr>
            <w:noProof/>
            <w:webHidden/>
          </w:rPr>
          <w:fldChar w:fldCharType="separate"/>
        </w:r>
        <w:r w:rsidR="00827EE7">
          <w:rPr>
            <w:noProof/>
            <w:webHidden/>
          </w:rPr>
          <w:t>4</w:t>
        </w:r>
        <w:r w:rsidR="00827EE7">
          <w:rPr>
            <w:noProof/>
            <w:webHidden/>
          </w:rPr>
          <w:fldChar w:fldCharType="end"/>
        </w:r>
      </w:hyperlink>
    </w:p>
    <w:p w14:paraId="26FF899D" w14:textId="3BED09CD" w:rsidR="00827EE7" w:rsidRDefault="000B66B4">
      <w:pPr>
        <w:pStyle w:val="T2"/>
        <w:rPr>
          <w:rFonts w:asciiTheme="minorHAnsi" w:eastAsiaTheme="minorEastAsia" w:hAnsiTheme="minorHAnsi" w:cstheme="minorBidi"/>
          <w:noProof/>
          <w:sz w:val="22"/>
          <w:szCs w:val="22"/>
          <w:lang w:eastAsia="tr-TR"/>
        </w:rPr>
      </w:pPr>
      <w:hyperlink w:anchor="_Toc69075749" w:history="1">
        <w:r w:rsidR="00827EE7" w:rsidRPr="00F714BC">
          <w:rPr>
            <w:rStyle w:val="Kpr"/>
            <w:iCs/>
            <w:noProof/>
          </w:rPr>
          <w:t>2.2.</w:t>
        </w:r>
        <w:r w:rsidR="00827EE7">
          <w:rPr>
            <w:rFonts w:asciiTheme="minorHAnsi" w:eastAsiaTheme="minorEastAsia" w:hAnsiTheme="minorHAnsi" w:cstheme="minorBidi"/>
            <w:noProof/>
            <w:sz w:val="22"/>
            <w:szCs w:val="22"/>
            <w:lang w:eastAsia="tr-TR"/>
          </w:rPr>
          <w:tab/>
        </w:r>
        <w:r w:rsidR="00827EE7" w:rsidRPr="00F714BC">
          <w:rPr>
            <w:rStyle w:val="Kpr"/>
            <w:noProof/>
          </w:rPr>
          <w:t>Sözleşme Değişikliği</w:t>
        </w:r>
        <w:r w:rsidR="00827EE7">
          <w:rPr>
            <w:noProof/>
            <w:webHidden/>
          </w:rPr>
          <w:tab/>
        </w:r>
        <w:r w:rsidR="00827EE7">
          <w:rPr>
            <w:noProof/>
            <w:webHidden/>
          </w:rPr>
          <w:fldChar w:fldCharType="begin"/>
        </w:r>
        <w:r w:rsidR="00827EE7">
          <w:rPr>
            <w:noProof/>
            <w:webHidden/>
          </w:rPr>
          <w:instrText xml:space="preserve"> PAGEREF _Toc69075749 \h </w:instrText>
        </w:r>
        <w:r w:rsidR="00827EE7">
          <w:rPr>
            <w:noProof/>
            <w:webHidden/>
          </w:rPr>
        </w:r>
        <w:r w:rsidR="00827EE7">
          <w:rPr>
            <w:noProof/>
            <w:webHidden/>
          </w:rPr>
          <w:fldChar w:fldCharType="separate"/>
        </w:r>
        <w:r w:rsidR="00827EE7">
          <w:rPr>
            <w:noProof/>
            <w:webHidden/>
          </w:rPr>
          <w:t>6</w:t>
        </w:r>
        <w:r w:rsidR="00827EE7">
          <w:rPr>
            <w:noProof/>
            <w:webHidden/>
          </w:rPr>
          <w:fldChar w:fldCharType="end"/>
        </w:r>
      </w:hyperlink>
    </w:p>
    <w:p w14:paraId="344F079B" w14:textId="08726F0E" w:rsidR="00827EE7" w:rsidRDefault="000B66B4">
      <w:pPr>
        <w:pStyle w:val="T3"/>
        <w:rPr>
          <w:rFonts w:asciiTheme="minorHAnsi" w:eastAsiaTheme="minorEastAsia" w:hAnsiTheme="minorHAnsi" w:cstheme="minorBidi"/>
          <w:noProof/>
          <w:sz w:val="22"/>
          <w:szCs w:val="22"/>
          <w:lang w:eastAsia="tr-TR"/>
        </w:rPr>
      </w:pPr>
      <w:hyperlink w:anchor="_Toc69075750" w:history="1">
        <w:r w:rsidR="00827EE7" w:rsidRPr="00F714BC">
          <w:rPr>
            <w:rStyle w:val="Kpr"/>
            <w:noProof/>
          </w:rPr>
          <w:t>2.2.1.</w:t>
        </w:r>
        <w:r w:rsidR="00827EE7">
          <w:rPr>
            <w:rFonts w:asciiTheme="minorHAnsi" w:eastAsiaTheme="minorEastAsia" w:hAnsiTheme="minorHAnsi" w:cstheme="minorBidi"/>
            <w:noProof/>
            <w:sz w:val="22"/>
            <w:szCs w:val="22"/>
            <w:lang w:eastAsia="tr-TR"/>
          </w:rPr>
          <w:tab/>
        </w:r>
        <w:r w:rsidR="00827EE7" w:rsidRPr="00F714BC">
          <w:rPr>
            <w:rStyle w:val="Kpr"/>
            <w:noProof/>
          </w:rPr>
          <w:t>Küçük Değişiklikler için Bildirim Mektubu</w:t>
        </w:r>
        <w:r w:rsidR="00827EE7">
          <w:rPr>
            <w:noProof/>
            <w:webHidden/>
          </w:rPr>
          <w:tab/>
        </w:r>
        <w:r w:rsidR="00827EE7">
          <w:rPr>
            <w:noProof/>
            <w:webHidden/>
          </w:rPr>
          <w:fldChar w:fldCharType="begin"/>
        </w:r>
        <w:r w:rsidR="00827EE7">
          <w:rPr>
            <w:noProof/>
            <w:webHidden/>
          </w:rPr>
          <w:instrText xml:space="preserve"> PAGEREF _Toc69075750 \h </w:instrText>
        </w:r>
        <w:r w:rsidR="00827EE7">
          <w:rPr>
            <w:noProof/>
            <w:webHidden/>
          </w:rPr>
        </w:r>
        <w:r w:rsidR="00827EE7">
          <w:rPr>
            <w:noProof/>
            <w:webHidden/>
          </w:rPr>
          <w:fldChar w:fldCharType="separate"/>
        </w:r>
        <w:r w:rsidR="00827EE7">
          <w:rPr>
            <w:noProof/>
            <w:webHidden/>
          </w:rPr>
          <w:t>7</w:t>
        </w:r>
        <w:r w:rsidR="00827EE7">
          <w:rPr>
            <w:noProof/>
            <w:webHidden/>
          </w:rPr>
          <w:fldChar w:fldCharType="end"/>
        </w:r>
      </w:hyperlink>
    </w:p>
    <w:p w14:paraId="56E3884B" w14:textId="0622BA3A" w:rsidR="00827EE7" w:rsidRDefault="000B66B4">
      <w:pPr>
        <w:pStyle w:val="T3"/>
        <w:rPr>
          <w:rFonts w:asciiTheme="minorHAnsi" w:eastAsiaTheme="minorEastAsia" w:hAnsiTheme="minorHAnsi" w:cstheme="minorBidi"/>
          <w:noProof/>
          <w:sz w:val="22"/>
          <w:szCs w:val="22"/>
          <w:lang w:eastAsia="tr-TR"/>
        </w:rPr>
      </w:pPr>
      <w:hyperlink w:anchor="_Toc69075751" w:history="1">
        <w:r w:rsidR="00827EE7" w:rsidRPr="00F714BC">
          <w:rPr>
            <w:rStyle w:val="Kpr"/>
            <w:noProof/>
          </w:rPr>
          <w:t>2.2.2.</w:t>
        </w:r>
        <w:r w:rsidR="00827EE7">
          <w:rPr>
            <w:rFonts w:asciiTheme="minorHAnsi" w:eastAsiaTheme="minorEastAsia" w:hAnsiTheme="minorHAnsi" w:cstheme="minorBidi"/>
            <w:noProof/>
            <w:sz w:val="22"/>
            <w:szCs w:val="22"/>
            <w:lang w:eastAsia="tr-TR"/>
          </w:rPr>
          <w:tab/>
        </w:r>
        <w:r w:rsidR="00827EE7" w:rsidRPr="00F714BC">
          <w:rPr>
            <w:rStyle w:val="Kpr"/>
            <w:noProof/>
          </w:rPr>
          <w:t>Sözleşme için Zeyilname</w:t>
        </w:r>
        <w:r w:rsidR="00827EE7">
          <w:rPr>
            <w:noProof/>
            <w:webHidden/>
          </w:rPr>
          <w:tab/>
        </w:r>
        <w:r w:rsidR="00827EE7">
          <w:rPr>
            <w:noProof/>
            <w:webHidden/>
          </w:rPr>
          <w:fldChar w:fldCharType="begin"/>
        </w:r>
        <w:r w:rsidR="00827EE7">
          <w:rPr>
            <w:noProof/>
            <w:webHidden/>
          </w:rPr>
          <w:instrText xml:space="preserve"> PAGEREF _Toc69075751 \h </w:instrText>
        </w:r>
        <w:r w:rsidR="00827EE7">
          <w:rPr>
            <w:noProof/>
            <w:webHidden/>
          </w:rPr>
        </w:r>
        <w:r w:rsidR="00827EE7">
          <w:rPr>
            <w:noProof/>
            <w:webHidden/>
          </w:rPr>
          <w:fldChar w:fldCharType="separate"/>
        </w:r>
        <w:r w:rsidR="00827EE7">
          <w:rPr>
            <w:noProof/>
            <w:webHidden/>
          </w:rPr>
          <w:t>9</w:t>
        </w:r>
        <w:r w:rsidR="00827EE7">
          <w:rPr>
            <w:noProof/>
            <w:webHidden/>
          </w:rPr>
          <w:fldChar w:fldCharType="end"/>
        </w:r>
      </w:hyperlink>
    </w:p>
    <w:p w14:paraId="71F08DEB" w14:textId="24475159" w:rsidR="00827EE7" w:rsidRDefault="000B66B4">
      <w:pPr>
        <w:pStyle w:val="T4"/>
        <w:rPr>
          <w:rFonts w:asciiTheme="minorHAnsi" w:hAnsiTheme="minorHAnsi" w:cstheme="minorBidi"/>
          <w:noProof/>
          <w:sz w:val="22"/>
          <w:szCs w:val="22"/>
          <w:lang w:eastAsia="tr-TR"/>
        </w:rPr>
      </w:pPr>
      <w:hyperlink w:anchor="_Toc69075752" w:history="1">
        <w:r w:rsidR="00827EE7" w:rsidRPr="00F714BC">
          <w:rPr>
            <w:rStyle w:val="Kpr"/>
            <w:noProof/>
          </w:rPr>
          <w:t>2.2.2.1.</w:t>
        </w:r>
        <w:r w:rsidR="00827EE7">
          <w:rPr>
            <w:rFonts w:asciiTheme="minorHAnsi" w:hAnsiTheme="minorHAnsi" w:cstheme="minorBidi"/>
            <w:noProof/>
            <w:sz w:val="22"/>
            <w:szCs w:val="22"/>
            <w:lang w:eastAsia="tr-TR"/>
          </w:rPr>
          <w:tab/>
        </w:r>
        <w:r w:rsidR="00827EE7" w:rsidRPr="00F714BC">
          <w:rPr>
            <w:rStyle w:val="Kpr"/>
            <w:noProof/>
          </w:rPr>
          <w:t>Zeyilname Talebinin Hazırlanması</w:t>
        </w:r>
        <w:r w:rsidR="00827EE7">
          <w:rPr>
            <w:noProof/>
            <w:webHidden/>
          </w:rPr>
          <w:tab/>
        </w:r>
        <w:r w:rsidR="00827EE7">
          <w:rPr>
            <w:noProof/>
            <w:webHidden/>
          </w:rPr>
          <w:fldChar w:fldCharType="begin"/>
        </w:r>
        <w:r w:rsidR="00827EE7">
          <w:rPr>
            <w:noProof/>
            <w:webHidden/>
          </w:rPr>
          <w:instrText xml:space="preserve"> PAGEREF _Toc69075752 \h </w:instrText>
        </w:r>
        <w:r w:rsidR="00827EE7">
          <w:rPr>
            <w:noProof/>
            <w:webHidden/>
          </w:rPr>
        </w:r>
        <w:r w:rsidR="00827EE7">
          <w:rPr>
            <w:noProof/>
            <w:webHidden/>
          </w:rPr>
          <w:fldChar w:fldCharType="separate"/>
        </w:r>
        <w:r w:rsidR="00827EE7">
          <w:rPr>
            <w:noProof/>
            <w:webHidden/>
          </w:rPr>
          <w:t>10</w:t>
        </w:r>
        <w:r w:rsidR="00827EE7">
          <w:rPr>
            <w:noProof/>
            <w:webHidden/>
          </w:rPr>
          <w:fldChar w:fldCharType="end"/>
        </w:r>
      </w:hyperlink>
    </w:p>
    <w:p w14:paraId="3481670F" w14:textId="1904B31D" w:rsidR="00827EE7" w:rsidRDefault="000B66B4">
      <w:pPr>
        <w:pStyle w:val="T2"/>
        <w:rPr>
          <w:rFonts w:asciiTheme="minorHAnsi" w:eastAsiaTheme="minorEastAsia" w:hAnsiTheme="minorHAnsi" w:cstheme="minorBidi"/>
          <w:noProof/>
          <w:sz w:val="22"/>
          <w:szCs w:val="22"/>
          <w:lang w:eastAsia="tr-TR"/>
        </w:rPr>
      </w:pPr>
      <w:hyperlink w:anchor="_Toc69075753" w:history="1">
        <w:r w:rsidR="00827EE7" w:rsidRPr="00F714BC">
          <w:rPr>
            <w:rStyle w:val="Kpr"/>
            <w:iCs/>
            <w:noProof/>
          </w:rPr>
          <w:t>2.3.</w:t>
        </w:r>
        <w:r w:rsidR="00827EE7">
          <w:rPr>
            <w:rFonts w:asciiTheme="minorHAnsi" w:eastAsiaTheme="minorEastAsia" w:hAnsiTheme="minorHAnsi" w:cstheme="minorBidi"/>
            <w:noProof/>
            <w:sz w:val="22"/>
            <w:szCs w:val="22"/>
            <w:lang w:eastAsia="tr-TR"/>
          </w:rPr>
          <w:tab/>
        </w:r>
        <w:r w:rsidR="00827EE7" w:rsidRPr="00F714BC">
          <w:rPr>
            <w:rStyle w:val="Kpr"/>
            <w:noProof/>
          </w:rPr>
          <w:t>Uygun Maliyetler</w:t>
        </w:r>
        <w:r w:rsidR="00827EE7">
          <w:rPr>
            <w:noProof/>
            <w:webHidden/>
          </w:rPr>
          <w:tab/>
        </w:r>
        <w:r w:rsidR="00827EE7">
          <w:rPr>
            <w:noProof/>
            <w:webHidden/>
          </w:rPr>
          <w:fldChar w:fldCharType="begin"/>
        </w:r>
        <w:r w:rsidR="00827EE7">
          <w:rPr>
            <w:noProof/>
            <w:webHidden/>
          </w:rPr>
          <w:instrText xml:space="preserve"> PAGEREF _Toc69075753 \h </w:instrText>
        </w:r>
        <w:r w:rsidR="00827EE7">
          <w:rPr>
            <w:noProof/>
            <w:webHidden/>
          </w:rPr>
        </w:r>
        <w:r w:rsidR="00827EE7">
          <w:rPr>
            <w:noProof/>
            <w:webHidden/>
          </w:rPr>
          <w:fldChar w:fldCharType="separate"/>
        </w:r>
        <w:r w:rsidR="00827EE7">
          <w:rPr>
            <w:noProof/>
            <w:webHidden/>
          </w:rPr>
          <w:t>10</w:t>
        </w:r>
        <w:r w:rsidR="00827EE7">
          <w:rPr>
            <w:noProof/>
            <w:webHidden/>
          </w:rPr>
          <w:fldChar w:fldCharType="end"/>
        </w:r>
      </w:hyperlink>
    </w:p>
    <w:p w14:paraId="635B797F" w14:textId="6DEDA86B" w:rsidR="00827EE7" w:rsidRDefault="000B66B4">
      <w:pPr>
        <w:pStyle w:val="T2"/>
        <w:rPr>
          <w:rFonts w:asciiTheme="minorHAnsi" w:eastAsiaTheme="minorEastAsia" w:hAnsiTheme="minorHAnsi" w:cstheme="minorBidi"/>
          <w:noProof/>
          <w:sz w:val="22"/>
          <w:szCs w:val="22"/>
          <w:lang w:eastAsia="tr-TR"/>
        </w:rPr>
      </w:pPr>
      <w:hyperlink w:anchor="_Toc69075754" w:history="1">
        <w:r w:rsidR="00827EE7" w:rsidRPr="00F714BC">
          <w:rPr>
            <w:rStyle w:val="Kpr"/>
            <w:iCs/>
            <w:noProof/>
          </w:rPr>
          <w:t>2.4.</w:t>
        </w:r>
        <w:r w:rsidR="00827EE7">
          <w:rPr>
            <w:rFonts w:asciiTheme="minorHAnsi" w:eastAsiaTheme="minorEastAsia" w:hAnsiTheme="minorHAnsi" w:cstheme="minorBidi"/>
            <w:noProof/>
            <w:sz w:val="22"/>
            <w:szCs w:val="22"/>
            <w:lang w:eastAsia="tr-TR"/>
          </w:rPr>
          <w:tab/>
        </w:r>
        <w:r w:rsidR="00827EE7" w:rsidRPr="00F714BC">
          <w:rPr>
            <w:rStyle w:val="Kpr"/>
            <w:noProof/>
          </w:rPr>
          <w:t>Proje Dokümantasyon ve Muhasebesi</w:t>
        </w:r>
        <w:r w:rsidR="00827EE7">
          <w:rPr>
            <w:noProof/>
            <w:webHidden/>
          </w:rPr>
          <w:tab/>
        </w:r>
        <w:r w:rsidR="00827EE7">
          <w:rPr>
            <w:noProof/>
            <w:webHidden/>
          </w:rPr>
          <w:fldChar w:fldCharType="begin"/>
        </w:r>
        <w:r w:rsidR="00827EE7">
          <w:rPr>
            <w:noProof/>
            <w:webHidden/>
          </w:rPr>
          <w:instrText xml:space="preserve"> PAGEREF _Toc69075754 \h </w:instrText>
        </w:r>
        <w:r w:rsidR="00827EE7">
          <w:rPr>
            <w:noProof/>
            <w:webHidden/>
          </w:rPr>
        </w:r>
        <w:r w:rsidR="00827EE7">
          <w:rPr>
            <w:noProof/>
            <w:webHidden/>
          </w:rPr>
          <w:fldChar w:fldCharType="separate"/>
        </w:r>
        <w:r w:rsidR="00827EE7">
          <w:rPr>
            <w:noProof/>
            <w:webHidden/>
          </w:rPr>
          <w:t>14</w:t>
        </w:r>
        <w:r w:rsidR="00827EE7">
          <w:rPr>
            <w:noProof/>
            <w:webHidden/>
          </w:rPr>
          <w:fldChar w:fldCharType="end"/>
        </w:r>
      </w:hyperlink>
    </w:p>
    <w:p w14:paraId="4750EF2D" w14:textId="5089F687" w:rsidR="00827EE7" w:rsidRDefault="000B66B4">
      <w:pPr>
        <w:pStyle w:val="T3"/>
        <w:rPr>
          <w:rFonts w:asciiTheme="minorHAnsi" w:eastAsiaTheme="minorEastAsia" w:hAnsiTheme="minorHAnsi" w:cstheme="minorBidi"/>
          <w:noProof/>
          <w:sz w:val="22"/>
          <w:szCs w:val="22"/>
          <w:lang w:eastAsia="tr-TR"/>
        </w:rPr>
      </w:pPr>
      <w:hyperlink w:anchor="_Toc69075755" w:history="1">
        <w:r w:rsidR="00827EE7" w:rsidRPr="00F714BC">
          <w:rPr>
            <w:rStyle w:val="Kpr"/>
            <w:noProof/>
          </w:rPr>
          <w:t>2.4.1.</w:t>
        </w:r>
        <w:r w:rsidR="00827EE7">
          <w:rPr>
            <w:rFonts w:asciiTheme="minorHAnsi" w:eastAsiaTheme="minorEastAsia" w:hAnsiTheme="minorHAnsi" w:cstheme="minorBidi"/>
            <w:noProof/>
            <w:sz w:val="22"/>
            <w:szCs w:val="22"/>
            <w:lang w:eastAsia="tr-TR"/>
          </w:rPr>
          <w:tab/>
        </w:r>
        <w:r w:rsidR="00827EE7" w:rsidRPr="00F714BC">
          <w:rPr>
            <w:rStyle w:val="Kpr"/>
            <w:noProof/>
          </w:rPr>
          <w:t>Mali Dokümantasyon</w:t>
        </w:r>
        <w:r w:rsidR="00827EE7">
          <w:rPr>
            <w:noProof/>
            <w:webHidden/>
          </w:rPr>
          <w:tab/>
        </w:r>
        <w:r w:rsidR="00827EE7">
          <w:rPr>
            <w:noProof/>
            <w:webHidden/>
          </w:rPr>
          <w:fldChar w:fldCharType="begin"/>
        </w:r>
        <w:r w:rsidR="00827EE7">
          <w:rPr>
            <w:noProof/>
            <w:webHidden/>
          </w:rPr>
          <w:instrText xml:space="preserve"> PAGEREF _Toc69075755 \h </w:instrText>
        </w:r>
        <w:r w:rsidR="00827EE7">
          <w:rPr>
            <w:noProof/>
            <w:webHidden/>
          </w:rPr>
        </w:r>
        <w:r w:rsidR="00827EE7">
          <w:rPr>
            <w:noProof/>
            <w:webHidden/>
          </w:rPr>
          <w:fldChar w:fldCharType="separate"/>
        </w:r>
        <w:r w:rsidR="00827EE7">
          <w:rPr>
            <w:noProof/>
            <w:webHidden/>
          </w:rPr>
          <w:t>14</w:t>
        </w:r>
        <w:r w:rsidR="00827EE7">
          <w:rPr>
            <w:noProof/>
            <w:webHidden/>
          </w:rPr>
          <w:fldChar w:fldCharType="end"/>
        </w:r>
      </w:hyperlink>
    </w:p>
    <w:p w14:paraId="06F47CB9" w14:textId="1A78B331" w:rsidR="00827EE7" w:rsidRDefault="000B66B4">
      <w:pPr>
        <w:pStyle w:val="T3"/>
        <w:rPr>
          <w:rFonts w:asciiTheme="minorHAnsi" w:eastAsiaTheme="minorEastAsia" w:hAnsiTheme="minorHAnsi" w:cstheme="minorBidi"/>
          <w:noProof/>
          <w:sz w:val="22"/>
          <w:szCs w:val="22"/>
          <w:lang w:eastAsia="tr-TR"/>
        </w:rPr>
      </w:pPr>
      <w:hyperlink w:anchor="_Toc69075756" w:history="1">
        <w:r w:rsidR="00827EE7" w:rsidRPr="00F714BC">
          <w:rPr>
            <w:rStyle w:val="Kpr"/>
            <w:noProof/>
          </w:rPr>
          <w:t>2.4.2.</w:t>
        </w:r>
        <w:r w:rsidR="00827EE7">
          <w:rPr>
            <w:rFonts w:asciiTheme="minorHAnsi" w:eastAsiaTheme="minorEastAsia" w:hAnsiTheme="minorHAnsi" w:cstheme="minorBidi"/>
            <w:noProof/>
            <w:sz w:val="22"/>
            <w:szCs w:val="22"/>
            <w:lang w:eastAsia="tr-TR"/>
          </w:rPr>
          <w:tab/>
        </w:r>
        <w:r w:rsidR="00827EE7" w:rsidRPr="00F714BC">
          <w:rPr>
            <w:rStyle w:val="Kpr"/>
            <w:noProof/>
          </w:rPr>
          <w:t>Teknik Dokümantasyon</w:t>
        </w:r>
        <w:r w:rsidR="00827EE7">
          <w:rPr>
            <w:noProof/>
            <w:webHidden/>
          </w:rPr>
          <w:tab/>
        </w:r>
        <w:r w:rsidR="00827EE7">
          <w:rPr>
            <w:noProof/>
            <w:webHidden/>
          </w:rPr>
          <w:fldChar w:fldCharType="begin"/>
        </w:r>
        <w:r w:rsidR="00827EE7">
          <w:rPr>
            <w:noProof/>
            <w:webHidden/>
          </w:rPr>
          <w:instrText xml:space="preserve"> PAGEREF _Toc69075756 \h </w:instrText>
        </w:r>
        <w:r w:rsidR="00827EE7">
          <w:rPr>
            <w:noProof/>
            <w:webHidden/>
          </w:rPr>
        </w:r>
        <w:r w:rsidR="00827EE7">
          <w:rPr>
            <w:noProof/>
            <w:webHidden/>
          </w:rPr>
          <w:fldChar w:fldCharType="separate"/>
        </w:r>
        <w:r w:rsidR="00827EE7">
          <w:rPr>
            <w:noProof/>
            <w:webHidden/>
          </w:rPr>
          <w:t>14</w:t>
        </w:r>
        <w:r w:rsidR="00827EE7">
          <w:rPr>
            <w:noProof/>
            <w:webHidden/>
          </w:rPr>
          <w:fldChar w:fldCharType="end"/>
        </w:r>
      </w:hyperlink>
    </w:p>
    <w:p w14:paraId="6C6183D8" w14:textId="1075FCC5" w:rsidR="00827EE7" w:rsidRDefault="000B66B4">
      <w:pPr>
        <w:pStyle w:val="T3"/>
        <w:rPr>
          <w:rFonts w:asciiTheme="minorHAnsi" w:eastAsiaTheme="minorEastAsia" w:hAnsiTheme="minorHAnsi" w:cstheme="minorBidi"/>
          <w:noProof/>
          <w:sz w:val="22"/>
          <w:szCs w:val="22"/>
          <w:lang w:eastAsia="tr-TR"/>
        </w:rPr>
      </w:pPr>
      <w:hyperlink w:anchor="_Toc69075757" w:history="1">
        <w:r w:rsidR="00827EE7" w:rsidRPr="00F714BC">
          <w:rPr>
            <w:rStyle w:val="Kpr"/>
            <w:noProof/>
          </w:rPr>
          <w:t>2.4.3.</w:t>
        </w:r>
        <w:r w:rsidR="00827EE7">
          <w:rPr>
            <w:rFonts w:asciiTheme="minorHAnsi" w:eastAsiaTheme="minorEastAsia" w:hAnsiTheme="minorHAnsi" w:cstheme="minorBidi"/>
            <w:noProof/>
            <w:sz w:val="22"/>
            <w:szCs w:val="22"/>
            <w:lang w:eastAsia="tr-TR"/>
          </w:rPr>
          <w:tab/>
        </w:r>
        <w:r w:rsidR="00827EE7" w:rsidRPr="00F714BC">
          <w:rPr>
            <w:rStyle w:val="Kpr"/>
            <w:noProof/>
          </w:rPr>
          <w:t>Muhasebe Yükümlülükleri</w:t>
        </w:r>
        <w:r w:rsidR="00827EE7">
          <w:rPr>
            <w:noProof/>
            <w:webHidden/>
          </w:rPr>
          <w:tab/>
        </w:r>
        <w:r w:rsidR="00827EE7">
          <w:rPr>
            <w:noProof/>
            <w:webHidden/>
          </w:rPr>
          <w:fldChar w:fldCharType="begin"/>
        </w:r>
        <w:r w:rsidR="00827EE7">
          <w:rPr>
            <w:noProof/>
            <w:webHidden/>
          </w:rPr>
          <w:instrText xml:space="preserve"> PAGEREF _Toc69075757 \h </w:instrText>
        </w:r>
        <w:r w:rsidR="00827EE7">
          <w:rPr>
            <w:noProof/>
            <w:webHidden/>
          </w:rPr>
        </w:r>
        <w:r w:rsidR="00827EE7">
          <w:rPr>
            <w:noProof/>
            <w:webHidden/>
          </w:rPr>
          <w:fldChar w:fldCharType="separate"/>
        </w:r>
        <w:r w:rsidR="00827EE7">
          <w:rPr>
            <w:noProof/>
            <w:webHidden/>
          </w:rPr>
          <w:t>15</w:t>
        </w:r>
        <w:r w:rsidR="00827EE7">
          <w:rPr>
            <w:noProof/>
            <w:webHidden/>
          </w:rPr>
          <w:fldChar w:fldCharType="end"/>
        </w:r>
      </w:hyperlink>
    </w:p>
    <w:p w14:paraId="740BEFF9" w14:textId="7303E6DA" w:rsidR="00827EE7" w:rsidRDefault="000B66B4">
      <w:pPr>
        <w:pStyle w:val="T2"/>
        <w:rPr>
          <w:rFonts w:asciiTheme="minorHAnsi" w:eastAsiaTheme="minorEastAsia" w:hAnsiTheme="minorHAnsi" w:cstheme="minorBidi"/>
          <w:noProof/>
          <w:sz w:val="22"/>
          <w:szCs w:val="22"/>
          <w:lang w:eastAsia="tr-TR"/>
        </w:rPr>
      </w:pPr>
      <w:hyperlink w:anchor="_Toc69075758" w:history="1">
        <w:r w:rsidR="00827EE7" w:rsidRPr="00F714BC">
          <w:rPr>
            <w:rStyle w:val="Kpr"/>
            <w:iCs/>
            <w:noProof/>
          </w:rPr>
          <w:t>2.5.</w:t>
        </w:r>
        <w:r w:rsidR="00827EE7">
          <w:rPr>
            <w:rFonts w:asciiTheme="minorHAnsi" w:eastAsiaTheme="minorEastAsia" w:hAnsiTheme="minorHAnsi" w:cstheme="minorBidi"/>
            <w:noProof/>
            <w:sz w:val="22"/>
            <w:szCs w:val="22"/>
            <w:lang w:eastAsia="tr-TR"/>
          </w:rPr>
          <w:tab/>
        </w:r>
        <w:r w:rsidR="00827EE7" w:rsidRPr="00F714BC">
          <w:rPr>
            <w:rStyle w:val="Kpr"/>
            <w:noProof/>
          </w:rPr>
          <w:t>Raporlama Yükümlülükleri</w:t>
        </w:r>
        <w:r w:rsidR="00827EE7">
          <w:rPr>
            <w:noProof/>
            <w:webHidden/>
          </w:rPr>
          <w:tab/>
        </w:r>
        <w:r w:rsidR="00827EE7">
          <w:rPr>
            <w:noProof/>
            <w:webHidden/>
          </w:rPr>
          <w:fldChar w:fldCharType="begin"/>
        </w:r>
        <w:r w:rsidR="00827EE7">
          <w:rPr>
            <w:noProof/>
            <w:webHidden/>
          </w:rPr>
          <w:instrText xml:space="preserve"> PAGEREF _Toc69075758 \h </w:instrText>
        </w:r>
        <w:r w:rsidR="00827EE7">
          <w:rPr>
            <w:noProof/>
            <w:webHidden/>
          </w:rPr>
        </w:r>
        <w:r w:rsidR="00827EE7">
          <w:rPr>
            <w:noProof/>
            <w:webHidden/>
          </w:rPr>
          <w:fldChar w:fldCharType="separate"/>
        </w:r>
        <w:r w:rsidR="00827EE7">
          <w:rPr>
            <w:noProof/>
            <w:webHidden/>
          </w:rPr>
          <w:t>16</w:t>
        </w:r>
        <w:r w:rsidR="00827EE7">
          <w:rPr>
            <w:noProof/>
            <w:webHidden/>
          </w:rPr>
          <w:fldChar w:fldCharType="end"/>
        </w:r>
      </w:hyperlink>
    </w:p>
    <w:p w14:paraId="09022310" w14:textId="2518E570" w:rsidR="00827EE7" w:rsidRDefault="000B66B4">
      <w:pPr>
        <w:pStyle w:val="T3"/>
        <w:rPr>
          <w:rFonts w:asciiTheme="minorHAnsi" w:eastAsiaTheme="minorEastAsia" w:hAnsiTheme="minorHAnsi" w:cstheme="minorBidi"/>
          <w:noProof/>
          <w:sz w:val="22"/>
          <w:szCs w:val="22"/>
          <w:lang w:eastAsia="tr-TR"/>
        </w:rPr>
      </w:pPr>
      <w:hyperlink w:anchor="_Toc69075759" w:history="1">
        <w:r w:rsidR="00827EE7" w:rsidRPr="00F714BC">
          <w:rPr>
            <w:rStyle w:val="Kpr"/>
            <w:noProof/>
          </w:rPr>
          <w:t>2.5.1.</w:t>
        </w:r>
        <w:r w:rsidR="00827EE7">
          <w:rPr>
            <w:rFonts w:asciiTheme="minorHAnsi" w:eastAsiaTheme="minorEastAsia" w:hAnsiTheme="minorHAnsi" w:cstheme="minorBidi"/>
            <w:noProof/>
            <w:sz w:val="22"/>
            <w:szCs w:val="22"/>
            <w:lang w:eastAsia="tr-TR"/>
          </w:rPr>
          <w:tab/>
        </w:r>
        <w:r w:rsidR="00827EE7" w:rsidRPr="00F714BC">
          <w:rPr>
            <w:rStyle w:val="Kpr"/>
            <w:noProof/>
          </w:rPr>
          <w:t>Ara ve Nihai Raporlar</w:t>
        </w:r>
        <w:r w:rsidR="00827EE7">
          <w:rPr>
            <w:noProof/>
            <w:webHidden/>
          </w:rPr>
          <w:tab/>
        </w:r>
        <w:r w:rsidR="00827EE7">
          <w:rPr>
            <w:noProof/>
            <w:webHidden/>
          </w:rPr>
          <w:fldChar w:fldCharType="begin"/>
        </w:r>
        <w:r w:rsidR="00827EE7">
          <w:rPr>
            <w:noProof/>
            <w:webHidden/>
          </w:rPr>
          <w:instrText xml:space="preserve"> PAGEREF _Toc69075759 \h </w:instrText>
        </w:r>
        <w:r w:rsidR="00827EE7">
          <w:rPr>
            <w:noProof/>
            <w:webHidden/>
          </w:rPr>
        </w:r>
        <w:r w:rsidR="00827EE7">
          <w:rPr>
            <w:noProof/>
            <w:webHidden/>
          </w:rPr>
          <w:fldChar w:fldCharType="separate"/>
        </w:r>
        <w:r w:rsidR="00827EE7">
          <w:rPr>
            <w:noProof/>
            <w:webHidden/>
          </w:rPr>
          <w:t>16</w:t>
        </w:r>
        <w:r w:rsidR="00827EE7">
          <w:rPr>
            <w:noProof/>
            <w:webHidden/>
          </w:rPr>
          <w:fldChar w:fldCharType="end"/>
        </w:r>
      </w:hyperlink>
    </w:p>
    <w:p w14:paraId="3207DD2D" w14:textId="4EA4E6FA" w:rsidR="00827EE7" w:rsidRDefault="000B66B4">
      <w:pPr>
        <w:pStyle w:val="T3"/>
        <w:rPr>
          <w:rFonts w:asciiTheme="minorHAnsi" w:eastAsiaTheme="minorEastAsia" w:hAnsiTheme="minorHAnsi" w:cstheme="minorBidi"/>
          <w:noProof/>
          <w:sz w:val="22"/>
          <w:szCs w:val="22"/>
          <w:lang w:eastAsia="tr-TR"/>
        </w:rPr>
      </w:pPr>
      <w:hyperlink w:anchor="_Toc69075760" w:history="1">
        <w:r w:rsidR="00827EE7" w:rsidRPr="00F714BC">
          <w:rPr>
            <w:rStyle w:val="Kpr"/>
            <w:noProof/>
          </w:rPr>
          <w:t>2.5.2.</w:t>
        </w:r>
        <w:r w:rsidR="00827EE7">
          <w:rPr>
            <w:rFonts w:asciiTheme="minorHAnsi" w:eastAsiaTheme="minorEastAsia" w:hAnsiTheme="minorHAnsi" w:cstheme="minorBidi"/>
            <w:noProof/>
            <w:sz w:val="22"/>
            <w:szCs w:val="22"/>
            <w:lang w:eastAsia="tr-TR"/>
          </w:rPr>
          <w:tab/>
        </w:r>
        <w:r w:rsidR="00827EE7" w:rsidRPr="00F714BC">
          <w:rPr>
            <w:rStyle w:val="Kpr"/>
            <w:noProof/>
          </w:rPr>
          <w:t>İki Aylık Yararlanıcı Beyan Raporu (MÜLGA)</w:t>
        </w:r>
        <w:r w:rsidR="00827EE7">
          <w:rPr>
            <w:noProof/>
            <w:webHidden/>
          </w:rPr>
          <w:tab/>
        </w:r>
        <w:r w:rsidR="00827EE7">
          <w:rPr>
            <w:noProof/>
            <w:webHidden/>
          </w:rPr>
          <w:fldChar w:fldCharType="begin"/>
        </w:r>
        <w:r w:rsidR="00827EE7">
          <w:rPr>
            <w:noProof/>
            <w:webHidden/>
          </w:rPr>
          <w:instrText xml:space="preserve"> PAGEREF _Toc69075760 \h </w:instrText>
        </w:r>
        <w:r w:rsidR="00827EE7">
          <w:rPr>
            <w:noProof/>
            <w:webHidden/>
          </w:rPr>
        </w:r>
        <w:r w:rsidR="00827EE7">
          <w:rPr>
            <w:noProof/>
            <w:webHidden/>
          </w:rPr>
          <w:fldChar w:fldCharType="separate"/>
        </w:r>
        <w:r w:rsidR="00827EE7">
          <w:rPr>
            <w:noProof/>
            <w:webHidden/>
          </w:rPr>
          <w:t>17</w:t>
        </w:r>
        <w:r w:rsidR="00827EE7">
          <w:rPr>
            <w:noProof/>
            <w:webHidden/>
          </w:rPr>
          <w:fldChar w:fldCharType="end"/>
        </w:r>
      </w:hyperlink>
    </w:p>
    <w:p w14:paraId="72BCE24F" w14:textId="0B0B76E4" w:rsidR="00827EE7" w:rsidRDefault="000B66B4">
      <w:pPr>
        <w:pStyle w:val="T3"/>
        <w:rPr>
          <w:rFonts w:asciiTheme="minorHAnsi" w:eastAsiaTheme="minorEastAsia" w:hAnsiTheme="minorHAnsi" w:cstheme="minorBidi"/>
          <w:noProof/>
          <w:sz w:val="22"/>
          <w:szCs w:val="22"/>
          <w:lang w:eastAsia="tr-TR"/>
        </w:rPr>
      </w:pPr>
      <w:hyperlink w:anchor="_Toc69075761" w:history="1">
        <w:r w:rsidR="00827EE7" w:rsidRPr="00F714BC">
          <w:rPr>
            <w:rStyle w:val="Kpr"/>
            <w:noProof/>
          </w:rPr>
          <w:t>2.5.3.</w:t>
        </w:r>
        <w:r w:rsidR="00827EE7">
          <w:rPr>
            <w:rFonts w:asciiTheme="minorHAnsi" w:eastAsiaTheme="minorEastAsia" w:hAnsiTheme="minorHAnsi" w:cstheme="minorBidi"/>
            <w:noProof/>
            <w:sz w:val="22"/>
            <w:szCs w:val="22"/>
            <w:lang w:eastAsia="tr-TR"/>
          </w:rPr>
          <w:tab/>
        </w:r>
        <w:r w:rsidR="00827EE7" w:rsidRPr="00F714BC">
          <w:rPr>
            <w:rStyle w:val="Kpr"/>
            <w:noProof/>
          </w:rPr>
          <w:t>Proje Sonrası Değerlendirme Raporu (MÜLGA)</w:t>
        </w:r>
        <w:r w:rsidR="00827EE7">
          <w:rPr>
            <w:noProof/>
            <w:webHidden/>
          </w:rPr>
          <w:tab/>
        </w:r>
        <w:r w:rsidR="00827EE7">
          <w:rPr>
            <w:noProof/>
            <w:webHidden/>
          </w:rPr>
          <w:fldChar w:fldCharType="begin"/>
        </w:r>
        <w:r w:rsidR="00827EE7">
          <w:rPr>
            <w:noProof/>
            <w:webHidden/>
          </w:rPr>
          <w:instrText xml:space="preserve"> PAGEREF _Toc69075761 \h </w:instrText>
        </w:r>
        <w:r w:rsidR="00827EE7">
          <w:rPr>
            <w:noProof/>
            <w:webHidden/>
          </w:rPr>
        </w:r>
        <w:r w:rsidR="00827EE7">
          <w:rPr>
            <w:noProof/>
            <w:webHidden/>
          </w:rPr>
          <w:fldChar w:fldCharType="separate"/>
        </w:r>
        <w:r w:rsidR="00827EE7">
          <w:rPr>
            <w:noProof/>
            <w:webHidden/>
          </w:rPr>
          <w:t>17</w:t>
        </w:r>
        <w:r w:rsidR="00827EE7">
          <w:rPr>
            <w:noProof/>
            <w:webHidden/>
          </w:rPr>
          <w:fldChar w:fldCharType="end"/>
        </w:r>
      </w:hyperlink>
    </w:p>
    <w:p w14:paraId="5342DE2B" w14:textId="5793181D" w:rsidR="00827EE7" w:rsidRDefault="000B66B4">
      <w:pPr>
        <w:pStyle w:val="T2"/>
        <w:rPr>
          <w:rFonts w:asciiTheme="minorHAnsi" w:eastAsiaTheme="minorEastAsia" w:hAnsiTheme="minorHAnsi" w:cstheme="minorBidi"/>
          <w:noProof/>
          <w:sz w:val="22"/>
          <w:szCs w:val="22"/>
          <w:lang w:eastAsia="tr-TR"/>
        </w:rPr>
      </w:pPr>
      <w:hyperlink w:anchor="_Toc69075762" w:history="1">
        <w:r w:rsidR="00827EE7" w:rsidRPr="00F714BC">
          <w:rPr>
            <w:rStyle w:val="Kpr"/>
            <w:iCs/>
            <w:noProof/>
          </w:rPr>
          <w:t>2.6.</w:t>
        </w:r>
        <w:r w:rsidR="00827EE7">
          <w:rPr>
            <w:rFonts w:asciiTheme="minorHAnsi" w:eastAsiaTheme="minorEastAsia" w:hAnsiTheme="minorHAnsi" w:cstheme="minorBidi"/>
            <w:noProof/>
            <w:sz w:val="22"/>
            <w:szCs w:val="22"/>
            <w:lang w:eastAsia="tr-TR"/>
          </w:rPr>
          <w:tab/>
        </w:r>
        <w:r w:rsidR="00827EE7" w:rsidRPr="00F714BC">
          <w:rPr>
            <w:rStyle w:val="Kpr"/>
            <w:noProof/>
          </w:rPr>
          <w:t>Ödeme Prosedürleri</w:t>
        </w:r>
        <w:r w:rsidR="00827EE7">
          <w:rPr>
            <w:noProof/>
            <w:webHidden/>
          </w:rPr>
          <w:tab/>
        </w:r>
        <w:r w:rsidR="00827EE7">
          <w:rPr>
            <w:noProof/>
            <w:webHidden/>
          </w:rPr>
          <w:fldChar w:fldCharType="begin"/>
        </w:r>
        <w:r w:rsidR="00827EE7">
          <w:rPr>
            <w:noProof/>
            <w:webHidden/>
          </w:rPr>
          <w:instrText xml:space="preserve"> PAGEREF _Toc69075762 \h </w:instrText>
        </w:r>
        <w:r w:rsidR="00827EE7">
          <w:rPr>
            <w:noProof/>
            <w:webHidden/>
          </w:rPr>
        </w:r>
        <w:r w:rsidR="00827EE7">
          <w:rPr>
            <w:noProof/>
            <w:webHidden/>
          </w:rPr>
          <w:fldChar w:fldCharType="separate"/>
        </w:r>
        <w:r w:rsidR="00827EE7">
          <w:rPr>
            <w:noProof/>
            <w:webHidden/>
          </w:rPr>
          <w:t>17</w:t>
        </w:r>
        <w:r w:rsidR="00827EE7">
          <w:rPr>
            <w:noProof/>
            <w:webHidden/>
          </w:rPr>
          <w:fldChar w:fldCharType="end"/>
        </w:r>
      </w:hyperlink>
    </w:p>
    <w:p w14:paraId="4751FFFF" w14:textId="23F3A48D" w:rsidR="00827EE7" w:rsidRDefault="000B66B4">
      <w:pPr>
        <w:pStyle w:val="T2"/>
        <w:rPr>
          <w:rFonts w:asciiTheme="minorHAnsi" w:eastAsiaTheme="minorEastAsia" w:hAnsiTheme="minorHAnsi" w:cstheme="minorBidi"/>
          <w:noProof/>
          <w:sz w:val="22"/>
          <w:szCs w:val="22"/>
          <w:lang w:eastAsia="tr-TR"/>
        </w:rPr>
      </w:pPr>
      <w:hyperlink w:anchor="_Toc69075763" w:history="1">
        <w:r w:rsidR="00827EE7" w:rsidRPr="00F714BC">
          <w:rPr>
            <w:rStyle w:val="Kpr"/>
            <w:iCs/>
            <w:noProof/>
          </w:rPr>
          <w:t>2.7.</w:t>
        </w:r>
        <w:r w:rsidR="00827EE7">
          <w:rPr>
            <w:rFonts w:asciiTheme="minorHAnsi" w:eastAsiaTheme="minorEastAsia" w:hAnsiTheme="minorHAnsi" w:cstheme="minorBidi"/>
            <w:noProof/>
            <w:sz w:val="22"/>
            <w:szCs w:val="22"/>
            <w:lang w:eastAsia="tr-TR"/>
          </w:rPr>
          <w:tab/>
        </w:r>
        <w:r w:rsidR="00827EE7" w:rsidRPr="00F714BC">
          <w:rPr>
            <w:rStyle w:val="Kpr"/>
            <w:noProof/>
          </w:rPr>
          <w:t>Tanıtım ve Görünürlük</w:t>
        </w:r>
        <w:r w:rsidR="00827EE7">
          <w:rPr>
            <w:noProof/>
            <w:webHidden/>
          </w:rPr>
          <w:tab/>
        </w:r>
        <w:r w:rsidR="00827EE7">
          <w:rPr>
            <w:noProof/>
            <w:webHidden/>
          </w:rPr>
          <w:fldChar w:fldCharType="begin"/>
        </w:r>
        <w:r w:rsidR="00827EE7">
          <w:rPr>
            <w:noProof/>
            <w:webHidden/>
          </w:rPr>
          <w:instrText xml:space="preserve"> PAGEREF _Toc69075763 \h </w:instrText>
        </w:r>
        <w:r w:rsidR="00827EE7">
          <w:rPr>
            <w:noProof/>
            <w:webHidden/>
          </w:rPr>
        </w:r>
        <w:r w:rsidR="00827EE7">
          <w:rPr>
            <w:noProof/>
            <w:webHidden/>
          </w:rPr>
          <w:fldChar w:fldCharType="separate"/>
        </w:r>
        <w:r w:rsidR="00827EE7">
          <w:rPr>
            <w:noProof/>
            <w:webHidden/>
          </w:rPr>
          <w:t>19</w:t>
        </w:r>
        <w:r w:rsidR="00827EE7">
          <w:rPr>
            <w:noProof/>
            <w:webHidden/>
          </w:rPr>
          <w:fldChar w:fldCharType="end"/>
        </w:r>
      </w:hyperlink>
    </w:p>
    <w:p w14:paraId="2FD6B473" w14:textId="4818F774" w:rsidR="00827EE7" w:rsidRDefault="000B66B4">
      <w:pPr>
        <w:pStyle w:val="T1"/>
        <w:rPr>
          <w:rFonts w:asciiTheme="minorHAnsi" w:eastAsiaTheme="minorEastAsia" w:hAnsiTheme="minorHAnsi" w:cstheme="minorBidi"/>
          <w:noProof/>
          <w:sz w:val="22"/>
          <w:szCs w:val="22"/>
          <w:lang w:eastAsia="tr-TR"/>
        </w:rPr>
      </w:pPr>
      <w:hyperlink w:anchor="_Toc69075764" w:history="1">
        <w:r w:rsidR="00827EE7" w:rsidRPr="00F714BC">
          <w:rPr>
            <w:rStyle w:val="Kpr"/>
            <w:noProof/>
          </w:rPr>
          <w:t>3.</w:t>
        </w:r>
        <w:r w:rsidR="00827EE7">
          <w:rPr>
            <w:rFonts w:asciiTheme="minorHAnsi" w:eastAsiaTheme="minorEastAsia" w:hAnsiTheme="minorHAnsi" w:cstheme="minorBidi"/>
            <w:noProof/>
            <w:sz w:val="22"/>
            <w:szCs w:val="22"/>
            <w:lang w:eastAsia="tr-TR"/>
          </w:rPr>
          <w:tab/>
        </w:r>
        <w:r w:rsidR="00827EE7" w:rsidRPr="00F714BC">
          <w:rPr>
            <w:rStyle w:val="Kpr"/>
            <w:noProof/>
          </w:rPr>
          <w:t>SATIN ALMA</w:t>
        </w:r>
        <w:r w:rsidR="00827EE7">
          <w:rPr>
            <w:noProof/>
            <w:webHidden/>
          </w:rPr>
          <w:tab/>
        </w:r>
        <w:r w:rsidR="00827EE7">
          <w:rPr>
            <w:noProof/>
            <w:webHidden/>
          </w:rPr>
          <w:fldChar w:fldCharType="begin"/>
        </w:r>
        <w:r w:rsidR="00827EE7">
          <w:rPr>
            <w:noProof/>
            <w:webHidden/>
          </w:rPr>
          <w:instrText xml:space="preserve"> PAGEREF _Toc69075764 \h </w:instrText>
        </w:r>
        <w:r w:rsidR="00827EE7">
          <w:rPr>
            <w:noProof/>
            <w:webHidden/>
          </w:rPr>
        </w:r>
        <w:r w:rsidR="00827EE7">
          <w:rPr>
            <w:noProof/>
            <w:webHidden/>
          </w:rPr>
          <w:fldChar w:fldCharType="separate"/>
        </w:r>
        <w:r w:rsidR="00827EE7">
          <w:rPr>
            <w:noProof/>
            <w:webHidden/>
          </w:rPr>
          <w:t>20</w:t>
        </w:r>
        <w:r w:rsidR="00827EE7">
          <w:rPr>
            <w:noProof/>
            <w:webHidden/>
          </w:rPr>
          <w:fldChar w:fldCharType="end"/>
        </w:r>
      </w:hyperlink>
    </w:p>
    <w:p w14:paraId="5AD57F4F" w14:textId="16B2039F" w:rsidR="00827EE7" w:rsidRDefault="000B66B4">
      <w:pPr>
        <w:pStyle w:val="T1"/>
        <w:rPr>
          <w:rFonts w:asciiTheme="minorHAnsi" w:eastAsiaTheme="minorEastAsia" w:hAnsiTheme="minorHAnsi" w:cstheme="minorBidi"/>
          <w:noProof/>
          <w:sz w:val="22"/>
          <w:szCs w:val="22"/>
          <w:lang w:eastAsia="tr-TR"/>
        </w:rPr>
      </w:pPr>
      <w:hyperlink w:anchor="_Toc69075765" w:history="1">
        <w:r w:rsidR="00827EE7" w:rsidRPr="00F714BC">
          <w:rPr>
            <w:rStyle w:val="Kpr"/>
            <w:noProof/>
          </w:rPr>
          <w:t>4.</w:t>
        </w:r>
        <w:r w:rsidR="00827EE7">
          <w:rPr>
            <w:rFonts w:asciiTheme="minorHAnsi" w:eastAsiaTheme="minorEastAsia" w:hAnsiTheme="minorHAnsi" w:cstheme="minorBidi"/>
            <w:noProof/>
            <w:sz w:val="22"/>
            <w:szCs w:val="22"/>
            <w:lang w:eastAsia="tr-TR"/>
          </w:rPr>
          <w:tab/>
        </w:r>
        <w:r w:rsidR="00827EE7" w:rsidRPr="00F714BC">
          <w:rPr>
            <w:rStyle w:val="Kpr"/>
            <w:noProof/>
          </w:rPr>
          <w:t>İZLEME VE DESTEK FAALİYETLERİ</w:t>
        </w:r>
        <w:r w:rsidR="00827EE7">
          <w:rPr>
            <w:noProof/>
            <w:webHidden/>
          </w:rPr>
          <w:tab/>
        </w:r>
        <w:r w:rsidR="00827EE7">
          <w:rPr>
            <w:noProof/>
            <w:webHidden/>
          </w:rPr>
          <w:fldChar w:fldCharType="begin"/>
        </w:r>
        <w:r w:rsidR="00827EE7">
          <w:rPr>
            <w:noProof/>
            <w:webHidden/>
          </w:rPr>
          <w:instrText xml:space="preserve"> PAGEREF _Toc69075765 \h </w:instrText>
        </w:r>
        <w:r w:rsidR="00827EE7">
          <w:rPr>
            <w:noProof/>
            <w:webHidden/>
          </w:rPr>
        </w:r>
        <w:r w:rsidR="00827EE7">
          <w:rPr>
            <w:noProof/>
            <w:webHidden/>
          </w:rPr>
          <w:fldChar w:fldCharType="separate"/>
        </w:r>
        <w:r w:rsidR="00827EE7">
          <w:rPr>
            <w:noProof/>
            <w:webHidden/>
          </w:rPr>
          <w:t>21</w:t>
        </w:r>
        <w:r w:rsidR="00827EE7">
          <w:rPr>
            <w:noProof/>
            <w:webHidden/>
          </w:rPr>
          <w:fldChar w:fldCharType="end"/>
        </w:r>
      </w:hyperlink>
    </w:p>
    <w:p w14:paraId="4B81EA3E" w14:textId="335AEA3B" w:rsidR="00827EE7" w:rsidRDefault="000B66B4">
      <w:pPr>
        <w:pStyle w:val="T2"/>
        <w:rPr>
          <w:rFonts w:asciiTheme="minorHAnsi" w:eastAsiaTheme="minorEastAsia" w:hAnsiTheme="minorHAnsi" w:cstheme="minorBidi"/>
          <w:noProof/>
          <w:sz w:val="22"/>
          <w:szCs w:val="22"/>
          <w:lang w:eastAsia="tr-TR"/>
        </w:rPr>
      </w:pPr>
      <w:hyperlink w:anchor="_Toc69075766" w:history="1">
        <w:r w:rsidR="00827EE7" w:rsidRPr="00F714BC">
          <w:rPr>
            <w:rStyle w:val="Kpr"/>
            <w:iCs/>
            <w:noProof/>
          </w:rPr>
          <w:t>4.1.</w:t>
        </w:r>
        <w:r w:rsidR="00827EE7">
          <w:rPr>
            <w:rFonts w:asciiTheme="minorHAnsi" w:eastAsiaTheme="minorEastAsia" w:hAnsiTheme="minorHAnsi" w:cstheme="minorBidi"/>
            <w:noProof/>
            <w:sz w:val="22"/>
            <w:szCs w:val="22"/>
            <w:lang w:eastAsia="tr-TR"/>
          </w:rPr>
          <w:tab/>
        </w:r>
        <w:r w:rsidR="00827EE7" w:rsidRPr="00F714BC">
          <w:rPr>
            <w:rStyle w:val="Kpr"/>
            <w:noProof/>
          </w:rPr>
          <w:t>İzleme Kapsamı</w:t>
        </w:r>
        <w:r w:rsidR="00827EE7">
          <w:rPr>
            <w:noProof/>
            <w:webHidden/>
          </w:rPr>
          <w:tab/>
        </w:r>
        <w:r w:rsidR="00827EE7">
          <w:rPr>
            <w:noProof/>
            <w:webHidden/>
          </w:rPr>
          <w:fldChar w:fldCharType="begin"/>
        </w:r>
        <w:r w:rsidR="00827EE7">
          <w:rPr>
            <w:noProof/>
            <w:webHidden/>
          </w:rPr>
          <w:instrText xml:space="preserve"> PAGEREF _Toc69075766 \h </w:instrText>
        </w:r>
        <w:r w:rsidR="00827EE7">
          <w:rPr>
            <w:noProof/>
            <w:webHidden/>
          </w:rPr>
        </w:r>
        <w:r w:rsidR="00827EE7">
          <w:rPr>
            <w:noProof/>
            <w:webHidden/>
          </w:rPr>
          <w:fldChar w:fldCharType="separate"/>
        </w:r>
        <w:r w:rsidR="00827EE7">
          <w:rPr>
            <w:noProof/>
            <w:webHidden/>
          </w:rPr>
          <w:t>21</w:t>
        </w:r>
        <w:r w:rsidR="00827EE7">
          <w:rPr>
            <w:noProof/>
            <w:webHidden/>
          </w:rPr>
          <w:fldChar w:fldCharType="end"/>
        </w:r>
      </w:hyperlink>
    </w:p>
    <w:p w14:paraId="52041F9E" w14:textId="02F86271" w:rsidR="00827EE7" w:rsidRDefault="000B66B4">
      <w:pPr>
        <w:pStyle w:val="T2"/>
        <w:rPr>
          <w:rFonts w:asciiTheme="minorHAnsi" w:eastAsiaTheme="minorEastAsia" w:hAnsiTheme="minorHAnsi" w:cstheme="minorBidi"/>
          <w:noProof/>
          <w:sz w:val="22"/>
          <w:szCs w:val="22"/>
          <w:lang w:eastAsia="tr-TR"/>
        </w:rPr>
      </w:pPr>
      <w:hyperlink w:anchor="_Toc69075767" w:history="1">
        <w:r w:rsidR="00827EE7" w:rsidRPr="00F714BC">
          <w:rPr>
            <w:rStyle w:val="Kpr"/>
            <w:iCs/>
            <w:noProof/>
          </w:rPr>
          <w:t>4.2.</w:t>
        </w:r>
        <w:r w:rsidR="00827EE7">
          <w:rPr>
            <w:rFonts w:asciiTheme="minorHAnsi" w:eastAsiaTheme="minorEastAsia" w:hAnsiTheme="minorHAnsi" w:cstheme="minorBidi"/>
            <w:noProof/>
            <w:sz w:val="22"/>
            <w:szCs w:val="22"/>
            <w:lang w:eastAsia="tr-TR"/>
          </w:rPr>
          <w:tab/>
        </w:r>
        <w:r w:rsidR="00827EE7" w:rsidRPr="00F714BC">
          <w:rPr>
            <w:rStyle w:val="Kpr"/>
            <w:noProof/>
          </w:rPr>
          <w:t>İzleme Araçları</w:t>
        </w:r>
        <w:r w:rsidR="00827EE7">
          <w:rPr>
            <w:noProof/>
            <w:webHidden/>
          </w:rPr>
          <w:tab/>
        </w:r>
        <w:r w:rsidR="00827EE7">
          <w:rPr>
            <w:noProof/>
            <w:webHidden/>
          </w:rPr>
          <w:fldChar w:fldCharType="begin"/>
        </w:r>
        <w:r w:rsidR="00827EE7">
          <w:rPr>
            <w:noProof/>
            <w:webHidden/>
          </w:rPr>
          <w:instrText xml:space="preserve"> PAGEREF _Toc69075767 \h </w:instrText>
        </w:r>
        <w:r w:rsidR="00827EE7">
          <w:rPr>
            <w:noProof/>
            <w:webHidden/>
          </w:rPr>
        </w:r>
        <w:r w:rsidR="00827EE7">
          <w:rPr>
            <w:noProof/>
            <w:webHidden/>
          </w:rPr>
          <w:fldChar w:fldCharType="separate"/>
        </w:r>
        <w:r w:rsidR="00827EE7">
          <w:rPr>
            <w:noProof/>
            <w:webHidden/>
          </w:rPr>
          <w:t>21</w:t>
        </w:r>
        <w:r w:rsidR="00827EE7">
          <w:rPr>
            <w:noProof/>
            <w:webHidden/>
          </w:rPr>
          <w:fldChar w:fldCharType="end"/>
        </w:r>
      </w:hyperlink>
    </w:p>
    <w:p w14:paraId="033DDB1A" w14:textId="6F16D1BF" w:rsidR="00827EE7" w:rsidRDefault="000B66B4">
      <w:pPr>
        <w:pStyle w:val="T2"/>
        <w:rPr>
          <w:rFonts w:asciiTheme="minorHAnsi" w:eastAsiaTheme="minorEastAsia" w:hAnsiTheme="minorHAnsi" w:cstheme="minorBidi"/>
          <w:noProof/>
          <w:sz w:val="22"/>
          <w:szCs w:val="22"/>
          <w:lang w:eastAsia="tr-TR"/>
        </w:rPr>
      </w:pPr>
      <w:hyperlink w:anchor="_Toc69075768" w:history="1">
        <w:r w:rsidR="00827EE7" w:rsidRPr="00F714BC">
          <w:rPr>
            <w:rStyle w:val="Kpr"/>
            <w:iCs/>
            <w:noProof/>
          </w:rPr>
          <w:t>4.3.</w:t>
        </w:r>
        <w:r w:rsidR="00827EE7">
          <w:rPr>
            <w:rFonts w:asciiTheme="minorHAnsi" w:eastAsiaTheme="minorEastAsia" w:hAnsiTheme="minorHAnsi" w:cstheme="minorBidi"/>
            <w:noProof/>
            <w:sz w:val="22"/>
            <w:szCs w:val="22"/>
            <w:lang w:eastAsia="tr-TR"/>
          </w:rPr>
          <w:tab/>
        </w:r>
        <w:r w:rsidR="00827EE7" w:rsidRPr="00F714BC">
          <w:rPr>
            <w:rStyle w:val="Kpr"/>
            <w:noProof/>
          </w:rPr>
          <w:t>Yararlanıcının İzleme Kapsamındaki Yükümlülükleri</w:t>
        </w:r>
        <w:r w:rsidR="00827EE7">
          <w:rPr>
            <w:noProof/>
            <w:webHidden/>
          </w:rPr>
          <w:tab/>
        </w:r>
        <w:r w:rsidR="00827EE7">
          <w:rPr>
            <w:noProof/>
            <w:webHidden/>
          </w:rPr>
          <w:fldChar w:fldCharType="begin"/>
        </w:r>
        <w:r w:rsidR="00827EE7">
          <w:rPr>
            <w:noProof/>
            <w:webHidden/>
          </w:rPr>
          <w:instrText xml:space="preserve"> PAGEREF _Toc69075768 \h </w:instrText>
        </w:r>
        <w:r w:rsidR="00827EE7">
          <w:rPr>
            <w:noProof/>
            <w:webHidden/>
          </w:rPr>
        </w:r>
        <w:r w:rsidR="00827EE7">
          <w:rPr>
            <w:noProof/>
            <w:webHidden/>
          </w:rPr>
          <w:fldChar w:fldCharType="separate"/>
        </w:r>
        <w:r w:rsidR="00827EE7">
          <w:rPr>
            <w:noProof/>
            <w:webHidden/>
          </w:rPr>
          <w:t>22</w:t>
        </w:r>
        <w:r w:rsidR="00827EE7">
          <w:rPr>
            <w:noProof/>
            <w:webHidden/>
          </w:rPr>
          <w:fldChar w:fldCharType="end"/>
        </w:r>
      </w:hyperlink>
    </w:p>
    <w:p w14:paraId="770B1ABB" w14:textId="47EF0DD6" w:rsidR="00827EE7" w:rsidRDefault="000B66B4">
      <w:pPr>
        <w:pStyle w:val="T2"/>
        <w:rPr>
          <w:rFonts w:asciiTheme="minorHAnsi" w:eastAsiaTheme="minorEastAsia" w:hAnsiTheme="minorHAnsi" w:cstheme="minorBidi"/>
          <w:noProof/>
          <w:sz w:val="22"/>
          <w:szCs w:val="22"/>
          <w:lang w:eastAsia="tr-TR"/>
        </w:rPr>
      </w:pPr>
      <w:hyperlink w:anchor="_Toc69075769" w:history="1">
        <w:r w:rsidR="00827EE7" w:rsidRPr="00F714BC">
          <w:rPr>
            <w:rStyle w:val="Kpr"/>
            <w:iCs/>
            <w:noProof/>
          </w:rPr>
          <w:t>4.4.</w:t>
        </w:r>
        <w:r w:rsidR="00827EE7">
          <w:rPr>
            <w:rFonts w:asciiTheme="minorHAnsi" w:eastAsiaTheme="minorEastAsia" w:hAnsiTheme="minorHAnsi" w:cstheme="minorBidi"/>
            <w:noProof/>
            <w:sz w:val="22"/>
            <w:szCs w:val="22"/>
            <w:lang w:eastAsia="tr-TR"/>
          </w:rPr>
          <w:tab/>
        </w:r>
        <w:r w:rsidR="00827EE7" w:rsidRPr="00F714BC">
          <w:rPr>
            <w:rStyle w:val="Kpr"/>
            <w:noProof/>
          </w:rPr>
          <w:t>Destek Faaliyetleri</w:t>
        </w:r>
        <w:r w:rsidR="00827EE7">
          <w:rPr>
            <w:noProof/>
            <w:webHidden/>
          </w:rPr>
          <w:tab/>
        </w:r>
        <w:r w:rsidR="00827EE7">
          <w:rPr>
            <w:noProof/>
            <w:webHidden/>
          </w:rPr>
          <w:fldChar w:fldCharType="begin"/>
        </w:r>
        <w:r w:rsidR="00827EE7">
          <w:rPr>
            <w:noProof/>
            <w:webHidden/>
          </w:rPr>
          <w:instrText xml:space="preserve"> PAGEREF _Toc69075769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000D712D" w14:textId="0AC6ED9B" w:rsidR="00827EE7" w:rsidRDefault="000B66B4">
      <w:pPr>
        <w:pStyle w:val="T2"/>
        <w:rPr>
          <w:rFonts w:asciiTheme="minorHAnsi" w:eastAsiaTheme="minorEastAsia" w:hAnsiTheme="minorHAnsi" w:cstheme="minorBidi"/>
          <w:noProof/>
          <w:sz w:val="22"/>
          <w:szCs w:val="22"/>
          <w:lang w:eastAsia="tr-TR"/>
        </w:rPr>
      </w:pPr>
      <w:hyperlink w:anchor="_Toc69075770" w:history="1">
        <w:r w:rsidR="00827EE7" w:rsidRPr="00F714BC">
          <w:rPr>
            <w:rStyle w:val="Kpr"/>
            <w:iCs/>
            <w:noProof/>
          </w:rPr>
          <w:t>4.5.</w:t>
        </w:r>
        <w:r w:rsidR="00827EE7">
          <w:rPr>
            <w:rFonts w:asciiTheme="minorHAnsi" w:eastAsiaTheme="minorEastAsia" w:hAnsiTheme="minorHAnsi" w:cstheme="minorBidi"/>
            <w:noProof/>
            <w:sz w:val="22"/>
            <w:szCs w:val="22"/>
            <w:lang w:eastAsia="tr-TR"/>
          </w:rPr>
          <w:tab/>
        </w:r>
        <w:r w:rsidR="00827EE7" w:rsidRPr="00F714BC">
          <w:rPr>
            <w:rStyle w:val="Kpr"/>
            <w:noProof/>
          </w:rPr>
          <w:t>İnternet Sayfaları</w:t>
        </w:r>
        <w:r w:rsidR="00827EE7">
          <w:rPr>
            <w:noProof/>
            <w:webHidden/>
          </w:rPr>
          <w:tab/>
        </w:r>
        <w:r w:rsidR="00827EE7">
          <w:rPr>
            <w:noProof/>
            <w:webHidden/>
          </w:rPr>
          <w:fldChar w:fldCharType="begin"/>
        </w:r>
        <w:r w:rsidR="00827EE7">
          <w:rPr>
            <w:noProof/>
            <w:webHidden/>
          </w:rPr>
          <w:instrText xml:space="preserve"> PAGEREF _Toc69075770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1EBB6B7F" w14:textId="6B70E542" w:rsidR="00827EE7" w:rsidRDefault="000B66B4">
      <w:pPr>
        <w:pStyle w:val="T2"/>
        <w:rPr>
          <w:rFonts w:asciiTheme="minorHAnsi" w:eastAsiaTheme="minorEastAsia" w:hAnsiTheme="minorHAnsi" w:cstheme="minorBidi"/>
          <w:noProof/>
          <w:sz w:val="22"/>
          <w:szCs w:val="22"/>
          <w:lang w:eastAsia="tr-TR"/>
        </w:rPr>
      </w:pPr>
      <w:hyperlink w:anchor="_Toc69075771" w:history="1">
        <w:r w:rsidR="00827EE7" w:rsidRPr="00F714BC">
          <w:rPr>
            <w:rStyle w:val="Kpr"/>
            <w:iCs/>
            <w:noProof/>
          </w:rPr>
          <w:t>4.6.</w:t>
        </w:r>
        <w:r w:rsidR="00827EE7">
          <w:rPr>
            <w:rFonts w:asciiTheme="minorHAnsi" w:eastAsiaTheme="minorEastAsia" w:hAnsiTheme="minorHAnsi" w:cstheme="minorBidi"/>
            <w:noProof/>
            <w:sz w:val="22"/>
            <w:szCs w:val="22"/>
            <w:lang w:eastAsia="tr-TR"/>
          </w:rPr>
          <w:tab/>
        </w:r>
        <w:r w:rsidR="00827EE7" w:rsidRPr="00F714BC">
          <w:rPr>
            <w:rStyle w:val="Kpr"/>
            <w:noProof/>
          </w:rPr>
          <w:t>Bilgilendirme ve Eğitim Toplantıları</w:t>
        </w:r>
        <w:r w:rsidR="00827EE7">
          <w:rPr>
            <w:noProof/>
            <w:webHidden/>
          </w:rPr>
          <w:tab/>
        </w:r>
        <w:r w:rsidR="00827EE7">
          <w:rPr>
            <w:noProof/>
            <w:webHidden/>
          </w:rPr>
          <w:fldChar w:fldCharType="begin"/>
        </w:r>
        <w:r w:rsidR="00827EE7">
          <w:rPr>
            <w:noProof/>
            <w:webHidden/>
          </w:rPr>
          <w:instrText xml:space="preserve"> PAGEREF _Toc69075771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171797B2" w14:textId="01F4E5EB" w:rsidR="00827EE7" w:rsidRDefault="000B66B4">
      <w:pPr>
        <w:pStyle w:val="T2"/>
        <w:rPr>
          <w:rFonts w:asciiTheme="minorHAnsi" w:eastAsiaTheme="minorEastAsia" w:hAnsiTheme="minorHAnsi" w:cstheme="minorBidi"/>
          <w:noProof/>
          <w:sz w:val="22"/>
          <w:szCs w:val="22"/>
          <w:lang w:eastAsia="tr-TR"/>
        </w:rPr>
      </w:pPr>
      <w:hyperlink w:anchor="_Toc69075772" w:history="1">
        <w:r w:rsidR="00827EE7" w:rsidRPr="00F714BC">
          <w:rPr>
            <w:rStyle w:val="Kpr"/>
            <w:iCs/>
            <w:noProof/>
          </w:rPr>
          <w:t>4.7.</w:t>
        </w:r>
        <w:r w:rsidR="00827EE7">
          <w:rPr>
            <w:rFonts w:asciiTheme="minorHAnsi" w:eastAsiaTheme="minorEastAsia" w:hAnsiTheme="minorHAnsi" w:cstheme="minorBidi"/>
            <w:noProof/>
            <w:sz w:val="22"/>
            <w:szCs w:val="22"/>
            <w:lang w:eastAsia="tr-TR"/>
          </w:rPr>
          <w:tab/>
        </w:r>
        <w:r w:rsidR="00827EE7" w:rsidRPr="00F714BC">
          <w:rPr>
            <w:rStyle w:val="Kpr"/>
            <w:noProof/>
          </w:rPr>
          <w:t>Yardım Masaları</w:t>
        </w:r>
        <w:r w:rsidR="00827EE7">
          <w:rPr>
            <w:noProof/>
            <w:webHidden/>
          </w:rPr>
          <w:tab/>
        </w:r>
        <w:r w:rsidR="00827EE7">
          <w:rPr>
            <w:noProof/>
            <w:webHidden/>
          </w:rPr>
          <w:fldChar w:fldCharType="begin"/>
        </w:r>
        <w:r w:rsidR="00827EE7">
          <w:rPr>
            <w:noProof/>
            <w:webHidden/>
          </w:rPr>
          <w:instrText xml:space="preserve"> PAGEREF _Toc69075772 \h </w:instrText>
        </w:r>
        <w:r w:rsidR="00827EE7">
          <w:rPr>
            <w:noProof/>
            <w:webHidden/>
          </w:rPr>
        </w:r>
        <w:r w:rsidR="00827EE7">
          <w:rPr>
            <w:noProof/>
            <w:webHidden/>
          </w:rPr>
          <w:fldChar w:fldCharType="separate"/>
        </w:r>
        <w:r w:rsidR="00827EE7">
          <w:rPr>
            <w:noProof/>
            <w:webHidden/>
          </w:rPr>
          <w:t>23</w:t>
        </w:r>
        <w:r w:rsidR="00827EE7">
          <w:rPr>
            <w:noProof/>
            <w:webHidden/>
          </w:rPr>
          <w:fldChar w:fldCharType="end"/>
        </w:r>
      </w:hyperlink>
    </w:p>
    <w:p w14:paraId="7F233D62" w14:textId="45E5564B" w:rsidR="00827EE7" w:rsidRDefault="000B66B4">
      <w:pPr>
        <w:pStyle w:val="T2"/>
        <w:rPr>
          <w:rFonts w:asciiTheme="minorHAnsi" w:eastAsiaTheme="minorEastAsia" w:hAnsiTheme="minorHAnsi" w:cstheme="minorBidi"/>
          <w:noProof/>
          <w:sz w:val="22"/>
          <w:szCs w:val="22"/>
          <w:lang w:eastAsia="tr-TR"/>
        </w:rPr>
      </w:pPr>
      <w:hyperlink w:anchor="_Toc69075773" w:history="1">
        <w:r w:rsidR="00827EE7" w:rsidRPr="00F714BC">
          <w:rPr>
            <w:rStyle w:val="Kpr"/>
            <w:iCs/>
            <w:noProof/>
          </w:rPr>
          <w:t>4.8.</w:t>
        </w:r>
        <w:r w:rsidR="00827EE7">
          <w:rPr>
            <w:rFonts w:asciiTheme="minorHAnsi" w:eastAsiaTheme="minorEastAsia" w:hAnsiTheme="minorHAnsi" w:cstheme="minorBidi"/>
            <w:noProof/>
            <w:sz w:val="22"/>
            <w:szCs w:val="22"/>
            <w:lang w:eastAsia="tr-TR"/>
          </w:rPr>
          <w:tab/>
        </w:r>
        <w:r w:rsidR="00827EE7" w:rsidRPr="00F714BC">
          <w:rPr>
            <w:rStyle w:val="Kpr"/>
            <w:noProof/>
          </w:rPr>
          <w:t>Risk Değerlendirmesi</w:t>
        </w:r>
        <w:r w:rsidR="00827EE7">
          <w:rPr>
            <w:noProof/>
            <w:webHidden/>
          </w:rPr>
          <w:tab/>
        </w:r>
        <w:r w:rsidR="00827EE7">
          <w:rPr>
            <w:noProof/>
            <w:webHidden/>
          </w:rPr>
          <w:fldChar w:fldCharType="begin"/>
        </w:r>
        <w:r w:rsidR="00827EE7">
          <w:rPr>
            <w:noProof/>
            <w:webHidden/>
          </w:rPr>
          <w:instrText xml:space="preserve"> PAGEREF _Toc69075773 \h </w:instrText>
        </w:r>
        <w:r w:rsidR="00827EE7">
          <w:rPr>
            <w:noProof/>
            <w:webHidden/>
          </w:rPr>
        </w:r>
        <w:r w:rsidR="00827EE7">
          <w:rPr>
            <w:noProof/>
            <w:webHidden/>
          </w:rPr>
          <w:fldChar w:fldCharType="separate"/>
        </w:r>
        <w:r w:rsidR="00827EE7">
          <w:rPr>
            <w:noProof/>
            <w:webHidden/>
          </w:rPr>
          <w:t>24</w:t>
        </w:r>
        <w:r w:rsidR="00827EE7">
          <w:rPr>
            <w:noProof/>
            <w:webHidden/>
          </w:rPr>
          <w:fldChar w:fldCharType="end"/>
        </w:r>
      </w:hyperlink>
    </w:p>
    <w:p w14:paraId="05F6E1E0" w14:textId="31A52507" w:rsidR="00827EE7" w:rsidRDefault="000B66B4">
      <w:pPr>
        <w:pStyle w:val="T3"/>
        <w:rPr>
          <w:rFonts w:asciiTheme="minorHAnsi" w:eastAsiaTheme="minorEastAsia" w:hAnsiTheme="minorHAnsi" w:cstheme="minorBidi"/>
          <w:noProof/>
          <w:sz w:val="22"/>
          <w:szCs w:val="22"/>
          <w:lang w:eastAsia="tr-TR"/>
        </w:rPr>
      </w:pPr>
      <w:hyperlink w:anchor="_Toc69075774" w:history="1">
        <w:r w:rsidR="00827EE7" w:rsidRPr="00F714BC">
          <w:rPr>
            <w:rStyle w:val="Kpr"/>
            <w:noProof/>
          </w:rPr>
          <w:t>4.8.1.</w:t>
        </w:r>
        <w:r w:rsidR="00827EE7">
          <w:rPr>
            <w:rFonts w:asciiTheme="minorHAnsi" w:eastAsiaTheme="minorEastAsia" w:hAnsiTheme="minorHAnsi" w:cstheme="minorBidi"/>
            <w:noProof/>
            <w:sz w:val="22"/>
            <w:szCs w:val="22"/>
            <w:lang w:eastAsia="tr-TR"/>
          </w:rPr>
          <w:tab/>
        </w:r>
        <w:r w:rsidR="00827EE7" w:rsidRPr="00F714BC">
          <w:rPr>
            <w:rStyle w:val="Kpr"/>
            <w:noProof/>
          </w:rPr>
          <w:t>Ön Ödeme Risk Puanı</w:t>
        </w:r>
        <w:r w:rsidR="00827EE7">
          <w:rPr>
            <w:noProof/>
            <w:webHidden/>
          </w:rPr>
          <w:tab/>
        </w:r>
        <w:r w:rsidR="00827EE7">
          <w:rPr>
            <w:noProof/>
            <w:webHidden/>
          </w:rPr>
          <w:fldChar w:fldCharType="begin"/>
        </w:r>
        <w:r w:rsidR="00827EE7">
          <w:rPr>
            <w:noProof/>
            <w:webHidden/>
          </w:rPr>
          <w:instrText xml:space="preserve"> PAGEREF _Toc69075774 \h </w:instrText>
        </w:r>
        <w:r w:rsidR="00827EE7">
          <w:rPr>
            <w:noProof/>
            <w:webHidden/>
          </w:rPr>
        </w:r>
        <w:r w:rsidR="00827EE7">
          <w:rPr>
            <w:noProof/>
            <w:webHidden/>
          </w:rPr>
          <w:fldChar w:fldCharType="separate"/>
        </w:r>
        <w:r w:rsidR="00827EE7">
          <w:rPr>
            <w:noProof/>
            <w:webHidden/>
          </w:rPr>
          <w:t>24</w:t>
        </w:r>
        <w:r w:rsidR="00827EE7">
          <w:rPr>
            <w:noProof/>
            <w:webHidden/>
          </w:rPr>
          <w:fldChar w:fldCharType="end"/>
        </w:r>
      </w:hyperlink>
    </w:p>
    <w:p w14:paraId="6B43F8DB" w14:textId="4FAC173B" w:rsidR="00827EE7" w:rsidRDefault="000B66B4">
      <w:pPr>
        <w:pStyle w:val="T3"/>
        <w:rPr>
          <w:rFonts w:asciiTheme="minorHAnsi" w:eastAsiaTheme="minorEastAsia" w:hAnsiTheme="minorHAnsi" w:cstheme="minorBidi"/>
          <w:noProof/>
          <w:sz w:val="22"/>
          <w:szCs w:val="22"/>
          <w:lang w:eastAsia="tr-TR"/>
        </w:rPr>
      </w:pPr>
      <w:hyperlink w:anchor="_Toc69075775" w:history="1">
        <w:r w:rsidR="00827EE7" w:rsidRPr="00F714BC">
          <w:rPr>
            <w:rStyle w:val="Kpr"/>
            <w:noProof/>
          </w:rPr>
          <w:t>4.8.2.</w:t>
        </w:r>
        <w:r w:rsidR="00827EE7">
          <w:rPr>
            <w:rFonts w:asciiTheme="minorHAnsi" w:eastAsiaTheme="minorEastAsia" w:hAnsiTheme="minorHAnsi" w:cstheme="minorBidi"/>
            <w:noProof/>
            <w:sz w:val="22"/>
            <w:szCs w:val="22"/>
            <w:lang w:eastAsia="tr-TR"/>
          </w:rPr>
          <w:tab/>
        </w:r>
        <w:r w:rsidR="00827EE7" w:rsidRPr="00F714BC">
          <w:rPr>
            <w:rStyle w:val="Kpr"/>
            <w:noProof/>
          </w:rPr>
          <w:t>Başlangıç Risk Puanı</w:t>
        </w:r>
        <w:r w:rsidR="00827EE7">
          <w:rPr>
            <w:noProof/>
            <w:webHidden/>
          </w:rPr>
          <w:tab/>
        </w:r>
        <w:r w:rsidR="00827EE7">
          <w:rPr>
            <w:noProof/>
            <w:webHidden/>
          </w:rPr>
          <w:fldChar w:fldCharType="begin"/>
        </w:r>
        <w:r w:rsidR="00827EE7">
          <w:rPr>
            <w:noProof/>
            <w:webHidden/>
          </w:rPr>
          <w:instrText xml:space="preserve"> PAGEREF _Toc69075775 \h </w:instrText>
        </w:r>
        <w:r w:rsidR="00827EE7">
          <w:rPr>
            <w:noProof/>
            <w:webHidden/>
          </w:rPr>
        </w:r>
        <w:r w:rsidR="00827EE7">
          <w:rPr>
            <w:noProof/>
            <w:webHidden/>
          </w:rPr>
          <w:fldChar w:fldCharType="separate"/>
        </w:r>
        <w:r w:rsidR="00827EE7">
          <w:rPr>
            <w:noProof/>
            <w:webHidden/>
          </w:rPr>
          <w:t>25</w:t>
        </w:r>
        <w:r w:rsidR="00827EE7">
          <w:rPr>
            <w:noProof/>
            <w:webHidden/>
          </w:rPr>
          <w:fldChar w:fldCharType="end"/>
        </w:r>
      </w:hyperlink>
    </w:p>
    <w:p w14:paraId="29AEE963" w14:textId="7171E84E" w:rsidR="00827EE7" w:rsidRDefault="000B66B4">
      <w:pPr>
        <w:pStyle w:val="T3"/>
        <w:rPr>
          <w:rFonts w:asciiTheme="minorHAnsi" w:eastAsiaTheme="minorEastAsia" w:hAnsiTheme="minorHAnsi" w:cstheme="minorBidi"/>
          <w:noProof/>
          <w:sz w:val="22"/>
          <w:szCs w:val="22"/>
          <w:lang w:eastAsia="tr-TR"/>
        </w:rPr>
      </w:pPr>
      <w:hyperlink w:anchor="_Toc69075776" w:history="1">
        <w:r w:rsidR="00827EE7" w:rsidRPr="00F714BC">
          <w:rPr>
            <w:rStyle w:val="Kpr"/>
            <w:noProof/>
          </w:rPr>
          <w:t>4.8.3.</w:t>
        </w:r>
        <w:r w:rsidR="00827EE7">
          <w:rPr>
            <w:rFonts w:asciiTheme="minorHAnsi" w:eastAsiaTheme="minorEastAsia" w:hAnsiTheme="minorHAnsi" w:cstheme="minorBidi"/>
            <w:noProof/>
            <w:sz w:val="22"/>
            <w:szCs w:val="22"/>
            <w:lang w:eastAsia="tr-TR"/>
          </w:rPr>
          <w:tab/>
        </w:r>
        <w:r w:rsidR="00827EE7" w:rsidRPr="00F714BC">
          <w:rPr>
            <w:rStyle w:val="Kpr"/>
            <w:noProof/>
          </w:rPr>
          <w:t>İlerleme Risk Puanı</w:t>
        </w:r>
        <w:r w:rsidR="00827EE7">
          <w:rPr>
            <w:noProof/>
            <w:webHidden/>
          </w:rPr>
          <w:tab/>
        </w:r>
        <w:r w:rsidR="00827EE7">
          <w:rPr>
            <w:noProof/>
            <w:webHidden/>
          </w:rPr>
          <w:fldChar w:fldCharType="begin"/>
        </w:r>
        <w:r w:rsidR="00827EE7">
          <w:rPr>
            <w:noProof/>
            <w:webHidden/>
          </w:rPr>
          <w:instrText xml:space="preserve"> PAGEREF _Toc69075776 \h </w:instrText>
        </w:r>
        <w:r w:rsidR="00827EE7">
          <w:rPr>
            <w:noProof/>
            <w:webHidden/>
          </w:rPr>
        </w:r>
        <w:r w:rsidR="00827EE7">
          <w:rPr>
            <w:noProof/>
            <w:webHidden/>
          </w:rPr>
          <w:fldChar w:fldCharType="separate"/>
        </w:r>
        <w:r w:rsidR="00827EE7">
          <w:rPr>
            <w:noProof/>
            <w:webHidden/>
          </w:rPr>
          <w:t>25</w:t>
        </w:r>
        <w:r w:rsidR="00827EE7">
          <w:rPr>
            <w:noProof/>
            <w:webHidden/>
          </w:rPr>
          <w:fldChar w:fldCharType="end"/>
        </w:r>
      </w:hyperlink>
    </w:p>
    <w:p w14:paraId="363C504F" w14:textId="07B6CF83" w:rsidR="00827EE7" w:rsidRDefault="000B66B4">
      <w:pPr>
        <w:pStyle w:val="T1"/>
        <w:rPr>
          <w:rFonts w:asciiTheme="minorHAnsi" w:eastAsiaTheme="minorEastAsia" w:hAnsiTheme="minorHAnsi" w:cstheme="minorBidi"/>
          <w:noProof/>
          <w:sz w:val="22"/>
          <w:szCs w:val="22"/>
          <w:lang w:eastAsia="tr-TR"/>
        </w:rPr>
      </w:pPr>
      <w:hyperlink w:anchor="_Toc69075777" w:history="1">
        <w:r w:rsidR="00827EE7" w:rsidRPr="00F714BC">
          <w:rPr>
            <w:rStyle w:val="Kpr"/>
            <w:noProof/>
          </w:rPr>
          <w:t>5.</w:t>
        </w:r>
        <w:r w:rsidR="00827EE7">
          <w:rPr>
            <w:rFonts w:asciiTheme="minorHAnsi" w:eastAsiaTheme="minorEastAsia" w:hAnsiTheme="minorHAnsi" w:cstheme="minorBidi"/>
            <w:noProof/>
            <w:sz w:val="22"/>
            <w:szCs w:val="22"/>
            <w:lang w:eastAsia="tr-TR"/>
          </w:rPr>
          <w:tab/>
        </w:r>
        <w:r w:rsidR="00827EE7" w:rsidRPr="00F714BC">
          <w:rPr>
            <w:rStyle w:val="Kpr"/>
            <w:noProof/>
          </w:rPr>
          <w:t>UYGULAMAYA İLİŞKİN ÖZEL HÜKÜMLER</w:t>
        </w:r>
        <w:r w:rsidR="00827EE7">
          <w:rPr>
            <w:noProof/>
            <w:webHidden/>
          </w:rPr>
          <w:tab/>
        </w:r>
        <w:r w:rsidR="00827EE7">
          <w:rPr>
            <w:noProof/>
            <w:webHidden/>
          </w:rPr>
          <w:fldChar w:fldCharType="begin"/>
        </w:r>
        <w:r w:rsidR="00827EE7">
          <w:rPr>
            <w:noProof/>
            <w:webHidden/>
          </w:rPr>
          <w:instrText xml:space="preserve"> PAGEREF _Toc69075777 \h </w:instrText>
        </w:r>
        <w:r w:rsidR="00827EE7">
          <w:rPr>
            <w:noProof/>
            <w:webHidden/>
          </w:rPr>
        </w:r>
        <w:r w:rsidR="00827EE7">
          <w:rPr>
            <w:noProof/>
            <w:webHidden/>
          </w:rPr>
          <w:fldChar w:fldCharType="separate"/>
        </w:r>
        <w:r w:rsidR="00827EE7">
          <w:rPr>
            <w:noProof/>
            <w:webHidden/>
          </w:rPr>
          <w:t>26</w:t>
        </w:r>
        <w:r w:rsidR="00827EE7">
          <w:rPr>
            <w:noProof/>
            <w:webHidden/>
          </w:rPr>
          <w:fldChar w:fldCharType="end"/>
        </w:r>
      </w:hyperlink>
    </w:p>
    <w:p w14:paraId="5B22A3DE" w14:textId="41DBC596" w:rsidR="009E01AC" w:rsidRPr="00F4390C" w:rsidRDefault="009E01AC" w:rsidP="009E01AC">
      <w:pPr>
        <w:pStyle w:val="T2"/>
        <w:tabs>
          <w:tab w:val="clear" w:pos="9072"/>
          <w:tab w:val="left" w:pos="960"/>
          <w:tab w:val="right" w:leader="dot" w:pos="9062"/>
        </w:tabs>
        <w:sectPr w:rsidR="009E01AC" w:rsidRPr="00F4390C" w:rsidSect="009E01AC">
          <w:footerReference w:type="default" r:id="rId11"/>
          <w:pgSz w:w="11906" w:h="16838"/>
          <w:pgMar w:top="1417" w:right="1417" w:bottom="1417" w:left="1417" w:header="708" w:footer="708" w:gutter="0"/>
          <w:pgNumType w:start="1"/>
          <w:cols w:space="708"/>
          <w:docGrid w:linePitch="360"/>
        </w:sectPr>
      </w:pPr>
      <w:r w:rsidRPr="00F4390C">
        <w:rPr>
          <w:b/>
          <w:bCs/>
        </w:rPr>
        <w:fldChar w:fldCharType="end"/>
      </w:r>
    </w:p>
    <w:p w14:paraId="5AF55975" w14:textId="77777777" w:rsidR="009E01AC" w:rsidRPr="00F4390C" w:rsidRDefault="009E01AC" w:rsidP="009E01AC">
      <w:pPr>
        <w:pStyle w:val="Balk1"/>
      </w:pPr>
      <w:bookmarkStart w:id="17" w:name="_Toc69075742"/>
      <w:r w:rsidRPr="009E01AC">
        <w:lastRenderedPageBreak/>
        <w:t>GİRİŞ</w:t>
      </w:r>
      <w:bookmarkEnd w:id="17"/>
    </w:p>
    <w:p w14:paraId="1175C73B" w14:textId="77777777" w:rsidR="009E01AC" w:rsidRPr="00F4390C" w:rsidRDefault="009E01AC" w:rsidP="009E01AC">
      <w:pPr>
        <w:pStyle w:val="Balk2"/>
        <w:rPr>
          <w:i/>
          <w:iCs/>
        </w:rPr>
      </w:pPr>
      <w:bookmarkStart w:id="18" w:name="_Toc69075743"/>
      <w:r w:rsidRPr="009E01AC">
        <w:t>Kapsam</w:t>
      </w:r>
      <w:bookmarkEnd w:id="18"/>
    </w:p>
    <w:p w14:paraId="6E68E139" w14:textId="570D6CA8" w:rsidR="009E01AC" w:rsidRPr="00F4390C" w:rsidRDefault="009E01AC" w:rsidP="009E01AC">
      <w:pPr>
        <w:pStyle w:val="LGParagraf"/>
      </w:pPr>
      <w:r w:rsidRPr="00F4390C">
        <w:t xml:space="preserve">Bu rehber, </w:t>
      </w:r>
      <w:r w:rsidR="00913505">
        <w:t>k</w:t>
      </w:r>
      <w:r w:rsidRPr="00F4390C">
        <w:t xml:space="preserve">alkınma </w:t>
      </w:r>
      <w:r w:rsidR="00262410">
        <w:t>a</w:t>
      </w:r>
      <w:r w:rsidRPr="00F4390C">
        <w:t>jansları tarafından sağlanacak mali ve teknik desteklerin yararlanıcıları için sözleşme yönetimini, sözleşme yükümlülüklerini, satın alma kurallarını ve projelerin izleme çerçevesini açıklamaktadır.</w:t>
      </w:r>
    </w:p>
    <w:p w14:paraId="489529CA" w14:textId="7344F563" w:rsidR="009E01AC" w:rsidRPr="00F4390C" w:rsidRDefault="009E01AC" w:rsidP="009E01AC">
      <w:pPr>
        <w:pStyle w:val="LGParagraf"/>
      </w:pPr>
      <w:r w:rsidRPr="00F4390C">
        <w:t>Bu rehberin amacı</w:t>
      </w:r>
      <w:r w:rsidR="00913505">
        <w:t>,</w:t>
      </w:r>
      <w:r w:rsidRPr="00F4390C">
        <w:t xml:space="preserve"> bütün proje sahiplerine projenin başından son aşamasına kadar gerekli olan usuller hakkında genel bilginin sağlanmasıdır. Bir başka deyişle, bu doküman </w:t>
      </w:r>
      <w:r w:rsidR="00262410">
        <w:t>a</w:t>
      </w:r>
      <w:r w:rsidRPr="00F4390C">
        <w:t>jans ile yararlanıcı arasında imzalanan proje sözleşmesinin nasıl yönetilmesi gerektiği hakkında sözleşmeye hak kazanılmasından nihai rapor ve ödemeye kadar olan tüm konularda bilgi sağlar.</w:t>
      </w:r>
    </w:p>
    <w:p w14:paraId="1D70FB62" w14:textId="3786D3DF" w:rsidR="009E01AC" w:rsidRPr="00F4390C" w:rsidRDefault="009E01AC" w:rsidP="009E01AC">
      <w:pPr>
        <w:pStyle w:val="LGParagraf"/>
      </w:pPr>
      <w:r w:rsidRPr="00F4390C">
        <w:t xml:space="preserve">Bu rehber en geniş anlamda teklif çağrısı yöntemi ile desteklenecek projelerin yönetimi için hazırlanmış olup, rehberlerinde ve sözleşmelerinde aksi hükümler belirtilmediği sürece </w:t>
      </w:r>
      <w:r w:rsidR="00262410">
        <w:t>a</w:t>
      </w:r>
      <w:r w:rsidRPr="00F4390C">
        <w:t>jans tarafından sağlanacak tüm destekler için kısmen ya da tamamen kullanılabilir.</w:t>
      </w:r>
    </w:p>
    <w:p w14:paraId="12689FA4" w14:textId="77777777" w:rsidR="009E01AC" w:rsidRPr="00F4390C" w:rsidRDefault="009E01AC" w:rsidP="00801AD4">
      <w:pPr>
        <w:pStyle w:val="Balk2"/>
        <w:rPr>
          <w:i/>
          <w:iCs/>
        </w:rPr>
      </w:pPr>
      <w:bookmarkStart w:id="19" w:name="_Toc69075744"/>
      <w:r w:rsidRPr="00F4390C">
        <w:t xml:space="preserve">Yasal </w:t>
      </w:r>
      <w:r w:rsidRPr="00801AD4">
        <w:t>Dayanaklar</w:t>
      </w:r>
      <w:bookmarkEnd w:id="19"/>
    </w:p>
    <w:p w14:paraId="1E1D2C18" w14:textId="7F2746E6" w:rsidR="00F75CCE" w:rsidRPr="00F75CCE" w:rsidRDefault="009E01AC" w:rsidP="00885FC2">
      <w:pPr>
        <w:spacing w:before="120" w:line="300" w:lineRule="auto"/>
      </w:pPr>
      <w:r w:rsidRPr="00F4390C">
        <w:t>Bu rehberin yasal dayanakları,</w:t>
      </w:r>
      <w:r w:rsidR="00F75CCE">
        <w:t xml:space="preserve"> </w:t>
      </w:r>
      <w:r w:rsidR="00605847" w:rsidRPr="003346A7">
        <w:t>15/07/2018 tarih ve 30479 sayılı Resmi Gazetede yayı</w:t>
      </w:r>
      <w:r w:rsidR="00605847">
        <w:t>m</w:t>
      </w:r>
      <w:r w:rsidR="00605847" w:rsidRPr="003346A7">
        <w:t>lanan 4 sayılı Bakanlıklara Bağlı, İlgili, İlişkili Kurum ve Kuruluşlar ile Diğer Kurum ve Kuruluşların Teşkilatı Hakkında</w:t>
      </w:r>
      <w:r w:rsidR="00605847" w:rsidRPr="003346A7" w:rsidDel="0053105F">
        <w:t xml:space="preserve"> </w:t>
      </w:r>
      <w:r w:rsidR="00605847" w:rsidRPr="003346A7">
        <w:t>Cumhurbaşkanlığı Kararnamesi</w:t>
      </w:r>
      <w:r w:rsidRPr="00F4390C">
        <w:t xml:space="preserve"> ve ona dayanarak hazırlanan 8 Kasım 2008 tarih ve 27048 sayılı “Kalkınma Ajansları Proje ve Faaliyet Destekleme Yönetmeliği”dir</w:t>
      </w:r>
      <w:r>
        <w:t xml:space="preserve"> (Yönetmelik)</w:t>
      </w:r>
      <w:r w:rsidRPr="00F4390C">
        <w:t xml:space="preserve">. Bu rehber aynı zamanda, </w:t>
      </w:r>
      <w:r w:rsidR="00262410">
        <w:t>k</w:t>
      </w:r>
      <w:r w:rsidRPr="00F4390C">
        <w:t xml:space="preserve">alkınma </w:t>
      </w:r>
      <w:r w:rsidR="00262410">
        <w:t>a</w:t>
      </w:r>
      <w:r w:rsidRPr="00F4390C">
        <w:t xml:space="preserve">jansları tarafından sağlanacak mali ve teknik desteklerin etkin, etkili, şeffaf ve güvenilir bir programlama, yönetim, uygulama, izleme ve değerlendirme sistemi çerçevesinde gerçekleştirilebilmesi ve farklı </w:t>
      </w:r>
      <w:r w:rsidR="00262410">
        <w:t>a</w:t>
      </w:r>
      <w:r w:rsidRPr="00F4390C">
        <w:t xml:space="preserve">jansların bulundukları bölgelerin özelliklerinin gerektirdiği alanlar dışında, </w:t>
      </w:r>
      <w:r w:rsidR="00262410">
        <w:t>a</w:t>
      </w:r>
      <w:r w:rsidRPr="00F4390C">
        <w:t xml:space="preserve">janslar arasında uygulama farklılıkları olmaksızın rasyonel standartların oluşturulması amacıyla </w:t>
      </w:r>
      <w:r w:rsidR="00545C5E">
        <w:t xml:space="preserve">Sanayi ve Teknoloji </w:t>
      </w:r>
      <w:r>
        <w:t>Bakanlığı</w:t>
      </w:r>
      <w:r w:rsidRPr="00F4390C">
        <w:t xml:space="preserve"> tarafından hazırlanan “Destek Yönetimi Kılavuzu” esas alınarak hazırlanmıştır.</w:t>
      </w:r>
    </w:p>
    <w:p w14:paraId="0FC86AB2" w14:textId="77777777" w:rsidR="009E01AC" w:rsidRPr="00F4390C" w:rsidRDefault="009E01AC" w:rsidP="00801AD4">
      <w:pPr>
        <w:pStyle w:val="Balk2"/>
        <w:rPr>
          <w:i/>
          <w:iCs/>
        </w:rPr>
      </w:pPr>
      <w:bookmarkStart w:id="20" w:name="_Toc69075745"/>
      <w:r w:rsidRPr="009E01AC">
        <w:t>Destek</w:t>
      </w:r>
      <w:r w:rsidRPr="00F4390C">
        <w:t xml:space="preserve"> </w:t>
      </w:r>
      <w:r w:rsidRPr="00801AD4">
        <w:t>Çerçevesi</w:t>
      </w:r>
      <w:r w:rsidRPr="00F4390C">
        <w:t xml:space="preserve"> Hakkında Bilgi</w:t>
      </w:r>
      <w:bookmarkEnd w:id="20"/>
    </w:p>
    <w:p w14:paraId="16B1E2D1" w14:textId="7B38DE4E" w:rsidR="009E01AC" w:rsidRPr="00F4390C" w:rsidRDefault="009E01AC" w:rsidP="009E01AC">
      <w:pPr>
        <w:pStyle w:val="LGParagraf"/>
      </w:pPr>
      <w:r w:rsidRPr="00F4390C">
        <w:t xml:space="preserve">Kalkınma </w:t>
      </w:r>
      <w:r w:rsidR="00262410">
        <w:t>a</w:t>
      </w:r>
      <w:r w:rsidRPr="00F4390C">
        <w:t xml:space="preserve">jansları tarafından sağlanacak destekler, hazırlanan bölge planı, </w:t>
      </w:r>
      <w:r w:rsidR="00C22268">
        <w:t>sonuç odaklı</w:t>
      </w:r>
      <w:r w:rsidRPr="00F4390C">
        <w:t xml:space="preserve"> programlar ve yıllık çalışma programları çerçevesinde planlanır ve gerçekleştirilir. Destek programlarının yönetimindeki teknik, idari ve mali açıdan yetki ve sorumluluk </w:t>
      </w:r>
      <w:r w:rsidR="00262410">
        <w:t>a</w:t>
      </w:r>
      <w:r w:rsidRPr="00F4390C">
        <w:t xml:space="preserve">jansa aittir. Ajanslar bu yetki ve sorumluluklarını </w:t>
      </w:r>
      <w:r w:rsidR="00605847">
        <w:t xml:space="preserve">Sanayi ve Teknoloji </w:t>
      </w:r>
      <w:r>
        <w:t>Bakanlığı</w:t>
      </w:r>
      <w:r w:rsidRPr="00F4390C">
        <w:t xml:space="preserve"> tarafından belirlenen usul ve esaslar doğrultusunda yerine getirirler. </w:t>
      </w:r>
      <w:r w:rsidR="00605847">
        <w:t xml:space="preserve">Sanayi ve Teknoloji </w:t>
      </w:r>
      <w:r>
        <w:t>Bakanlığı</w:t>
      </w:r>
      <w:r w:rsidRPr="00F4390C">
        <w:t xml:space="preserve"> ayrıca, </w:t>
      </w:r>
      <w:r w:rsidR="00262410">
        <w:t>a</w:t>
      </w:r>
      <w:r w:rsidRPr="00F4390C">
        <w:t xml:space="preserve">janslar arasında koordinasyonun sağlanması, destek yönetimine ilişkin olarak </w:t>
      </w:r>
      <w:r w:rsidR="00262410">
        <w:t>a</w:t>
      </w:r>
      <w:r w:rsidRPr="00F4390C">
        <w:t>janslara yönlendirmede bulunulması görev ve yetkilerine sahiptir.</w:t>
      </w:r>
    </w:p>
    <w:p w14:paraId="41572F96" w14:textId="77777777" w:rsidR="009E01AC" w:rsidRPr="00F4390C" w:rsidRDefault="009E01AC" w:rsidP="00801AD4">
      <w:pPr>
        <w:pStyle w:val="Balk2"/>
        <w:rPr>
          <w:i/>
          <w:iCs/>
        </w:rPr>
      </w:pPr>
      <w:bookmarkStart w:id="21" w:name="_Toc69075746"/>
      <w:r w:rsidRPr="00801AD4">
        <w:t>Kurumsal</w:t>
      </w:r>
      <w:r w:rsidRPr="00F4390C">
        <w:t xml:space="preserve"> Çerçeve</w:t>
      </w:r>
      <w:bookmarkEnd w:id="21"/>
    </w:p>
    <w:p w14:paraId="48C96828" w14:textId="4FB55C28" w:rsidR="009E01AC" w:rsidRPr="0027528D" w:rsidRDefault="00605847" w:rsidP="0027528D">
      <w:pPr>
        <w:pStyle w:val="LGParagraf"/>
        <w:rPr>
          <w:b/>
          <w:i/>
        </w:rPr>
      </w:pPr>
      <w:r>
        <w:rPr>
          <w:b/>
          <w:i/>
        </w:rPr>
        <w:t xml:space="preserve">Sanayi ve Teknoloji </w:t>
      </w:r>
      <w:r w:rsidR="009E01AC" w:rsidRPr="0027528D">
        <w:rPr>
          <w:b/>
          <w:i/>
        </w:rPr>
        <w:t>Bakanlığı</w:t>
      </w:r>
    </w:p>
    <w:p w14:paraId="71AD9820" w14:textId="2DD49E20" w:rsidR="009E01AC" w:rsidRPr="00F4390C" w:rsidRDefault="00605847" w:rsidP="00801AD4">
      <w:pPr>
        <w:pStyle w:val="LGParagraf"/>
        <w:spacing w:before="0"/>
      </w:pPr>
      <w:r>
        <w:t xml:space="preserve">Sanayi ve Teknoloji </w:t>
      </w:r>
      <w:r w:rsidR="009E01AC">
        <w:t>Bakanlığı</w:t>
      </w:r>
      <w:r w:rsidR="009E01AC" w:rsidRPr="00F4390C">
        <w:t xml:space="preserve">, </w:t>
      </w:r>
      <w:r w:rsidRPr="003346A7">
        <w:t>15/07/2018 tarih ve 30479 sayılı Resmi Gazetede yayı</w:t>
      </w:r>
      <w:r>
        <w:t>m</w:t>
      </w:r>
      <w:r w:rsidRPr="003346A7">
        <w:t xml:space="preserve">lanan 4 sayılı Bakanlıklara Bağlı, İlgili, İlişkili Kurum ve Kuruluşlar ile Diğer Kurum </w:t>
      </w:r>
      <w:r w:rsidRPr="003346A7">
        <w:lastRenderedPageBreak/>
        <w:t>ve Kuruluşların Teşkilatı Hakkında</w:t>
      </w:r>
      <w:r w:rsidRPr="003346A7" w:rsidDel="0053105F">
        <w:t xml:space="preserve"> </w:t>
      </w:r>
      <w:r w:rsidRPr="003346A7">
        <w:t>Cumhurbaşkanlığı Kararnamesi</w:t>
      </w:r>
      <w:r>
        <w:t xml:space="preserve"> </w:t>
      </w:r>
      <w:r w:rsidR="009E01AC" w:rsidRPr="00F4390C">
        <w:t xml:space="preserve">gereği, </w:t>
      </w:r>
      <w:r w:rsidR="00262410">
        <w:t>k</w:t>
      </w:r>
      <w:r w:rsidR="009E01AC" w:rsidRPr="00F4390C">
        <w:t xml:space="preserve">alkınma </w:t>
      </w:r>
      <w:r w:rsidR="00262410">
        <w:t>a</w:t>
      </w:r>
      <w:r w:rsidR="009E01AC" w:rsidRPr="00F4390C">
        <w:t>janslarının ulusal düzeyde koordinasyonundan sorumludur.</w:t>
      </w:r>
      <w:r w:rsidR="009E01AC" w:rsidRPr="007D5B1E">
        <w:t xml:space="preserve"> </w:t>
      </w:r>
      <w:r>
        <w:t xml:space="preserve">Sanayi ve Teknoloji </w:t>
      </w:r>
      <w:r w:rsidR="009E01AC">
        <w:t>Bakanlığı</w:t>
      </w:r>
      <w:r w:rsidR="009E01AC" w:rsidRPr="00F4390C">
        <w:t xml:space="preserve">, bölgesel gelişmeye yönelik iç ve dış kaynaklı fonların </w:t>
      </w:r>
      <w:r w:rsidR="00262410">
        <w:t>a</w:t>
      </w:r>
      <w:r w:rsidR="009E01AC" w:rsidRPr="00F4390C">
        <w:t xml:space="preserve">janslara tahsisi ile bunların kullanımına ilişkin usul ve esasları ve </w:t>
      </w:r>
      <w:r w:rsidR="00262410">
        <w:t>a</w:t>
      </w:r>
      <w:r w:rsidR="009E01AC" w:rsidRPr="00F4390C">
        <w:t xml:space="preserve">janslar tarafından sağlanan desteklerin </w:t>
      </w:r>
      <w:r w:rsidR="00391E2F">
        <w:t>değerlendirilmelerine</w:t>
      </w:r>
      <w:r w:rsidR="009E01AC" w:rsidRPr="00F4390C">
        <w:t xml:space="preserve"> dair usul ve esasları belirlemekle sorumludur.</w:t>
      </w:r>
    </w:p>
    <w:p w14:paraId="2BB1FC69" w14:textId="77777777" w:rsidR="009E01AC" w:rsidRPr="0027528D" w:rsidRDefault="009E01AC" w:rsidP="0027528D">
      <w:pPr>
        <w:pStyle w:val="LGParagraf"/>
        <w:rPr>
          <w:b/>
          <w:i/>
        </w:rPr>
      </w:pPr>
      <w:r w:rsidRPr="0027528D">
        <w:rPr>
          <w:b/>
          <w:i/>
        </w:rPr>
        <w:t>Kalkınma Ajansları</w:t>
      </w:r>
    </w:p>
    <w:p w14:paraId="662D1A7D" w14:textId="62EA2776" w:rsidR="009E01AC" w:rsidRPr="00F4390C" w:rsidRDefault="009E01AC" w:rsidP="00801AD4">
      <w:pPr>
        <w:pStyle w:val="LGParagraf"/>
        <w:spacing w:before="0"/>
      </w:pPr>
      <w:r w:rsidRPr="00F4390C">
        <w:t xml:space="preserve">Kalkınma </w:t>
      </w:r>
      <w:r w:rsidR="00262410">
        <w:t>a</w:t>
      </w:r>
      <w:r w:rsidRPr="00F4390C">
        <w:t xml:space="preserve">janslarının kuruluş amacı, </w:t>
      </w:r>
      <w:r w:rsidR="00454201" w:rsidRPr="003346A7">
        <w:t xml:space="preserve">4 </w:t>
      </w:r>
      <w:r w:rsidR="00454201">
        <w:t>sayılı</w:t>
      </w:r>
      <w:r w:rsidR="00454201" w:rsidRPr="003346A7">
        <w:t xml:space="preserve"> Cumhurbaşkanlığı Kararnamesinin 18</w:t>
      </w:r>
      <w:r w:rsidR="00454201">
        <w:t>4 üncü</w:t>
      </w:r>
      <w:r w:rsidR="00454201" w:rsidRPr="00F4390C" w:rsidDel="00454201">
        <w:t xml:space="preserve"> </w:t>
      </w:r>
      <w:r w:rsidRPr="00F4390C">
        <w:t xml:space="preserve">maddesinde, kamu kesimi, özel kesim ve sivil toplum kuruluşları arasındaki işbirliğini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olarak tanımlanmıştır. Aynı </w:t>
      </w:r>
      <w:r w:rsidR="00454201">
        <w:t>Kararnamenin 188 inci</w:t>
      </w:r>
      <w:r w:rsidRPr="00F4390C">
        <w:t xml:space="preserve"> maddesinde, </w:t>
      </w:r>
      <w:r w:rsidR="00F75CCE">
        <w:t>a</w:t>
      </w:r>
      <w:r w:rsidRPr="00F4390C">
        <w:t>jansların bu amaca yönelik proje ve faaliyetlere destek verebileceği belirtilmiştir.</w:t>
      </w:r>
    </w:p>
    <w:p w14:paraId="20807153" w14:textId="77777777" w:rsidR="009E01AC" w:rsidRPr="0027528D" w:rsidRDefault="009E01AC" w:rsidP="0027528D">
      <w:pPr>
        <w:pStyle w:val="LGParagraf"/>
        <w:rPr>
          <w:b/>
          <w:i/>
        </w:rPr>
      </w:pPr>
      <w:r w:rsidRPr="0027528D">
        <w:rPr>
          <w:b/>
          <w:i/>
        </w:rPr>
        <w:t>Yararlanıcılar Açısından Ajansın Sorumlulukları</w:t>
      </w:r>
    </w:p>
    <w:p w14:paraId="7A883066" w14:textId="5D3C30A3" w:rsidR="009E01AC" w:rsidRDefault="009E01AC" w:rsidP="00885FC2">
      <w:pPr>
        <w:pStyle w:val="LGParagraf"/>
      </w:pPr>
      <w:r w:rsidRPr="00F4390C">
        <w:t>Ajans,</w:t>
      </w:r>
      <w:r w:rsidR="00913505">
        <w:t xml:space="preserve"> destek</w:t>
      </w:r>
      <w:r w:rsidRPr="00F4390C">
        <w:t xml:space="preserve"> program</w:t>
      </w:r>
      <w:r w:rsidR="00913505">
        <w:t>ların</w:t>
      </w:r>
      <w:r w:rsidRPr="00F4390C">
        <w:t xml:space="preserve">ın yerelde tanıtımı, </w:t>
      </w:r>
      <w:r w:rsidR="00913505">
        <w:t xml:space="preserve">proje başvurularının alınması, değerlendirilmesi, izlenmesi ve denetiminden </w:t>
      </w:r>
      <w:r w:rsidRPr="00F4390C">
        <w:t>sorumludur. İzleme</w:t>
      </w:r>
      <w:r w:rsidR="00391E2F">
        <w:t>, değerlendirme</w:t>
      </w:r>
      <w:r w:rsidRPr="00F4390C">
        <w:t xml:space="preserve"> ve destek faaliyetleri, proje ve faaliyetlerin mali ve fiziki gerçekleşmelerini, performanslarını, risklerini, sorun ve ihtiyaçlarını zamanında tespit etmek ve gerekli tedbirleri almak amacıyla yapılır. Ajans yararlanıcıların projelerini uyguladıkları süre boyunca asıl irtibat noktası olarak hareket eder.</w:t>
      </w:r>
    </w:p>
    <w:p w14:paraId="2BB776A6" w14:textId="79F7858C" w:rsidR="00913505" w:rsidRDefault="00913505" w:rsidP="00885FC2">
      <w:pPr>
        <w:pStyle w:val="LGParagraf"/>
      </w:pPr>
      <w:r w:rsidRPr="00F4390C">
        <w:t>Ajansların sağlayacağı desteklerin yönetimi</w:t>
      </w:r>
      <w:r>
        <w:t>nden</w:t>
      </w:r>
      <w:r w:rsidRPr="00F4390C">
        <w:t xml:space="preserve"> ve yararlanıcılarla ilişkilerden, </w:t>
      </w:r>
      <w:r>
        <w:t>a</w:t>
      </w:r>
      <w:r w:rsidRPr="00F4390C">
        <w:t xml:space="preserve">jansın icra organı </w:t>
      </w:r>
      <w:r>
        <w:t>g</w:t>
      </w:r>
      <w:r w:rsidRPr="00F4390C">
        <w:t xml:space="preserve">enel </w:t>
      </w:r>
      <w:r>
        <w:t>s</w:t>
      </w:r>
      <w:r w:rsidRPr="00F4390C">
        <w:t>ekreterlik sorumludur.</w:t>
      </w:r>
    </w:p>
    <w:p w14:paraId="27CB36EF" w14:textId="41FD5024" w:rsidR="00913505" w:rsidRPr="00F4390C" w:rsidRDefault="00913505" w:rsidP="00885FC2">
      <w:pPr>
        <w:pStyle w:val="LGParagraf"/>
      </w:pPr>
      <w:r w:rsidRPr="00F4390C">
        <w:t>Ajans</w:t>
      </w:r>
      <w:r>
        <w:t xml:space="preserve"> destek programlarının</w:t>
      </w:r>
      <w:r w:rsidRPr="00F4390C">
        <w:t xml:space="preserve">, uygulanan projelerin kontrolü, izlenmesi ve değerlendirilmesi ile ilgili çalışmaları bizzat kendi personeli aracılığıyla </w:t>
      </w:r>
      <w:r>
        <w:t>yapar. Ancak</w:t>
      </w:r>
      <w:r w:rsidRPr="00F4390C">
        <w:t xml:space="preserve"> </w:t>
      </w:r>
      <w:r>
        <w:t>teknik olarak ihtiyaç duyması durumunda</w:t>
      </w:r>
      <w:r w:rsidRPr="00E64529">
        <w:t xml:space="preserve"> </w:t>
      </w:r>
      <w:r w:rsidRPr="00F4390C">
        <w:t>yararlanıcı konumunda olmayan kamu kurum ve kuruluşları</w:t>
      </w:r>
      <w:r>
        <w:t xml:space="preserve"> ile meslek kuruluşlarından</w:t>
      </w:r>
      <w:r w:rsidRPr="00F4390C">
        <w:t xml:space="preserve"> </w:t>
      </w:r>
      <w:r>
        <w:t xml:space="preserve">destek alabilir. </w:t>
      </w:r>
    </w:p>
    <w:p w14:paraId="38F55AB0" w14:textId="232EAA67" w:rsidR="009E01AC" w:rsidRPr="00F4390C" w:rsidRDefault="009E01AC" w:rsidP="009E01AC">
      <w:pPr>
        <w:tabs>
          <w:tab w:val="num" w:pos="720"/>
        </w:tabs>
        <w:sectPr w:rsidR="009E01AC" w:rsidRPr="00F4390C" w:rsidSect="009E01AC">
          <w:headerReference w:type="default" r:id="rId12"/>
          <w:pgSz w:w="11906" w:h="16838"/>
          <w:pgMar w:top="1417" w:right="1417" w:bottom="1417" w:left="1417" w:header="708" w:footer="708" w:gutter="0"/>
          <w:cols w:space="708"/>
          <w:docGrid w:linePitch="360"/>
        </w:sectPr>
      </w:pPr>
    </w:p>
    <w:p w14:paraId="37A4E602" w14:textId="77777777" w:rsidR="009E01AC" w:rsidRDefault="009E01AC" w:rsidP="0027528D">
      <w:pPr>
        <w:pStyle w:val="Balk1"/>
      </w:pPr>
      <w:bookmarkStart w:id="22" w:name="_Toc69075747"/>
      <w:r w:rsidRPr="0027528D">
        <w:lastRenderedPageBreak/>
        <w:t>SÖZLEŞMELERİN</w:t>
      </w:r>
      <w:r w:rsidRPr="00F4390C">
        <w:t xml:space="preserve"> YÖNETİMİ</w:t>
      </w:r>
      <w:bookmarkEnd w:id="22"/>
    </w:p>
    <w:p w14:paraId="4C18ACEC" w14:textId="1D1F4EA7" w:rsidR="009E01AC" w:rsidRPr="00065E60" w:rsidRDefault="009E01AC" w:rsidP="0027528D">
      <w:pPr>
        <w:pStyle w:val="LGParagraf"/>
      </w:pPr>
      <w:r>
        <w:t>Proje,</w:t>
      </w:r>
      <w:r w:rsidRPr="00065E60">
        <w:t xml:space="preserve"> </w:t>
      </w:r>
      <w:r>
        <w:t>ajans ile yararlanıcı arasında imzalanan sözleşme hükümleri uyarınca yürütülür. Bu kapsamda sözleşmeye ilişkin bildirimler</w:t>
      </w:r>
      <w:r w:rsidR="00E14227">
        <w:t>in</w:t>
      </w:r>
      <w:r>
        <w:t xml:space="preserve"> KAYS (Kalkınma Ajansları Yönetim Sistemi) üzerinden </w:t>
      </w:r>
      <w:r w:rsidR="00B32AC4">
        <w:t>yapılması esastır.</w:t>
      </w:r>
    </w:p>
    <w:p w14:paraId="69AEBD89" w14:textId="77777777" w:rsidR="009E01AC" w:rsidRPr="00F4390C" w:rsidRDefault="009E01AC" w:rsidP="0027528D">
      <w:pPr>
        <w:pStyle w:val="Balk2"/>
        <w:rPr>
          <w:i/>
          <w:iCs/>
        </w:rPr>
      </w:pPr>
      <w:bookmarkStart w:id="23" w:name="_Toc231961032"/>
      <w:bookmarkStart w:id="24" w:name="_Toc232244681"/>
      <w:bookmarkStart w:id="25" w:name="_Toc231961033"/>
      <w:bookmarkStart w:id="26" w:name="_Toc232244682"/>
      <w:bookmarkStart w:id="27" w:name="_Toc231961034"/>
      <w:bookmarkStart w:id="28" w:name="_Toc232244683"/>
      <w:bookmarkStart w:id="29" w:name="_Toc231961035"/>
      <w:bookmarkStart w:id="30" w:name="_Toc232244684"/>
      <w:bookmarkStart w:id="31" w:name="_Toc231961036"/>
      <w:bookmarkStart w:id="32" w:name="_Toc232244685"/>
      <w:bookmarkStart w:id="33" w:name="_Toc231961037"/>
      <w:bookmarkStart w:id="34" w:name="_Toc232244686"/>
      <w:bookmarkStart w:id="35" w:name="_Toc231961038"/>
      <w:bookmarkStart w:id="36" w:name="_Toc232244687"/>
      <w:bookmarkStart w:id="37" w:name="_Toc69075748"/>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27528D">
        <w:t>Sözleşmenin</w:t>
      </w:r>
      <w:r w:rsidRPr="00F4390C">
        <w:t xml:space="preserve"> Temel Bölümleri</w:t>
      </w:r>
      <w:bookmarkEnd w:id="37"/>
    </w:p>
    <w:p w14:paraId="6FAA2EDF" w14:textId="091278E4" w:rsidR="009E01AC" w:rsidRPr="00F4390C" w:rsidRDefault="009E01AC" w:rsidP="0027528D">
      <w:pPr>
        <w:pStyle w:val="LGParagraf"/>
      </w:pPr>
      <w:r w:rsidRPr="00F4390C">
        <w:t xml:space="preserve">Kuruluşunuz ve </w:t>
      </w:r>
      <w:r w:rsidR="00FC051C">
        <w:t>a</w:t>
      </w:r>
      <w:r w:rsidRPr="00F4390C">
        <w:t>jans arasındaki sözleşme, tarafların yükümlülükleri, raporlama, maliyetlerin uygunluğu, muhasebeleştirme, ödemeler</w:t>
      </w:r>
      <w:r>
        <w:t xml:space="preserve"> ve satın alma</w:t>
      </w:r>
      <w:r w:rsidRPr="00F4390C">
        <w:t xml:space="preserve"> gibi konuları tanımlayan ana dokümandır</w:t>
      </w:r>
      <w:r w:rsidRPr="00536C10">
        <w:t xml:space="preserve">. Sözleşme, </w:t>
      </w:r>
      <w:r w:rsidR="00FC051C">
        <w:t>a</w:t>
      </w:r>
      <w:r w:rsidRPr="00536C10">
        <w:t>jans ile mutabakat olmadan değiştirilemeyecek ve zorunlu birçok bölüm ihtiva etmektedir.</w:t>
      </w:r>
    </w:p>
    <w:p w14:paraId="6ED515BF" w14:textId="3C4A0D7C" w:rsidR="009E01AC" w:rsidRPr="00F4390C" w:rsidRDefault="009E01AC" w:rsidP="0027528D">
      <w:pPr>
        <w:pStyle w:val="LGParagraf"/>
      </w:pPr>
      <w:r w:rsidRPr="00F4390C">
        <w:rPr>
          <w:i/>
          <w:highlight w:val="yellow"/>
        </w:rPr>
        <w:t>Özel Koşullar:</w:t>
      </w:r>
      <w:r w:rsidRPr="00F4390C">
        <w:t xml:space="preserve"> Proje süresini, toplam proje maliyetini, mali destek ödeme ve raporlama takvimi</w:t>
      </w:r>
      <w:r>
        <w:t xml:space="preserve"> ile projenin niteliğine göre ajans tarafından eklenen hükümleri</w:t>
      </w:r>
      <w:r w:rsidRPr="00F4390C">
        <w:t xml:space="preserve"> belirler.</w:t>
      </w:r>
    </w:p>
    <w:p w14:paraId="7FB04096" w14:textId="77777777" w:rsidR="009E01AC" w:rsidRPr="00F4390C" w:rsidRDefault="009E01AC" w:rsidP="0027528D">
      <w:pPr>
        <w:pStyle w:val="LGParagraf"/>
      </w:pPr>
      <w:r w:rsidRPr="00F4390C">
        <w:rPr>
          <w:i/>
        </w:rPr>
        <w:t xml:space="preserve">Sözleşme </w:t>
      </w:r>
      <w:r w:rsidRPr="00F4390C">
        <w:rPr>
          <w:i/>
          <w:highlight w:val="yellow"/>
        </w:rPr>
        <w:t>Ek I-</w:t>
      </w:r>
      <w:r w:rsidRPr="00352649">
        <w:rPr>
          <w:i/>
          <w:highlight w:val="yellow"/>
        </w:rPr>
        <w:t>Başvuru Formu ve Ekleri</w:t>
      </w:r>
      <w:r w:rsidRPr="00F4390C">
        <w:rPr>
          <w:i/>
        </w:rPr>
        <w:t>:</w:t>
      </w:r>
      <w:r w:rsidRPr="00352649">
        <w:t xml:space="preserve"> Projenizin amaçlarını, faaliyetlerini ve beklenen sonuçlarını içeren doküman ve destekleyici belgelerdir. Sözleşmeyi imzalamakla, Ek I’de bulunan tüm faaliyetleri uygulama ve belirtilen çıktı ve sonuçları elde etme taahhüdü altına girmiş bulunmaktasınız.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14:paraId="5A929E60" w14:textId="77777777" w:rsidTr="009E01AC">
        <w:trPr>
          <w:trHeight w:val="823"/>
        </w:trPr>
        <w:tc>
          <w:tcPr>
            <w:tcW w:w="9000" w:type="dxa"/>
          </w:tcPr>
          <w:p w14:paraId="27AAB29B" w14:textId="54A82144" w:rsidR="009E01AC" w:rsidRPr="00F4390C" w:rsidRDefault="009E01AC" w:rsidP="00801AD4">
            <w:pPr>
              <w:pStyle w:val="LGParagraf"/>
              <w:ind w:firstLine="0"/>
              <w:rPr>
                <w:b/>
                <w:iCs/>
              </w:rPr>
            </w:pPr>
            <w:r w:rsidRPr="00F4390C">
              <w:rPr>
                <w:b/>
                <w:highlight w:val="yellow"/>
              </w:rPr>
              <w:t>Ek I’de</w:t>
            </w:r>
            <w:r w:rsidRPr="00F4390C">
              <w:rPr>
                <w:b/>
              </w:rPr>
              <w:t xml:space="preserve"> belirtilen faaliyet ve sonuçlara ilişkin herhan</w:t>
            </w:r>
            <w:r w:rsidR="004A6763">
              <w:rPr>
                <w:b/>
              </w:rPr>
              <w:t>gi bir değişiklik</w:t>
            </w:r>
            <w:r>
              <w:rPr>
                <w:b/>
              </w:rPr>
              <w:t xml:space="preserve"> ara ve nihai raporlarda</w:t>
            </w:r>
            <w:r w:rsidRPr="00F4390C">
              <w:rPr>
                <w:b/>
              </w:rPr>
              <w:t xml:space="preserve"> ya da bildirim mektuplarında bildirilmelidir. Faaliyetlerdeki önemli değişiklikler, sözleşmeye zeyilname gerektirir.</w:t>
            </w:r>
          </w:p>
        </w:tc>
      </w:tr>
    </w:tbl>
    <w:p w14:paraId="45D2C050" w14:textId="5C09DF0A" w:rsidR="009E01AC" w:rsidRPr="00F4390C" w:rsidRDefault="009E01AC" w:rsidP="0027528D">
      <w:pPr>
        <w:pStyle w:val="LGParagraf"/>
      </w:pPr>
      <w:r w:rsidRPr="00F4390C">
        <w:rPr>
          <w:i/>
        </w:rPr>
        <w:t xml:space="preserve">Sözleşme </w:t>
      </w:r>
      <w:r w:rsidRPr="00F4390C">
        <w:rPr>
          <w:i/>
          <w:highlight w:val="yellow"/>
        </w:rPr>
        <w:t>Ek II-Genel Koşullar:</w:t>
      </w:r>
      <w:r w:rsidRPr="00F4390C">
        <w:t xml:space="preserve"> Sözleşmeniz kapsamındaki genel yükümlülükler</w:t>
      </w:r>
      <w:r w:rsidR="008C5D87">
        <w:t>i</w:t>
      </w:r>
      <w:r w:rsidRPr="00F4390C">
        <w:t xml:space="preserve"> ve mali koşulları belirler. Bu ek; raporlama, bilgi sağlama, </w:t>
      </w:r>
      <w:r w:rsidR="001A421B">
        <w:t xml:space="preserve">menfaat ilişkisi, gizlilik, </w:t>
      </w:r>
      <w:r w:rsidRPr="00F4390C">
        <w:t>görünürlük, hesaplar ile teknik ve mali kontroller hususunda sorumluluklarınızı belirtir.</w:t>
      </w:r>
    </w:p>
    <w:p w14:paraId="41288512" w14:textId="7EBD81D3" w:rsidR="009E01AC" w:rsidRPr="00F4390C" w:rsidRDefault="009E01AC" w:rsidP="0027528D">
      <w:pPr>
        <w:pStyle w:val="LGParagraf"/>
      </w:pPr>
      <w:r w:rsidRPr="00F4390C">
        <w:rPr>
          <w:i/>
        </w:rPr>
        <w:t xml:space="preserve">Sözleşme </w:t>
      </w:r>
      <w:r w:rsidRPr="00F4390C">
        <w:rPr>
          <w:i/>
          <w:highlight w:val="yellow"/>
        </w:rPr>
        <w:t>Ek III-Proje Bütçesi</w:t>
      </w:r>
      <w:r w:rsidRPr="00F4390C">
        <w:rPr>
          <w:i/>
        </w:rPr>
        <w:t>:</w:t>
      </w:r>
      <w:r w:rsidRPr="00F4390C">
        <w:t xml:space="preserve"> Proje maliyetlerinin dökümünü, beklenen finansman kaynakları</w:t>
      </w:r>
      <w:r w:rsidR="008C5D87">
        <w:t>nı</w:t>
      </w:r>
      <w:r w:rsidRPr="00F4390C">
        <w:t xml:space="preserve"> ve maliyetlerin </w:t>
      </w:r>
      <w:r w:rsidRPr="00A01FC2">
        <w:t>doğrulanmasını</w:t>
      </w:r>
      <w:r w:rsidRPr="00F4390C">
        <w:t xml:space="preserve"> içerir.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14:paraId="09FE2145" w14:textId="77777777" w:rsidTr="009E01AC">
        <w:trPr>
          <w:trHeight w:val="542"/>
        </w:trPr>
        <w:tc>
          <w:tcPr>
            <w:tcW w:w="9000" w:type="dxa"/>
          </w:tcPr>
          <w:p w14:paraId="4A85CC5E" w14:textId="51110B4A" w:rsidR="009E01AC" w:rsidRPr="00F4390C" w:rsidRDefault="009E01AC" w:rsidP="00801AD4">
            <w:pPr>
              <w:pStyle w:val="LGParagraf"/>
              <w:ind w:firstLine="0"/>
            </w:pPr>
            <w:r w:rsidRPr="00F4390C">
              <w:rPr>
                <w:b/>
              </w:rPr>
              <w:t>Bütçede</w:t>
            </w:r>
            <w:r>
              <w:rPr>
                <w:b/>
              </w:rPr>
              <w:t xml:space="preserve"> değişiklik yapılmaması esastır.</w:t>
            </w:r>
            <w:r w:rsidRPr="00F4390C">
              <w:rPr>
                <w:b/>
              </w:rPr>
              <w:t xml:space="preserve"> </w:t>
            </w:r>
            <w:r>
              <w:rPr>
                <w:b/>
              </w:rPr>
              <w:t xml:space="preserve">Ancak değişiklik ihtiyacı olması durumunda bütçedeki küçük değişiklikler bildirim mektubu ile </w:t>
            </w:r>
            <w:r w:rsidR="00E14227">
              <w:rPr>
                <w:b/>
              </w:rPr>
              <w:t>a</w:t>
            </w:r>
            <w:r w:rsidRPr="00F4390C">
              <w:rPr>
                <w:b/>
              </w:rPr>
              <w:t>jansa bildirilmelidir. Bütçedeki önemli değişiklikler sözleşmeye zeyilname gerektirir.</w:t>
            </w:r>
          </w:p>
        </w:tc>
      </w:tr>
    </w:tbl>
    <w:p w14:paraId="754F15DA" w14:textId="77777777" w:rsidR="009E01AC" w:rsidRPr="00F4390C" w:rsidRDefault="009E01AC" w:rsidP="0027528D">
      <w:pPr>
        <w:pStyle w:val="LGParagraf"/>
      </w:pPr>
      <w:r w:rsidRPr="00F4390C">
        <w:rPr>
          <w:i/>
        </w:rPr>
        <w:t xml:space="preserve">Sözleşme </w:t>
      </w:r>
      <w:r w:rsidRPr="00F4390C">
        <w:rPr>
          <w:i/>
          <w:highlight w:val="yellow"/>
        </w:rPr>
        <w:t>Ek IV</w:t>
      </w:r>
      <w:r>
        <w:rPr>
          <w:i/>
          <w:highlight w:val="yellow"/>
        </w:rPr>
        <w:t xml:space="preserve"> MÜLGA</w:t>
      </w:r>
      <w:r w:rsidR="004A6763">
        <w:rPr>
          <w:i/>
          <w:highlight w:val="yellow"/>
        </w:rPr>
        <w:t>-Satın Alma/İhale Kuralları</w:t>
      </w:r>
      <w:r w:rsidRPr="00F4390C">
        <w:t xml:space="preserve"> </w:t>
      </w:r>
    </w:p>
    <w:p w14:paraId="76063877" w14:textId="77777777" w:rsidR="009E01AC" w:rsidRPr="00F4390C" w:rsidRDefault="009E01AC" w:rsidP="0027528D">
      <w:pPr>
        <w:pStyle w:val="LGParagraf"/>
        <w:rPr>
          <w:highlight w:val="yellow"/>
        </w:rPr>
      </w:pPr>
      <w:r w:rsidRPr="00F4390C">
        <w:rPr>
          <w:i/>
        </w:rPr>
        <w:t xml:space="preserve">Sözleşme </w:t>
      </w:r>
      <w:r w:rsidRPr="00F4390C">
        <w:rPr>
          <w:i/>
          <w:highlight w:val="yellow"/>
        </w:rPr>
        <w:t>Ek V-Ödeme Talebi</w:t>
      </w:r>
      <w:r w:rsidRPr="00F4390C">
        <w:rPr>
          <w:i/>
        </w:rPr>
        <w:t xml:space="preserve"> için</w:t>
      </w:r>
      <w:r w:rsidRPr="00F4390C">
        <w:t xml:space="preserve"> kullanılan standart formu içerir.</w:t>
      </w:r>
    </w:p>
    <w:p w14:paraId="67B11933" w14:textId="77777777" w:rsidR="009E01AC" w:rsidRPr="00F4390C" w:rsidRDefault="009E01AC" w:rsidP="0027528D">
      <w:pPr>
        <w:pStyle w:val="LGParagraf"/>
      </w:pPr>
      <w:r w:rsidRPr="00F4390C">
        <w:rPr>
          <w:i/>
        </w:rPr>
        <w:t xml:space="preserve">Sözleşme </w:t>
      </w:r>
      <w:r w:rsidRPr="00F4390C">
        <w:rPr>
          <w:i/>
          <w:highlight w:val="yellow"/>
        </w:rPr>
        <w:t>Ek VI-Mali Kimlik Formu</w:t>
      </w:r>
      <w:r w:rsidRPr="00F4390C">
        <w:t xml:space="preserve"> için kullanılan standart formu içerir.</w:t>
      </w:r>
    </w:p>
    <w:p w14:paraId="1020AFFE" w14:textId="77777777" w:rsidR="009E01AC" w:rsidRPr="00F4390C" w:rsidRDefault="009E01AC" w:rsidP="0027528D">
      <w:pPr>
        <w:pStyle w:val="LGParagraf"/>
      </w:pPr>
      <w:r w:rsidRPr="00F4390C">
        <w:rPr>
          <w:i/>
        </w:rPr>
        <w:t xml:space="preserve">Sözleşme </w:t>
      </w:r>
      <w:r w:rsidRPr="00F4390C">
        <w:rPr>
          <w:i/>
          <w:highlight w:val="yellow"/>
        </w:rPr>
        <w:t>Ek VII-Gerçek veya Tüzel Kişilik Belgesi</w:t>
      </w:r>
      <w:r w:rsidRPr="00F4390C">
        <w:t xml:space="preserve"> olarak kullanılacak örnek formu içerir.</w:t>
      </w:r>
    </w:p>
    <w:p w14:paraId="510C5D6B" w14:textId="77777777" w:rsidR="009E01AC" w:rsidRPr="00F4390C" w:rsidRDefault="009E01AC" w:rsidP="0027528D">
      <w:pPr>
        <w:pStyle w:val="LGParagraf"/>
      </w:pPr>
      <w:r w:rsidRPr="00352649">
        <w:rPr>
          <w:i/>
        </w:rPr>
        <w:t xml:space="preserve">Sözleşme </w:t>
      </w:r>
      <w:r w:rsidRPr="004A6763">
        <w:rPr>
          <w:i/>
          <w:highlight w:val="yellow"/>
        </w:rPr>
        <w:t xml:space="preserve">Ek VIII-MÜLGA </w:t>
      </w:r>
      <w:r w:rsidR="004A6763">
        <w:rPr>
          <w:i/>
          <w:highlight w:val="yellow"/>
        </w:rPr>
        <w:t>Yararlanıcı Beyan Raporu</w:t>
      </w:r>
      <w:r w:rsidRPr="00352649">
        <w:t xml:space="preserve"> </w:t>
      </w:r>
    </w:p>
    <w:p w14:paraId="6268A9E9" w14:textId="77777777" w:rsidR="009E01AC" w:rsidRPr="00F4390C" w:rsidRDefault="009E01AC" w:rsidP="0027528D">
      <w:pPr>
        <w:pStyle w:val="LGParagraf"/>
      </w:pPr>
      <w:r w:rsidRPr="00F4390C">
        <w:rPr>
          <w:i/>
        </w:rPr>
        <w:t xml:space="preserve">Sözleşme </w:t>
      </w:r>
      <w:r w:rsidRPr="00F4390C">
        <w:rPr>
          <w:i/>
          <w:highlight w:val="yellow"/>
        </w:rPr>
        <w:t>Ek IX-Ara ve Nihai Rapor Formları</w:t>
      </w:r>
      <w:r w:rsidRPr="00F4390C">
        <w:rPr>
          <w:i/>
        </w:rPr>
        <w:t xml:space="preserve">: </w:t>
      </w:r>
      <w:r w:rsidRPr="00F4390C">
        <w:t>Teknik ve mali raporlama standart formlarını içerir.</w:t>
      </w:r>
    </w:p>
    <w:p w14:paraId="0FAC89CD" w14:textId="7B22D5C0" w:rsidR="00E14227" w:rsidRPr="00F4390C" w:rsidRDefault="009E01AC" w:rsidP="0027528D">
      <w:pPr>
        <w:pStyle w:val="LGParagraf"/>
      </w:pPr>
      <w:r w:rsidRPr="00F4390C">
        <w:rPr>
          <w:i/>
        </w:rPr>
        <w:lastRenderedPageBreak/>
        <w:t xml:space="preserve">Sözleşme </w:t>
      </w:r>
      <w:r w:rsidRPr="00F4390C">
        <w:rPr>
          <w:i/>
          <w:highlight w:val="yellow"/>
        </w:rPr>
        <w:t>Ek X</w:t>
      </w:r>
      <w:r w:rsidR="00F02A4E">
        <w:rPr>
          <w:i/>
          <w:highlight w:val="yellow"/>
        </w:rPr>
        <w:t xml:space="preserve"> MÜLGA </w:t>
      </w:r>
      <w:r w:rsidRPr="00F4390C">
        <w:rPr>
          <w:i/>
          <w:highlight w:val="yellow"/>
        </w:rPr>
        <w:t>-Proje Sonrası Değerlendirme Raporu</w:t>
      </w:r>
    </w:p>
    <w:p w14:paraId="34F8CF66" w14:textId="0BDA3B59" w:rsidR="009E01AC" w:rsidRPr="00F4390C" w:rsidRDefault="009E01AC" w:rsidP="0027528D">
      <w:pPr>
        <w:pStyle w:val="LGParagraf"/>
      </w:pPr>
      <w:r w:rsidRPr="00F4390C">
        <w:rPr>
          <w:i/>
        </w:rPr>
        <w:t xml:space="preserve">Sözleşme </w:t>
      </w:r>
      <w:r w:rsidRPr="00F4390C">
        <w:rPr>
          <w:i/>
          <w:highlight w:val="yellow"/>
        </w:rPr>
        <w:t>Ek XI-Harcama Teyidi</w:t>
      </w:r>
      <w:r w:rsidRPr="00F4390C">
        <w:rPr>
          <w:i/>
        </w:rPr>
        <w:t>:</w:t>
      </w:r>
      <w:r w:rsidRPr="00F4390C">
        <w:t xml:space="preserve"> Denetim raporunu içerir. Ajans tarafından sağlanan mali desteğin</w:t>
      </w:r>
      <w:r w:rsidR="008D6665">
        <w:t xml:space="preserve">, </w:t>
      </w:r>
      <w:r w:rsidR="008D6665" w:rsidRPr="00AD4694">
        <w:t>finansman desteği ve faizsiz kredi desteği dışında,</w:t>
      </w:r>
      <w:r w:rsidRPr="00F4390C">
        <w:t xml:space="preserve"> 200.000 TL’ye eşit ya da fazla olması durumunda, bakiye ödeme talebi ile birlikte</w:t>
      </w:r>
      <w:r>
        <w:t xml:space="preserve"> </w:t>
      </w:r>
      <w:r w:rsidRPr="007455C3">
        <w:t xml:space="preserve">Kamu Gözetimi Muhasebe ve Denetim Standartları </w:t>
      </w:r>
      <w:r w:rsidR="00FC051C">
        <w:t>Kurumu</w:t>
      </w:r>
      <w:r w:rsidRPr="007455C3">
        <w:t xml:space="preserve"> tarafından yetkilendirilen bağımsız denetçiler ve bağımsız denetim kuruluşları ile serbest muhasebeci mali müşavirler ve yeminli mali müşavirler</w:t>
      </w:r>
      <w:r w:rsidRPr="00F4390C">
        <w:t xml:space="preserve"> </w:t>
      </w:r>
      <w:r>
        <w:t xml:space="preserve">tarafından hazırlanan </w:t>
      </w:r>
      <w:r w:rsidRPr="00F4390C">
        <w:t xml:space="preserve">denetim raporunun sunulması zorunludur. </w:t>
      </w:r>
      <w:r w:rsidRPr="007455C3">
        <w:t xml:space="preserve">Bu limitin altındaki projelerde </w:t>
      </w:r>
      <w:r>
        <w:t xml:space="preserve">ajans </w:t>
      </w:r>
      <w:r w:rsidRPr="007455C3">
        <w:t>kendi belirleyeceği ve başvuru rehberinde belirteceği kriterlere (mali destek miktarı, yararlanıcın yasal statüsü vs.) göre denetim raporu talep edebilir.</w:t>
      </w:r>
      <w:r>
        <w:t xml:space="preserve"> </w:t>
      </w:r>
      <w:r w:rsidRPr="007455C3">
        <w:t xml:space="preserve">Projelerin denetimi </w:t>
      </w:r>
      <w:r w:rsidR="00E14227">
        <w:t>a</w:t>
      </w:r>
      <w:r w:rsidRPr="007455C3">
        <w:t>jans tarafından da yaptırılabilir. Bu durumda denetim maliyeti proje bütçesinde yer almaz. Ajans kamu kurum ve kuruluşlarını dış denetim kuralından muaf tutabilir.</w:t>
      </w:r>
    </w:p>
    <w:p w14:paraId="4839414A" w14:textId="77777777" w:rsidR="009E01AC" w:rsidRPr="00F4390C" w:rsidRDefault="009E01AC" w:rsidP="0027528D">
      <w:pPr>
        <w:pStyle w:val="LGParagraf"/>
        <w:rPr>
          <w:i/>
        </w:rPr>
      </w:pPr>
      <w:r w:rsidRPr="00F4390C">
        <w:rPr>
          <w:i/>
        </w:rPr>
        <w:t xml:space="preserve">Sözleşme </w:t>
      </w:r>
      <w:r w:rsidRPr="00F4390C">
        <w:rPr>
          <w:i/>
          <w:highlight w:val="yellow"/>
        </w:rPr>
        <w:t xml:space="preserve">Ek </w:t>
      </w:r>
      <w:r w:rsidRPr="00C93FB1">
        <w:rPr>
          <w:i/>
          <w:highlight w:val="yellow"/>
        </w:rPr>
        <w:t>XII</w:t>
      </w:r>
      <w:r w:rsidRPr="002A33D7">
        <w:rPr>
          <w:i/>
          <w:highlight w:val="yellow"/>
        </w:rPr>
        <w:t>-Mali Kontrol Taahhütnamesi</w:t>
      </w:r>
      <w:r w:rsidRPr="00F4390C">
        <w:rPr>
          <w:i/>
        </w:rPr>
        <w:t xml:space="preserve">: </w:t>
      </w:r>
      <w:r w:rsidRPr="00F4390C">
        <w:t>Yararlanıcının borç sınır ve tutarlarının kontrol edilebilmesi amacı ile verdiği yetki belgesini içerir.</w:t>
      </w:r>
    </w:p>
    <w:p w14:paraId="578A876D" w14:textId="28DEAAD3" w:rsidR="009E01AC" w:rsidRPr="00F4390C" w:rsidRDefault="009E01AC" w:rsidP="0027528D">
      <w:pPr>
        <w:pStyle w:val="LGParagraf"/>
      </w:pPr>
      <w:r w:rsidRPr="00F4390C">
        <w:rPr>
          <w:i/>
        </w:rPr>
        <w:t xml:space="preserve">Sözleşme </w:t>
      </w:r>
      <w:r w:rsidRPr="00F4390C">
        <w:rPr>
          <w:i/>
          <w:highlight w:val="yellow"/>
        </w:rPr>
        <w:t>Ek XIII-Destek Miktarının Ödenmesi İçin Teminat Belgesi</w:t>
      </w:r>
      <w:r w:rsidRPr="00F4390C">
        <w:rPr>
          <w:i/>
        </w:rPr>
        <w:t>:</w:t>
      </w:r>
      <w:r w:rsidRPr="00F4390C">
        <w:t xml:space="preserve"> Kâr amacı güden gerçek ve tüzel</w:t>
      </w:r>
      <w:r w:rsidR="00E14227">
        <w:t xml:space="preserve"> </w:t>
      </w:r>
      <w:r w:rsidRPr="00F4390C">
        <w:t xml:space="preserve">kişiler, her bir proje için sözleşmede öngörülen mali destek tutarının </w:t>
      </w:r>
      <w:r w:rsidRPr="00F4390C">
        <w:rPr>
          <w:i/>
        </w:rPr>
        <w:t>yüzde onundan</w:t>
      </w:r>
      <w:r w:rsidRPr="00F4390C">
        <w:t xml:space="preserve"> az olmamak kaydıyla başvuru rehberinde belirtilen oranda teminat vermek durumundadır.</w:t>
      </w:r>
      <w:r w:rsidR="00FC051C" w:rsidRPr="00FC051C">
        <w:t xml:space="preserve"> Teminat oranı, genel sekreterliğin teklifi ile yönetim kurulu tarafından belirlenir ve başvuru rehberinde belirtilir.</w:t>
      </w:r>
    </w:p>
    <w:p w14:paraId="787A4EBD" w14:textId="77777777" w:rsidR="009E01AC" w:rsidRPr="00F4390C" w:rsidRDefault="009E01AC" w:rsidP="00801AD4">
      <w:r>
        <w:t xml:space="preserve">Proje uygulama süresi Özel Koşullarda düzenlenmiş olup </w:t>
      </w:r>
      <w:r w:rsidRPr="00F4390C">
        <w:t>yararlanıcı, uygulama süresi boyunca aşağıdaki konuları da dikkate almalıdır:</w:t>
      </w:r>
    </w:p>
    <w:p w14:paraId="072BA951" w14:textId="4342DED6" w:rsidR="009E01AC" w:rsidRPr="00F4390C" w:rsidRDefault="009E01AC" w:rsidP="0084057A">
      <w:pPr>
        <w:pStyle w:val="LGHarfMadde"/>
        <w:numPr>
          <w:ilvl w:val="0"/>
          <w:numId w:val="13"/>
        </w:numPr>
        <w:ind w:left="709" w:hanging="284"/>
      </w:pPr>
      <w:r w:rsidRPr="00F4390C">
        <w:t xml:space="preserve">Sözleşmenin bir tarafı </w:t>
      </w:r>
      <w:r w:rsidR="00FC051C">
        <w:t>a</w:t>
      </w:r>
      <w:r w:rsidRPr="00F4390C">
        <w:t xml:space="preserve">jans, diğer tarafı ise sizin kurumunuzdur. Sözleşmenin uygulanması hakkındaki üçüncü taraflarla yazışmalar ve görüşmeler </w:t>
      </w:r>
      <w:r w:rsidR="00FC051C">
        <w:t>a</w:t>
      </w:r>
      <w:r w:rsidRPr="00F4390C">
        <w:t>jansı bağlamayacaktır.</w:t>
      </w:r>
    </w:p>
    <w:p w14:paraId="310B3742" w14:textId="77777777" w:rsidR="009E01AC" w:rsidRPr="00F4390C" w:rsidRDefault="009E01AC" w:rsidP="0084057A">
      <w:pPr>
        <w:pStyle w:val="LGHarfMadde"/>
        <w:numPr>
          <w:ilvl w:val="0"/>
          <w:numId w:val="13"/>
        </w:numPr>
        <w:ind w:left="709" w:hanging="284"/>
      </w:pPr>
      <w:r w:rsidRPr="00F4390C">
        <w:t>Projenin yönetimiyle ilgili usuller ve harcamalar dokümanları ile beraber (fatura, ödeme vb</w:t>
      </w:r>
      <w:r>
        <w:t>.</w:t>
      </w:r>
      <w:r w:rsidRPr="00F4390C">
        <w:t>) belirtilen şekilde kaydedilecek ve yazılı olarak dosyalanacaktır ve herhangi bir denetim durumunda hazır olacak şekilde özel bir dosyada saklanacaktır.</w:t>
      </w:r>
    </w:p>
    <w:p w14:paraId="1653A69C" w14:textId="77777777" w:rsidR="009E01AC" w:rsidRPr="00F4390C" w:rsidRDefault="009E01AC" w:rsidP="0084057A">
      <w:pPr>
        <w:pStyle w:val="LGHarfMadde"/>
        <w:numPr>
          <w:ilvl w:val="0"/>
          <w:numId w:val="13"/>
        </w:numPr>
        <w:ind w:left="709" w:hanging="284"/>
      </w:pPr>
      <w:r w:rsidRPr="00F4390C">
        <w:t xml:space="preserve">Projelerin uygulanmasına yönelik olarak gerçekleştirilen tüm satın alma sözleşmeleri bu destek programı için hazırlanan rehberlerde belirtilen kurallar izlenerek şeffaflık, gizlilik, rekabet ve eşit </w:t>
      </w:r>
      <w:r>
        <w:t>muamele ilkelerine uygun olarak</w:t>
      </w:r>
      <w:r w:rsidRPr="00F4390C">
        <w:t xml:space="preserve"> yapılacaktır.</w:t>
      </w:r>
    </w:p>
    <w:p w14:paraId="222B7B07" w14:textId="776B84D7" w:rsidR="009E01AC" w:rsidRPr="00F4390C" w:rsidRDefault="009E01AC" w:rsidP="0084057A">
      <w:pPr>
        <w:pStyle w:val="LGHarfMadde"/>
        <w:numPr>
          <w:ilvl w:val="0"/>
          <w:numId w:val="13"/>
        </w:numPr>
        <w:ind w:left="709" w:hanging="284"/>
      </w:pPr>
      <w:r w:rsidRPr="00F4390C">
        <w:t xml:space="preserve"> Proje personeli, tedarikçi, hizmet sağlayıcı, </w:t>
      </w:r>
      <w:r>
        <w:t xml:space="preserve">yüklenici </w:t>
      </w:r>
      <w:r w:rsidRPr="00F4390C">
        <w:t>gibi projeye dâhil olan taraflar dışında, başka hiç kimseye proje hesabından transfer yapılmayacaktır.</w:t>
      </w:r>
      <w:r>
        <w:t xml:space="preserve"> Ancak proje hesabından transfer yapılabilecek kişilerin alacağını temlik etmesi durumunda ödeme temlik alana yapılabilir.</w:t>
      </w:r>
    </w:p>
    <w:p w14:paraId="791B728A" w14:textId="77777777" w:rsidR="009E01AC" w:rsidRPr="00F4390C" w:rsidRDefault="009E01AC" w:rsidP="0084057A">
      <w:pPr>
        <w:pStyle w:val="LGHarfMadde"/>
        <w:numPr>
          <w:ilvl w:val="0"/>
          <w:numId w:val="13"/>
        </w:numPr>
        <w:ind w:left="709" w:hanging="284"/>
      </w:pPr>
      <w:r w:rsidRPr="00F4390C">
        <w:lastRenderedPageBreak/>
        <w:t>Aylık</w:t>
      </w:r>
      <w:r>
        <w:t xml:space="preserve"> toplamda</w:t>
      </w:r>
      <w:r w:rsidRPr="00F4390C">
        <w:t xml:space="preserve"> </w:t>
      </w:r>
      <w:r>
        <w:t xml:space="preserve">2000 </w:t>
      </w:r>
      <w:r w:rsidRPr="00F4390C">
        <w:t>TL’yi geçmeyen ödemeler dışında, tüm ödemeler, bir banka hesabından diğer banka hesabına transfer şeklinde yapılacaktır ve bunun dışında proje banka hesabından hiçbir şekilde nakit para ödemesi yapılmayacaktır.</w:t>
      </w:r>
    </w:p>
    <w:p w14:paraId="2D05FE69" w14:textId="72D428C9" w:rsidR="009E01AC" w:rsidRPr="00F4390C" w:rsidRDefault="009E01AC" w:rsidP="0084057A">
      <w:pPr>
        <w:pStyle w:val="LGHarfMadde"/>
        <w:numPr>
          <w:ilvl w:val="0"/>
          <w:numId w:val="13"/>
        </w:numPr>
        <w:ind w:left="709" w:hanging="284"/>
      </w:pPr>
      <w:r w:rsidRPr="00F4390C">
        <w:t xml:space="preserve">Sözleşmenin görünürlük kurallarına ilişkin düzenlemelerine dikkatle uyulacaktır. Projedeki devlet desteğinin görünürlüğü uygun araçlarla (tabela, levha, poster, bayrak), </w:t>
      </w:r>
      <w:r w:rsidR="00E14227">
        <w:t>a</w:t>
      </w:r>
      <w:r w:rsidRPr="00F4390C">
        <w:t>jansın internet sitesinde yer alan görünürlük rehberine uygun olarak sağlanacaktır.</w:t>
      </w:r>
    </w:p>
    <w:p w14:paraId="59FDD9BC" w14:textId="77777777" w:rsidR="009E01AC" w:rsidRPr="00F4390C" w:rsidRDefault="009E01AC" w:rsidP="0084057A">
      <w:pPr>
        <w:pStyle w:val="LGHarfMadde"/>
        <w:numPr>
          <w:ilvl w:val="0"/>
          <w:numId w:val="13"/>
        </w:numPr>
        <w:ind w:left="709" w:hanging="284"/>
      </w:pPr>
      <w:r w:rsidRPr="00F4390C">
        <w:t>Ajansın izleme ve denetim ziyaretleri esnasında gerekli bütün destekler sağlanacaktır.</w:t>
      </w:r>
    </w:p>
    <w:p w14:paraId="7A96E818" w14:textId="77777777" w:rsidR="009E01AC" w:rsidRPr="00F4390C" w:rsidRDefault="009E01AC" w:rsidP="00801AD4">
      <w:pPr>
        <w:pStyle w:val="Balk2"/>
        <w:rPr>
          <w:i/>
          <w:iCs/>
        </w:rPr>
      </w:pPr>
      <w:bookmarkStart w:id="38" w:name="_Toc69075749"/>
      <w:r w:rsidRPr="00F4390C">
        <w:t xml:space="preserve">Sözleşme </w:t>
      </w:r>
      <w:r w:rsidRPr="00801AD4">
        <w:t>Değişikliği</w:t>
      </w:r>
      <w:bookmarkEnd w:id="38"/>
    </w:p>
    <w:p w14:paraId="0A52E904" w14:textId="502D8A73" w:rsidR="009E01AC" w:rsidRPr="00F4390C" w:rsidRDefault="009E01AC" w:rsidP="00801AD4">
      <w:pPr>
        <w:pStyle w:val="LGParagraf"/>
      </w:pPr>
      <w:r w:rsidRPr="00F4390C">
        <w:t xml:space="preserve">Yararlanıcıların projelerini, </w:t>
      </w:r>
      <w:r w:rsidR="00FC051C">
        <w:t>a</w:t>
      </w:r>
      <w:r w:rsidRPr="00F4390C">
        <w:t>jans ile imzaladıkları sözleşme hükümleri doğrultusunda uygulamaları esastır. Bu nedenle projeyi ilk planlandığı şekilde uygulamaya çalışmalısınız. Ancak sözleşmenin imzalanmasından sonra projenin uygulamasını zorlaştıracak veya geciktirecek önceden öngörülemeyen ve beklenmeyen durum yahut mücbir sebep söz konusu ise uygulamanın herhangi bir safhasında sözleşmenin değiştirilmesi zorunluluğu ortaya çıkabilir.</w:t>
      </w:r>
    </w:p>
    <w:p w14:paraId="29C20184" w14:textId="6190C58E" w:rsidR="009E01AC" w:rsidRPr="00F4390C" w:rsidRDefault="009E01AC" w:rsidP="00801AD4">
      <w:pPr>
        <w:pStyle w:val="LGParagraf"/>
      </w:pPr>
      <w:r w:rsidRPr="00F4390C">
        <w:t xml:space="preserve">Sözleşmenin değiştirilmesine ilişkin prosedürler, yapılmak zorunda olunan değişikliğin türüne göre iki gruba ayrılmaktadır. Sözleşmedeki küçük değişiklikler </w:t>
      </w:r>
      <w:r>
        <w:t>uygulamaya geçirildikten sonra</w:t>
      </w:r>
      <w:r w:rsidRPr="00F4390C">
        <w:t xml:space="preserve"> mutlaka </w:t>
      </w:r>
      <w:r w:rsidR="00FC051C">
        <w:t>a</w:t>
      </w:r>
      <w:r w:rsidRPr="00F4390C">
        <w:t>jansa</w:t>
      </w:r>
      <w:r>
        <w:t xml:space="preserve"> bildirim mektubuyla</w:t>
      </w:r>
      <w:r w:rsidRPr="00F4390C">
        <w:t xml:space="preserve"> bildirilmelidir. </w:t>
      </w:r>
      <w:r w:rsidR="008A0294">
        <w:t>Diğer</w:t>
      </w:r>
      <w:r w:rsidRPr="00F4390C">
        <w:t xml:space="preserve"> değişiklikler için ise uygulamaya geçirilmeden önce bir zeyilname</w:t>
      </w:r>
      <w:r w:rsidR="008A0294">
        <w:t xml:space="preserve"> yapılması</w:t>
      </w:r>
      <w:r w:rsidRPr="00F4390C">
        <w:t xml:space="preserve"> gerekmektedir.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14:paraId="0E804001" w14:textId="77777777" w:rsidTr="009E01AC">
        <w:trPr>
          <w:trHeight w:val="542"/>
        </w:trPr>
        <w:tc>
          <w:tcPr>
            <w:tcW w:w="9000" w:type="dxa"/>
          </w:tcPr>
          <w:p w14:paraId="12C0EE3C" w14:textId="09F7CFBA" w:rsidR="009E01AC" w:rsidRPr="00F4390C" w:rsidRDefault="009E01AC" w:rsidP="00801AD4">
            <w:pPr>
              <w:pStyle w:val="LGParagraf"/>
              <w:ind w:firstLine="0"/>
              <w:rPr>
                <w:b/>
              </w:rPr>
            </w:pPr>
            <w:r w:rsidRPr="00F4390C">
              <w:rPr>
                <w:b/>
              </w:rPr>
              <w:t xml:space="preserve">Sözleşmede küçük veya büyük değişiklik yapmayı planlıyorsanız, talebinizi </w:t>
            </w:r>
            <w:r w:rsidR="00E14227">
              <w:rPr>
                <w:b/>
              </w:rPr>
              <w:t>a</w:t>
            </w:r>
            <w:r w:rsidRPr="00F4390C">
              <w:rPr>
                <w:b/>
              </w:rPr>
              <w:t>jansa göndermeden önce izleme uzmanına danışmanız gereklidir.</w:t>
            </w:r>
          </w:p>
        </w:tc>
      </w:tr>
    </w:tbl>
    <w:p w14:paraId="69240F6C" w14:textId="77777777" w:rsidR="009E01AC" w:rsidRPr="00F4390C" w:rsidRDefault="009E01AC" w:rsidP="00801AD4">
      <w:pPr>
        <w:pStyle w:val="LGParagraf"/>
      </w:pPr>
      <w:r w:rsidRPr="00F4390C">
        <w:t>Sözleşme değişiklikleri için aşağıdaki ilkelere uymanız gerekir:</w:t>
      </w:r>
    </w:p>
    <w:p w14:paraId="277090C1" w14:textId="02E8BEB5" w:rsidR="009E01AC" w:rsidRPr="00F4390C" w:rsidRDefault="009E01AC" w:rsidP="0084057A">
      <w:pPr>
        <w:pStyle w:val="LGParagraf"/>
        <w:numPr>
          <w:ilvl w:val="0"/>
          <w:numId w:val="14"/>
        </w:numPr>
        <w:spacing w:before="0"/>
        <w:ind w:left="709" w:hanging="284"/>
      </w:pPr>
      <w:r w:rsidRPr="00F4390C">
        <w:t xml:space="preserve">Yararlanıcının sözleşme değişikliği taleplerinin kabulü için yalnızca talepte bulunması yeterli değildir. Yararlanıcı tarafından, bu taleplerin, nedenlerinin ve değişiklik gerekçelerinin, en uygun şekilde, detaylı olarak ve belgelendirilerek açıklanması gerekir. Değişiklik gerekçesi olmayan, yetersiz ya da mesnetsiz olan talepleriniz </w:t>
      </w:r>
      <w:r w:rsidR="00FC051C">
        <w:t>a</w:t>
      </w:r>
      <w:r w:rsidRPr="00F4390C">
        <w:t>jans tarafından reddedilir.</w:t>
      </w:r>
    </w:p>
    <w:p w14:paraId="246E12E2" w14:textId="77777777" w:rsidR="009E01AC" w:rsidRPr="00F4411A" w:rsidRDefault="009E01AC" w:rsidP="0084057A">
      <w:pPr>
        <w:pStyle w:val="LGParagraf"/>
        <w:numPr>
          <w:ilvl w:val="0"/>
          <w:numId w:val="14"/>
        </w:numPr>
        <w:spacing w:before="0"/>
        <w:ind w:left="709" w:hanging="284"/>
      </w:pPr>
      <w:r w:rsidRPr="00F4390C">
        <w:t>Bir sözleşme değişikliği, destek verme kararının sorgulanmasını gerektiren veya başvuru sahiplerine eşit muamele yapılması ilkesine aykırı düşen veya proje amacını değiştiren bir niteliği veya etkiyi haiz olamaz. Bu nedenle, değişiklik talepleriniz, projenin genel amacını değiştirecek ve bu kapsamda diğer başvuruların eşitliğine zarar verecek maksat ve nitelikte</w:t>
      </w:r>
      <w:r>
        <w:t xml:space="preserve"> (projenin niteliğine göre hedef kitle, nihai yararlanıcı, </w:t>
      </w:r>
      <w:r w:rsidRPr="00F4411A">
        <w:t>uygulama yeri, performans göstergeleri vb.) olmamalıdır.</w:t>
      </w:r>
    </w:p>
    <w:p w14:paraId="2DD7289E" w14:textId="77777777" w:rsidR="009E01AC" w:rsidRPr="00F4411A" w:rsidRDefault="009E01AC" w:rsidP="0084057A">
      <w:pPr>
        <w:pStyle w:val="LGParagraf"/>
        <w:numPr>
          <w:ilvl w:val="0"/>
          <w:numId w:val="14"/>
        </w:numPr>
        <w:spacing w:before="0"/>
        <w:ind w:left="709" w:hanging="284"/>
      </w:pPr>
      <w:r w:rsidRPr="00F4411A">
        <w:t xml:space="preserve">Sözleşmeler, sadece proje uygulama süresi zarfında değiştirilebilir. Değişiklikler, zeyilname tarihi öncesinde tamamlanan faaliyetleri kapsayacak şekilde geriye dönük olarak yapılamaz. Ajansa bilgi verilmeden küçük değişiklik olduğu gerekçesiyle yararlanıcı tarafından yapılan ve ajansa bildirim mektubu ile bildirilen değişikliğin </w:t>
      </w:r>
      <w:r w:rsidRPr="00F4411A">
        <w:lastRenderedPageBreak/>
        <w:t>zeyilname gerektiren bir değişiklik olması durumunda doğacak sorumluluk yararlanıcıya aittir.</w:t>
      </w:r>
    </w:p>
    <w:p w14:paraId="323DF7F0" w14:textId="35E8D8B5" w:rsidR="009E01AC" w:rsidRPr="00F4390C" w:rsidRDefault="009E01AC" w:rsidP="0084057A">
      <w:pPr>
        <w:pStyle w:val="LGParagraf"/>
        <w:numPr>
          <w:ilvl w:val="0"/>
          <w:numId w:val="14"/>
        </w:numPr>
        <w:spacing w:before="0"/>
        <w:ind w:left="709" w:hanging="284"/>
      </w:pPr>
      <w:r w:rsidRPr="00F4411A">
        <w:t xml:space="preserve">Sözleşmede belirlenen </w:t>
      </w:r>
      <w:r w:rsidR="00FC051C">
        <w:t>a</w:t>
      </w:r>
      <w:r w:rsidRPr="00F4411A">
        <w:t>jans tarafından sağlanan mali destek miktarı Yönetmeliğin</w:t>
      </w:r>
      <w:r>
        <w:t xml:space="preserve"> 38 inci maddesindeki istisna hükümleri saklı kalmak kaydıyla </w:t>
      </w:r>
      <w:r w:rsidRPr="00F4390C">
        <w:t>sözleşme değişikliği ile artırılamaz.</w:t>
      </w:r>
    </w:p>
    <w:p w14:paraId="0E5D710E" w14:textId="77777777" w:rsidR="009E01AC" w:rsidRDefault="009E01AC" w:rsidP="0084057A">
      <w:pPr>
        <w:pStyle w:val="LGParagraf"/>
        <w:numPr>
          <w:ilvl w:val="0"/>
          <w:numId w:val="14"/>
        </w:numPr>
        <w:spacing w:before="0"/>
        <w:ind w:left="709" w:hanging="284"/>
      </w:pPr>
      <w:r>
        <w:t>Sözleşme süresi;</w:t>
      </w:r>
    </w:p>
    <w:p w14:paraId="31C6E8C6" w14:textId="40CE5F03" w:rsidR="009E01AC" w:rsidRDefault="009E01AC" w:rsidP="0084057A">
      <w:pPr>
        <w:pStyle w:val="LGParagraf"/>
        <w:numPr>
          <w:ilvl w:val="1"/>
          <w:numId w:val="14"/>
        </w:numPr>
        <w:spacing w:before="0"/>
        <w:ind w:left="1134"/>
      </w:pPr>
      <w:r>
        <w:t>Proje uygulamasında ortaya çıkabilecek aksaklıkları gidermek amacıyla yararlanıcının başvurusu üzerine bir defaya mahsus olmak ve bir ayı geçmemek üzere genel sekreter kararı ile</w:t>
      </w:r>
    </w:p>
    <w:p w14:paraId="36DCC0BB" w14:textId="77777777" w:rsidR="009E01AC" w:rsidRPr="00F4390C" w:rsidRDefault="009E01AC" w:rsidP="0084057A">
      <w:pPr>
        <w:pStyle w:val="LGParagraf"/>
        <w:numPr>
          <w:ilvl w:val="1"/>
          <w:numId w:val="14"/>
        </w:numPr>
        <w:spacing w:before="0"/>
        <w:ind w:left="1134"/>
      </w:pPr>
      <w:r>
        <w:t>Proje ve faaliyetin yürütülmesini büyük ölçüde zorlaştıran veya geçici olarak imkânsız hale getiren; yargı süreci, beklenmeyen hal veya mücbir sebepler nedeniyle bir defaya mahsus olmak ve altı ayı geçmemek üzere yönetim kurulu kararı ile uzatılabilir.</w:t>
      </w:r>
    </w:p>
    <w:p w14:paraId="4DDAA6BE" w14:textId="77777777" w:rsidR="009E01AC" w:rsidRPr="00F4390C" w:rsidRDefault="009E01AC" w:rsidP="00801AD4">
      <w:pPr>
        <w:pStyle w:val="LGParagraf"/>
      </w:pPr>
      <w:r w:rsidRPr="00F4390C">
        <w:t>Sözleşme, bildirim mektubu veya zeyilname olmak üzere iki yolla değiştirilebilir. Bu iki tür değişiklik için farklı usuller takip edilmelidir.</w:t>
      </w:r>
      <w:r>
        <w:t xml:space="preserve">  </w:t>
      </w:r>
    </w:p>
    <w:p w14:paraId="583B9493" w14:textId="77777777" w:rsidR="009E01AC" w:rsidRPr="00F4390C" w:rsidRDefault="009E01AC" w:rsidP="00D81A84">
      <w:pPr>
        <w:pStyle w:val="Balk3"/>
      </w:pPr>
      <w:bookmarkStart w:id="39" w:name="_Toc69075750"/>
      <w:r w:rsidRPr="00F4390C">
        <w:t>Küçük Değişiklikler için Bildirim Mektubu</w:t>
      </w:r>
      <w:bookmarkEnd w:id="39"/>
    </w:p>
    <w:p w14:paraId="00BFA52C" w14:textId="6046BE87" w:rsidR="009E01AC" w:rsidRPr="00F4390C" w:rsidRDefault="009E01AC" w:rsidP="00801AD4">
      <w:pPr>
        <w:pStyle w:val="LGParagraf"/>
      </w:pPr>
      <w:r w:rsidRPr="00F4390C">
        <w:t xml:space="preserve">Sözleşme kapsamındaki küçük değişiklikleri </w:t>
      </w:r>
      <w:r w:rsidR="00FC051C">
        <w:t>a</w:t>
      </w:r>
      <w:r w:rsidRPr="00F4390C">
        <w:t xml:space="preserve">jansın ön onayı olmadan uygulayabilirsiniz. Bununla birlikte değişikliklerden sonraki </w:t>
      </w:r>
      <w:r w:rsidRPr="00F4390C">
        <w:rPr>
          <w:i/>
        </w:rPr>
        <w:t xml:space="preserve">10 gün </w:t>
      </w:r>
      <w:r w:rsidRPr="00F4390C">
        <w:t xml:space="preserve">içinde, </w:t>
      </w:r>
      <w:r w:rsidRPr="00F4390C">
        <w:rPr>
          <w:color w:val="000000"/>
          <w:highlight w:val="cyan"/>
        </w:rPr>
        <w:t>EK 1</w:t>
      </w:r>
      <w:r w:rsidRPr="00F4390C">
        <w:rPr>
          <w:color w:val="000000"/>
        </w:rPr>
        <w:t>’i</w:t>
      </w:r>
      <w:r w:rsidRPr="00F4390C">
        <w:t xml:space="preserve"> kullanarak</w:t>
      </w:r>
      <w:r>
        <w:t xml:space="preserve"> KAYS üzerinden</w:t>
      </w:r>
      <w:r w:rsidRPr="00F4390C">
        <w:t xml:space="preserve"> hazırlamış olduğunuz bildirim mektubunu </w:t>
      </w:r>
      <w:r w:rsidR="00E14227">
        <w:t>a</w:t>
      </w:r>
      <w:r w:rsidRPr="00F4390C">
        <w:t>jansa iletmelisiniz.</w:t>
      </w:r>
      <w:r>
        <w:t xml:space="preserve"> Bu on günlük süre ara ve nihai rapor dönemi içerisindeyse bildirimler ara ve nihai raporla da yapılabilir.</w:t>
      </w:r>
      <w:r w:rsidRPr="00F4390C">
        <w:t xml:space="preserve"> Bildirim mektubunda yapılan değişiklik ve gerekçesi ayrıntılı bir şekilde belirtilmelidir. Ajanstan </w:t>
      </w:r>
      <w:r w:rsidRPr="00F4390C">
        <w:rPr>
          <w:i/>
        </w:rPr>
        <w:t>15</w:t>
      </w:r>
      <w:r>
        <w:rPr>
          <w:i/>
        </w:rPr>
        <w:t> </w:t>
      </w:r>
      <w:r w:rsidRPr="00F4390C">
        <w:rPr>
          <w:i/>
        </w:rPr>
        <w:t>gün</w:t>
      </w:r>
      <w:r w:rsidRPr="00F4390C">
        <w:t xml:space="preserve"> içinde bir bildirim almazsanız, bu; küçük sözleşme değişikliğinin kabul edildiği anlamına gelecektir (</w:t>
      </w:r>
      <w:r w:rsidRPr="00F4390C">
        <w:rPr>
          <w:i/>
        </w:rPr>
        <w:t>15 günlük</w:t>
      </w:r>
      <w:r w:rsidRPr="00F4390C">
        <w:t xml:space="preserve"> süre söz konusu küçük değişikliğe ilişkin bildirim mektubunun </w:t>
      </w:r>
      <w:r w:rsidR="00FC051C">
        <w:t>a</w:t>
      </w:r>
      <w:r w:rsidRPr="00F4390C">
        <w:t>jans kayıtlarına girdiği tarihten itibaren başlar).</w:t>
      </w:r>
    </w:p>
    <w:p w14:paraId="53302D53" w14:textId="77777777" w:rsidR="009E01AC" w:rsidRPr="00F4390C" w:rsidRDefault="009E01AC" w:rsidP="00801AD4">
      <w:pPr>
        <w:pStyle w:val="LGParagraf"/>
      </w:pPr>
      <w:r w:rsidRPr="00F4390C">
        <w:t>Bildirim mektubuna, projenin temel amacını etkilemeyen,</w:t>
      </w:r>
      <w:r>
        <w:t xml:space="preserve">   </w:t>
      </w:r>
    </w:p>
    <w:p w14:paraId="7A47A6A9" w14:textId="77777777" w:rsidR="009E01AC" w:rsidRPr="00F4390C" w:rsidRDefault="009E01AC" w:rsidP="0084057A">
      <w:pPr>
        <w:pStyle w:val="LGParagraf"/>
        <w:numPr>
          <w:ilvl w:val="0"/>
          <w:numId w:val="23"/>
        </w:numPr>
        <w:spacing w:before="0"/>
        <w:ind w:left="709" w:hanging="284"/>
      </w:pPr>
      <w:r w:rsidRPr="00F4390C">
        <w:t>Faaliyetlerde bütçe ile ilgisi olmayan küçük değişiklikler,</w:t>
      </w:r>
    </w:p>
    <w:p w14:paraId="29D1A113" w14:textId="77777777" w:rsidR="009E01AC" w:rsidRPr="00F4390C" w:rsidRDefault="009E01AC" w:rsidP="0084057A">
      <w:pPr>
        <w:pStyle w:val="LGParagraf"/>
        <w:numPr>
          <w:ilvl w:val="0"/>
          <w:numId w:val="23"/>
        </w:numPr>
        <w:spacing w:before="0"/>
        <w:ind w:left="709" w:hanging="284"/>
      </w:pPr>
      <w:r w:rsidRPr="00F4390C">
        <w:t>Değişikliğin mali etkisinin aynı bütçe başlığı altındaki kalemler arasındaki transferle sınırlı olduğu değişiklikler,</w:t>
      </w:r>
    </w:p>
    <w:p w14:paraId="6A1D1D28" w14:textId="4CCE4F79" w:rsidR="009E01AC" w:rsidRPr="00F4390C" w:rsidRDefault="009E01AC" w:rsidP="0084057A">
      <w:pPr>
        <w:pStyle w:val="LGParagraf"/>
        <w:numPr>
          <w:ilvl w:val="0"/>
          <w:numId w:val="23"/>
        </w:numPr>
        <w:spacing w:before="0"/>
        <w:ind w:left="709" w:hanging="284"/>
      </w:pPr>
      <w:r>
        <w:t>B</w:t>
      </w:r>
      <w:r w:rsidRPr="00F4390C">
        <w:t>ütçe başlıkları</w:t>
      </w:r>
      <w:r>
        <w:t xml:space="preserve"> (örneğin 1. İnsan Kaynakları, 2.</w:t>
      </w:r>
      <w:r w:rsidR="00E14227">
        <w:t xml:space="preserve"> </w:t>
      </w:r>
      <w:r>
        <w:t>Seyahat, 3. Ekipman ve Malzeme vd.)</w:t>
      </w:r>
      <w:r w:rsidRPr="00F4390C">
        <w:t xml:space="preserve"> arasındaki transferlerin, </w:t>
      </w:r>
      <w:r>
        <w:t>toplam proje bütçesinin</w:t>
      </w:r>
      <w:r w:rsidRPr="00F4390C">
        <w:t xml:space="preserve"> yüzde </w:t>
      </w:r>
      <w:r>
        <w:t>5’i</w:t>
      </w:r>
      <w:r w:rsidRPr="00F4390C">
        <w:t xml:space="preserve"> veya altında olduğu (idari maliyetler</w:t>
      </w:r>
      <w:r w:rsidR="004A6763">
        <w:t xml:space="preserve"> hariç</w:t>
      </w:r>
      <w:r w:rsidRPr="00F4390C">
        <w:t>) değişiklikler,</w:t>
      </w:r>
    </w:p>
    <w:p w14:paraId="79F47DC4" w14:textId="77777777" w:rsidR="009E01AC" w:rsidRPr="00F4390C" w:rsidRDefault="009E01AC" w:rsidP="0084057A">
      <w:pPr>
        <w:pStyle w:val="LGParagraf"/>
        <w:numPr>
          <w:ilvl w:val="0"/>
          <w:numId w:val="23"/>
        </w:numPr>
        <w:spacing w:before="0"/>
        <w:ind w:left="709" w:hanging="284"/>
      </w:pPr>
      <w:r w:rsidRPr="00F4390C">
        <w:t>Proje koordinatörü ile uzman veya eğiticilerin değişikliği,</w:t>
      </w:r>
    </w:p>
    <w:p w14:paraId="3389BA2C" w14:textId="77777777" w:rsidR="009E01AC" w:rsidRPr="00F4390C" w:rsidRDefault="009E01AC" w:rsidP="0084057A">
      <w:pPr>
        <w:pStyle w:val="LGParagraf"/>
        <w:numPr>
          <w:ilvl w:val="0"/>
          <w:numId w:val="23"/>
        </w:numPr>
        <w:spacing w:before="0"/>
        <w:ind w:left="709" w:hanging="284"/>
      </w:pPr>
      <w:r w:rsidRPr="00F4390C">
        <w:t>Banka hesabı değişikliği,</w:t>
      </w:r>
    </w:p>
    <w:p w14:paraId="45B7E81A" w14:textId="77777777" w:rsidR="009E01AC" w:rsidRPr="00F4390C" w:rsidRDefault="009E01AC" w:rsidP="0084057A">
      <w:pPr>
        <w:pStyle w:val="LGParagraf"/>
        <w:numPr>
          <w:ilvl w:val="0"/>
          <w:numId w:val="23"/>
        </w:numPr>
        <w:spacing w:before="0"/>
        <w:ind w:left="709" w:hanging="284"/>
      </w:pPr>
      <w:r w:rsidRPr="00F4390C">
        <w:t>Adres değişikliği ve telefon numarası değişikliği,</w:t>
      </w:r>
    </w:p>
    <w:p w14:paraId="3B4FF72D" w14:textId="77777777" w:rsidR="009E01AC" w:rsidRPr="00F4390C" w:rsidRDefault="009E01AC" w:rsidP="0084057A">
      <w:pPr>
        <w:pStyle w:val="LGParagraf"/>
        <w:numPr>
          <w:ilvl w:val="0"/>
          <w:numId w:val="23"/>
        </w:numPr>
        <w:spacing w:before="0"/>
        <w:ind w:left="709" w:hanging="284"/>
      </w:pPr>
      <w:r w:rsidRPr="00F4390C">
        <w:t>Belirli bir bütçe kalemine ayrılan miktarı değiştirmeyen ekipman sayısı ve birim fiyat değişiklikleri,</w:t>
      </w:r>
    </w:p>
    <w:p w14:paraId="05CA4900" w14:textId="15083436" w:rsidR="009E01AC" w:rsidRPr="00F4390C" w:rsidRDefault="009E01AC" w:rsidP="0084057A">
      <w:pPr>
        <w:pStyle w:val="LGParagraf"/>
        <w:numPr>
          <w:ilvl w:val="0"/>
          <w:numId w:val="23"/>
        </w:numPr>
        <w:spacing w:before="0"/>
        <w:ind w:left="709" w:hanging="284"/>
      </w:pPr>
      <w:r w:rsidRPr="00F4390C">
        <w:t>Ekipman modelinin yeni teknolojiler paralelinde değiştirilmesi (aynı amaca hizmet etmek koşuluyla)</w:t>
      </w:r>
      <w:r w:rsidR="008C5D87">
        <w:t xml:space="preserve"> ve</w:t>
      </w:r>
    </w:p>
    <w:p w14:paraId="24568E01" w14:textId="77A4C127" w:rsidR="005A5236" w:rsidRPr="00F4390C" w:rsidRDefault="009E01AC" w:rsidP="00227623">
      <w:pPr>
        <w:pStyle w:val="LGParagraf"/>
        <w:numPr>
          <w:ilvl w:val="0"/>
          <w:numId w:val="23"/>
        </w:numPr>
        <w:spacing w:before="0"/>
        <w:ind w:left="709" w:hanging="284"/>
      </w:pPr>
      <w:r w:rsidRPr="00F4390C">
        <w:lastRenderedPageBreak/>
        <w:t>Proje denetçisi değişikliği</w:t>
      </w:r>
    </w:p>
    <w:p w14:paraId="2C820C6F" w14:textId="77777777" w:rsidR="009E01AC" w:rsidRPr="00F4390C" w:rsidRDefault="009E01AC" w:rsidP="009E01AC">
      <w:pPr>
        <w:tabs>
          <w:tab w:val="num" w:pos="720"/>
        </w:tabs>
      </w:pPr>
      <w:r w:rsidRPr="00F4390C">
        <w:t>gibi durumlarda başvurulabilirsiniz.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71"/>
      </w:tblGrid>
      <w:tr w:rsidR="009E01AC" w:rsidRPr="00801AD4" w14:paraId="3A881EB4" w14:textId="77777777" w:rsidTr="009E01AC">
        <w:trPr>
          <w:trHeight w:val="542"/>
        </w:trPr>
        <w:tc>
          <w:tcPr>
            <w:tcW w:w="9071" w:type="dxa"/>
          </w:tcPr>
          <w:p w14:paraId="1423BFF7" w14:textId="77777777" w:rsidR="009E01AC" w:rsidRPr="00801AD4" w:rsidRDefault="009E01AC" w:rsidP="00801AD4">
            <w:pPr>
              <w:pStyle w:val="LGParagraf"/>
              <w:ind w:firstLine="0"/>
              <w:rPr>
                <w:b/>
              </w:rPr>
            </w:pPr>
            <w:r w:rsidRPr="00801AD4">
              <w:rPr>
                <w:b/>
              </w:rPr>
              <w:t>İzleme uzmanları bildirimlerin (küçük değişiklikler) hazırlanmasında size destek sağlayacaklardır. Bu konuda projenizden sorumlu izleme uzmanına danışarak hemfikir olmanız ve görüşlerini almanız yararınıza olacaktır.</w:t>
            </w:r>
          </w:p>
        </w:tc>
      </w:tr>
    </w:tbl>
    <w:p w14:paraId="130EAD2B" w14:textId="63914CB9" w:rsidR="009E01AC" w:rsidRPr="00F4390C" w:rsidRDefault="009E01AC" w:rsidP="00801AD4">
      <w:pPr>
        <w:pStyle w:val="LGParagraf"/>
      </w:pPr>
      <w:r w:rsidRPr="00F4390C">
        <w:t xml:space="preserve">Ajans, bildirim mektubunun kurallara uygunluğunu denetler ve yukarıdaki şartlara uymayan bildirimleri reddedebilir. Ayrıca </w:t>
      </w:r>
      <w:r w:rsidR="00FC051C">
        <w:t>a</w:t>
      </w:r>
      <w:r w:rsidRPr="00F4390C">
        <w:t xml:space="preserve">jans, yararlanıcının banka hesabı veya denetçi seçimini uygun bulmayabilir. Bu durum </w:t>
      </w:r>
      <w:r w:rsidR="00FC051C">
        <w:t>a</w:t>
      </w:r>
      <w:r w:rsidRPr="00F4390C">
        <w:t>jans</w:t>
      </w:r>
      <w:r w:rsidR="00FC051C">
        <w:t xml:space="preserve"> tarafından</w:t>
      </w:r>
      <w:r w:rsidRPr="00F4390C">
        <w:t xml:space="preserve"> yararlanıcıya </w:t>
      </w:r>
      <w:r w:rsidR="00FC051C">
        <w:t>bildirilir.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801AD4" w14:paraId="2AE0F2CE" w14:textId="77777777" w:rsidTr="009E01AC">
        <w:trPr>
          <w:trHeight w:val="542"/>
        </w:trPr>
        <w:tc>
          <w:tcPr>
            <w:tcW w:w="9000" w:type="dxa"/>
          </w:tcPr>
          <w:p w14:paraId="351612EE" w14:textId="58394752" w:rsidR="009E01AC" w:rsidRPr="00801AD4" w:rsidRDefault="009E01AC" w:rsidP="00801AD4">
            <w:pPr>
              <w:pStyle w:val="LGParagraf"/>
              <w:ind w:firstLine="0"/>
              <w:rPr>
                <w:b/>
              </w:rPr>
            </w:pPr>
            <w:r w:rsidRPr="00801AD4">
              <w:rPr>
                <w:b/>
              </w:rPr>
              <w:t xml:space="preserve">Eğer değişiklikler projenin mali istikrarını ve hesap verebilirliğini veya proje amacını tehdit ediyorsa, </w:t>
            </w:r>
            <w:r w:rsidR="00FC051C">
              <w:rPr>
                <w:b/>
              </w:rPr>
              <w:t>a</w:t>
            </w:r>
            <w:r w:rsidRPr="00801AD4">
              <w:rPr>
                <w:b/>
              </w:rPr>
              <w:t>jans, faaliyetler, bütçe, banka hesabı ve denetçi gibi unsurlardaki küçük değişiklikleri onaylamayabilir.</w:t>
            </w:r>
          </w:p>
        </w:tc>
      </w:tr>
    </w:tbl>
    <w:p w14:paraId="12CF811C" w14:textId="3F860888" w:rsidR="009E01AC" w:rsidRPr="00F4390C" w:rsidRDefault="009E01AC" w:rsidP="00801AD4">
      <w:pPr>
        <w:pStyle w:val="LGParagraf"/>
      </w:pPr>
      <w:r w:rsidRPr="00F4390C">
        <w:t>Bildirimler</w:t>
      </w:r>
      <w:r w:rsidR="00337C40">
        <w:t>e</w:t>
      </w:r>
      <w:r w:rsidRPr="00F4390C">
        <w:t xml:space="preserve"> </w:t>
      </w:r>
      <w:r w:rsidR="00337C40">
        <w:t>ilişkin usul ve</w:t>
      </w:r>
      <w:r w:rsidRPr="00F4390C">
        <w:t xml:space="preserve"> </w:t>
      </w:r>
      <w:r w:rsidR="008C5D87">
        <w:t>süre</w:t>
      </w:r>
      <w:r w:rsidRPr="00F4390C">
        <w:t>ler aşağıdaki gibidir:</w:t>
      </w:r>
    </w:p>
    <w:tbl>
      <w:tblPr>
        <w:tblW w:w="9015" w:type="dxa"/>
        <w:tblInd w:w="55" w:type="dxa"/>
        <w:tblLayout w:type="fixed"/>
        <w:tblCellMar>
          <w:left w:w="70" w:type="dxa"/>
          <w:right w:w="70" w:type="dxa"/>
        </w:tblCellMar>
        <w:tblLook w:val="0000" w:firstRow="0" w:lastRow="0" w:firstColumn="0" w:lastColumn="0" w:noHBand="0" w:noVBand="0"/>
      </w:tblPr>
      <w:tblGrid>
        <w:gridCol w:w="4695"/>
        <w:gridCol w:w="2340"/>
        <w:gridCol w:w="1980"/>
      </w:tblGrid>
      <w:tr w:rsidR="009E01AC" w:rsidRPr="00801AD4" w14:paraId="50F2D3A0" w14:textId="77777777" w:rsidTr="009E01AC">
        <w:trPr>
          <w:trHeight w:val="270"/>
        </w:trPr>
        <w:tc>
          <w:tcPr>
            <w:tcW w:w="4695" w:type="dxa"/>
            <w:tcBorders>
              <w:top w:val="single" w:sz="8" w:space="0" w:color="auto"/>
              <w:left w:val="single" w:sz="8" w:space="0" w:color="auto"/>
              <w:bottom w:val="single" w:sz="8" w:space="0" w:color="auto"/>
              <w:right w:val="single" w:sz="4" w:space="0" w:color="auto"/>
            </w:tcBorders>
            <w:noWrap/>
            <w:vAlign w:val="bottom"/>
          </w:tcPr>
          <w:p w14:paraId="3D98D275" w14:textId="77777777" w:rsidR="009E01AC" w:rsidRPr="00801AD4" w:rsidRDefault="009E01AC" w:rsidP="00801AD4">
            <w:pPr>
              <w:pStyle w:val="LGParagraf"/>
              <w:rPr>
                <w:b/>
              </w:rPr>
            </w:pPr>
            <w:r w:rsidRPr="00801AD4">
              <w:rPr>
                <w:b/>
              </w:rPr>
              <w:t>Küçük Değişiklik</w:t>
            </w:r>
          </w:p>
        </w:tc>
        <w:tc>
          <w:tcPr>
            <w:tcW w:w="2340" w:type="dxa"/>
            <w:tcBorders>
              <w:top w:val="single" w:sz="8" w:space="0" w:color="auto"/>
              <w:left w:val="nil"/>
              <w:bottom w:val="single" w:sz="8" w:space="0" w:color="auto"/>
              <w:right w:val="single" w:sz="4" w:space="0" w:color="auto"/>
            </w:tcBorders>
            <w:noWrap/>
            <w:vAlign w:val="bottom"/>
          </w:tcPr>
          <w:p w14:paraId="2ACEB0B1" w14:textId="77777777" w:rsidR="009E01AC" w:rsidRPr="00801AD4" w:rsidRDefault="009E01AC" w:rsidP="00801AD4">
            <w:pPr>
              <w:pStyle w:val="LGParagraf"/>
              <w:ind w:firstLine="0"/>
              <w:rPr>
                <w:b/>
              </w:rPr>
            </w:pPr>
            <w:r w:rsidRPr="00801AD4">
              <w:rPr>
                <w:b/>
              </w:rPr>
              <w:t>Bildirim Şekli</w:t>
            </w:r>
          </w:p>
        </w:tc>
        <w:tc>
          <w:tcPr>
            <w:tcW w:w="1980" w:type="dxa"/>
            <w:tcBorders>
              <w:top w:val="single" w:sz="8" w:space="0" w:color="auto"/>
              <w:left w:val="nil"/>
              <w:bottom w:val="single" w:sz="8" w:space="0" w:color="auto"/>
              <w:right w:val="single" w:sz="8" w:space="0" w:color="auto"/>
            </w:tcBorders>
            <w:noWrap/>
            <w:vAlign w:val="bottom"/>
          </w:tcPr>
          <w:p w14:paraId="565D3623" w14:textId="07219277" w:rsidR="009E01AC" w:rsidRPr="00801AD4" w:rsidRDefault="008C5D87" w:rsidP="00801AD4">
            <w:pPr>
              <w:pStyle w:val="LGParagraf"/>
              <w:ind w:firstLine="0"/>
              <w:rPr>
                <w:b/>
              </w:rPr>
            </w:pPr>
            <w:r>
              <w:rPr>
                <w:b/>
              </w:rPr>
              <w:t>Süre</w:t>
            </w:r>
          </w:p>
        </w:tc>
      </w:tr>
      <w:tr w:rsidR="009E01AC" w:rsidRPr="00F4390C" w14:paraId="5274E5CC" w14:textId="77777777" w:rsidTr="009E01AC">
        <w:trPr>
          <w:trHeight w:val="255"/>
        </w:trPr>
        <w:tc>
          <w:tcPr>
            <w:tcW w:w="4695" w:type="dxa"/>
            <w:tcBorders>
              <w:top w:val="nil"/>
              <w:left w:val="single" w:sz="8" w:space="0" w:color="auto"/>
              <w:bottom w:val="single" w:sz="4" w:space="0" w:color="auto"/>
              <w:right w:val="single" w:sz="4" w:space="0" w:color="auto"/>
            </w:tcBorders>
            <w:noWrap/>
            <w:vAlign w:val="bottom"/>
          </w:tcPr>
          <w:p w14:paraId="0EAD8515" w14:textId="77777777" w:rsidR="009E01AC" w:rsidRPr="00F4390C" w:rsidRDefault="009E01AC" w:rsidP="00801AD4">
            <w:pPr>
              <w:pStyle w:val="LGParagraf"/>
              <w:ind w:firstLine="0"/>
            </w:pPr>
            <w:r w:rsidRPr="00F4390C">
              <w:t>Faaliyetlerde bütçe ile ilgisi olmayan küçük değişiklikler</w:t>
            </w:r>
          </w:p>
        </w:tc>
        <w:tc>
          <w:tcPr>
            <w:tcW w:w="2340" w:type="dxa"/>
            <w:tcBorders>
              <w:top w:val="nil"/>
              <w:left w:val="nil"/>
              <w:bottom w:val="single" w:sz="4" w:space="0" w:color="auto"/>
              <w:right w:val="single" w:sz="4" w:space="0" w:color="auto"/>
            </w:tcBorders>
            <w:noWrap/>
            <w:vAlign w:val="center"/>
          </w:tcPr>
          <w:p w14:paraId="31D735F2" w14:textId="77777777" w:rsidR="009E01AC" w:rsidRPr="00F4390C" w:rsidRDefault="009E01AC" w:rsidP="00801AD4">
            <w:pPr>
              <w:pStyle w:val="LGParagraf"/>
              <w:ind w:firstLine="0"/>
            </w:pPr>
            <w:r w:rsidRPr="00F4390C">
              <w:t>Ara ya da Nihai Rapor</w:t>
            </w:r>
          </w:p>
        </w:tc>
        <w:tc>
          <w:tcPr>
            <w:tcW w:w="1980" w:type="dxa"/>
            <w:tcBorders>
              <w:top w:val="nil"/>
              <w:left w:val="nil"/>
              <w:bottom w:val="single" w:sz="4" w:space="0" w:color="auto"/>
              <w:right w:val="single" w:sz="8" w:space="0" w:color="auto"/>
            </w:tcBorders>
            <w:noWrap/>
            <w:vAlign w:val="center"/>
          </w:tcPr>
          <w:p w14:paraId="283D4B0C" w14:textId="77777777" w:rsidR="009E01AC" w:rsidRPr="00F4390C" w:rsidRDefault="009E01AC" w:rsidP="00801AD4">
            <w:pPr>
              <w:pStyle w:val="LGParagraf"/>
              <w:ind w:firstLine="0"/>
            </w:pPr>
            <w:r w:rsidRPr="00F4390C">
              <w:t>Bir sonraki rapor</w:t>
            </w:r>
          </w:p>
        </w:tc>
      </w:tr>
      <w:tr w:rsidR="009E01AC" w:rsidRPr="00F4390C" w14:paraId="36E1AD4A" w14:textId="77777777"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14:paraId="69A0A62A" w14:textId="77777777" w:rsidR="009E01AC" w:rsidRPr="00F4390C" w:rsidRDefault="009E01AC" w:rsidP="00110B6B">
            <w:pPr>
              <w:pStyle w:val="LGParagraf"/>
              <w:ind w:firstLine="0"/>
            </w:pPr>
            <w:r w:rsidRPr="00F4390C">
              <w:t xml:space="preserve">Bütçeye etkisi olan </w:t>
            </w:r>
            <w:r w:rsidR="00110B6B">
              <w:t>küçük faaliyet değişiklikleri (i</w:t>
            </w:r>
            <w:r w:rsidRPr="00F4390C">
              <w:t xml:space="preserve">dari maliyetler </w:t>
            </w:r>
            <w:r w:rsidR="00110B6B">
              <w:t>hariç</w:t>
            </w:r>
            <w:r w:rsidRPr="00F4390C">
              <w:t>)</w:t>
            </w:r>
          </w:p>
        </w:tc>
        <w:tc>
          <w:tcPr>
            <w:tcW w:w="2340" w:type="dxa"/>
            <w:vMerge w:val="restart"/>
            <w:tcBorders>
              <w:top w:val="nil"/>
              <w:left w:val="single" w:sz="4" w:space="0" w:color="auto"/>
              <w:right w:val="single" w:sz="4" w:space="0" w:color="auto"/>
            </w:tcBorders>
            <w:vAlign w:val="center"/>
          </w:tcPr>
          <w:p w14:paraId="5313780B" w14:textId="77777777" w:rsidR="009E01AC" w:rsidRPr="00F4390C" w:rsidRDefault="009E01AC" w:rsidP="00801AD4">
            <w:pPr>
              <w:pStyle w:val="LGParagraf"/>
              <w:ind w:firstLine="0"/>
            </w:pPr>
            <w:r w:rsidRPr="00F4390C">
              <w:t>Bildirim Mektubu</w:t>
            </w:r>
          </w:p>
        </w:tc>
        <w:tc>
          <w:tcPr>
            <w:tcW w:w="1980" w:type="dxa"/>
            <w:vMerge w:val="restart"/>
            <w:tcBorders>
              <w:top w:val="nil"/>
              <w:left w:val="single" w:sz="4" w:space="0" w:color="auto"/>
              <w:right w:val="single" w:sz="8" w:space="0" w:color="auto"/>
            </w:tcBorders>
            <w:vAlign w:val="center"/>
          </w:tcPr>
          <w:p w14:paraId="2CF10F38" w14:textId="77777777" w:rsidR="009E01AC" w:rsidRPr="00F4390C" w:rsidRDefault="009E01AC" w:rsidP="00801AD4">
            <w:pPr>
              <w:pStyle w:val="LGParagraf"/>
              <w:ind w:firstLine="0"/>
            </w:pPr>
            <w:r w:rsidRPr="00F4390C">
              <w:t xml:space="preserve">Değişikliğin uygulanmasından sonra </w:t>
            </w:r>
            <w:r w:rsidRPr="00F4390C">
              <w:rPr>
                <w:i/>
              </w:rPr>
              <w:t>en geç 10 gün</w:t>
            </w:r>
            <w:r w:rsidRPr="00F4390C">
              <w:t xml:space="preserve"> içinde </w:t>
            </w:r>
          </w:p>
        </w:tc>
      </w:tr>
      <w:tr w:rsidR="009E01AC" w:rsidRPr="00F4390C" w14:paraId="09941FE3" w14:textId="77777777"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14:paraId="0AC1B079" w14:textId="77777777" w:rsidR="009E01AC" w:rsidRPr="00F4390C" w:rsidRDefault="009E01AC" w:rsidP="00801AD4">
            <w:pPr>
              <w:pStyle w:val="LGParagraf"/>
              <w:ind w:firstLine="0"/>
            </w:pPr>
            <w:r w:rsidRPr="00F4390C">
              <w:t>Belirli bir bütçe kalemine ayrılan miktarı değiştirmeyen ekipman sayısı ve birim fiyat değişiklikleri</w:t>
            </w:r>
          </w:p>
        </w:tc>
        <w:tc>
          <w:tcPr>
            <w:tcW w:w="2340" w:type="dxa"/>
            <w:vMerge/>
            <w:tcBorders>
              <w:top w:val="nil"/>
              <w:left w:val="single" w:sz="4" w:space="0" w:color="auto"/>
              <w:right w:val="single" w:sz="4" w:space="0" w:color="auto"/>
            </w:tcBorders>
            <w:vAlign w:val="center"/>
          </w:tcPr>
          <w:p w14:paraId="439BDB76" w14:textId="77777777" w:rsidR="009E01AC" w:rsidRPr="00F4390C" w:rsidRDefault="009E01AC" w:rsidP="00801AD4">
            <w:pPr>
              <w:pStyle w:val="LGParagraf"/>
            </w:pPr>
          </w:p>
        </w:tc>
        <w:tc>
          <w:tcPr>
            <w:tcW w:w="1980" w:type="dxa"/>
            <w:vMerge/>
            <w:tcBorders>
              <w:top w:val="nil"/>
              <w:left w:val="single" w:sz="4" w:space="0" w:color="auto"/>
              <w:right w:val="single" w:sz="8" w:space="0" w:color="auto"/>
            </w:tcBorders>
            <w:vAlign w:val="center"/>
          </w:tcPr>
          <w:p w14:paraId="4D3F1EF9" w14:textId="77777777" w:rsidR="009E01AC" w:rsidRPr="00F4390C" w:rsidRDefault="009E01AC" w:rsidP="00801AD4">
            <w:pPr>
              <w:pStyle w:val="LGParagraf"/>
            </w:pPr>
          </w:p>
        </w:tc>
      </w:tr>
      <w:tr w:rsidR="009E01AC" w:rsidRPr="00F4390C" w14:paraId="36F32D7F" w14:textId="77777777" w:rsidTr="009E01AC">
        <w:trPr>
          <w:cantSplit/>
          <w:trHeight w:val="255"/>
        </w:trPr>
        <w:tc>
          <w:tcPr>
            <w:tcW w:w="4695" w:type="dxa"/>
            <w:tcBorders>
              <w:top w:val="nil"/>
              <w:left w:val="single" w:sz="8" w:space="0" w:color="auto"/>
              <w:bottom w:val="single" w:sz="4" w:space="0" w:color="auto"/>
              <w:right w:val="single" w:sz="4" w:space="0" w:color="auto"/>
            </w:tcBorders>
            <w:noWrap/>
            <w:vAlign w:val="bottom"/>
          </w:tcPr>
          <w:p w14:paraId="1297EA62" w14:textId="77777777" w:rsidR="009E01AC" w:rsidRPr="00F4390C" w:rsidRDefault="009E01AC" w:rsidP="00801AD4">
            <w:pPr>
              <w:pStyle w:val="LGParagraf"/>
              <w:ind w:firstLine="0"/>
            </w:pPr>
            <w:r w:rsidRPr="00F4390C">
              <w:t>Banka hesabı değişikliği</w:t>
            </w:r>
          </w:p>
        </w:tc>
        <w:tc>
          <w:tcPr>
            <w:tcW w:w="2340" w:type="dxa"/>
            <w:vMerge/>
            <w:tcBorders>
              <w:left w:val="single" w:sz="4" w:space="0" w:color="auto"/>
              <w:right w:val="single" w:sz="4" w:space="0" w:color="auto"/>
            </w:tcBorders>
            <w:vAlign w:val="center"/>
          </w:tcPr>
          <w:p w14:paraId="69077DCD" w14:textId="77777777"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14:paraId="5F721742" w14:textId="77777777" w:rsidR="009E01AC" w:rsidRPr="00F4390C" w:rsidRDefault="009E01AC" w:rsidP="00801AD4">
            <w:pPr>
              <w:pStyle w:val="LGParagraf"/>
            </w:pPr>
          </w:p>
        </w:tc>
      </w:tr>
      <w:tr w:rsidR="009E01AC" w:rsidRPr="00F4390C" w14:paraId="0BCFDA2C" w14:textId="77777777" w:rsidTr="009E01AC">
        <w:trPr>
          <w:cantSplit/>
          <w:trHeight w:val="270"/>
        </w:trPr>
        <w:tc>
          <w:tcPr>
            <w:tcW w:w="4695" w:type="dxa"/>
            <w:tcBorders>
              <w:top w:val="nil"/>
              <w:left w:val="single" w:sz="8" w:space="0" w:color="auto"/>
              <w:bottom w:val="single" w:sz="8" w:space="0" w:color="auto"/>
              <w:right w:val="single" w:sz="4" w:space="0" w:color="auto"/>
            </w:tcBorders>
            <w:noWrap/>
            <w:vAlign w:val="bottom"/>
          </w:tcPr>
          <w:p w14:paraId="2A2537E8" w14:textId="77777777" w:rsidR="009E01AC" w:rsidRPr="00F4390C" w:rsidRDefault="009E01AC" w:rsidP="00801AD4">
            <w:pPr>
              <w:pStyle w:val="LGParagraf"/>
              <w:ind w:firstLine="0"/>
            </w:pPr>
            <w:r w:rsidRPr="00F4390C">
              <w:t>Adres ve telefon değişikliği</w:t>
            </w:r>
          </w:p>
        </w:tc>
        <w:tc>
          <w:tcPr>
            <w:tcW w:w="2340" w:type="dxa"/>
            <w:vMerge/>
            <w:tcBorders>
              <w:left w:val="single" w:sz="4" w:space="0" w:color="auto"/>
              <w:right w:val="single" w:sz="4" w:space="0" w:color="auto"/>
            </w:tcBorders>
            <w:vAlign w:val="center"/>
          </w:tcPr>
          <w:p w14:paraId="70DE7FCB" w14:textId="77777777"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14:paraId="22D977A6" w14:textId="77777777" w:rsidR="009E01AC" w:rsidRPr="00F4390C" w:rsidRDefault="009E01AC" w:rsidP="00801AD4">
            <w:pPr>
              <w:pStyle w:val="LGParagraf"/>
            </w:pPr>
          </w:p>
        </w:tc>
      </w:tr>
      <w:tr w:rsidR="009E01AC" w:rsidRPr="00F4390C" w14:paraId="4DAE7811" w14:textId="77777777" w:rsidTr="009E01AC">
        <w:trPr>
          <w:cantSplit/>
          <w:trHeight w:val="270"/>
        </w:trPr>
        <w:tc>
          <w:tcPr>
            <w:tcW w:w="4695" w:type="dxa"/>
            <w:tcBorders>
              <w:top w:val="nil"/>
              <w:left w:val="single" w:sz="8" w:space="0" w:color="auto"/>
              <w:bottom w:val="single" w:sz="4" w:space="0" w:color="auto"/>
              <w:right w:val="single" w:sz="4" w:space="0" w:color="auto"/>
            </w:tcBorders>
            <w:noWrap/>
            <w:vAlign w:val="bottom"/>
          </w:tcPr>
          <w:p w14:paraId="3FF18CAC" w14:textId="77777777" w:rsidR="009E01AC" w:rsidRPr="00F4390C" w:rsidRDefault="009E01AC" w:rsidP="00801AD4">
            <w:pPr>
              <w:pStyle w:val="LGParagraf"/>
              <w:ind w:firstLine="0"/>
            </w:pPr>
            <w:r w:rsidRPr="00F4390C">
              <w:t>Proje koordinatörü ile uzman veya eğiticilerin değişikliği</w:t>
            </w:r>
          </w:p>
        </w:tc>
        <w:tc>
          <w:tcPr>
            <w:tcW w:w="2340" w:type="dxa"/>
            <w:vMerge/>
            <w:tcBorders>
              <w:left w:val="single" w:sz="4" w:space="0" w:color="auto"/>
              <w:right w:val="single" w:sz="4" w:space="0" w:color="auto"/>
            </w:tcBorders>
            <w:vAlign w:val="center"/>
          </w:tcPr>
          <w:p w14:paraId="30AE6F4A" w14:textId="77777777" w:rsidR="009E01AC" w:rsidRPr="00F4390C" w:rsidRDefault="009E01AC" w:rsidP="00801AD4">
            <w:pPr>
              <w:pStyle w:val="LGParagraf"/>
            </w:pPr>
          </w:p>
        </w:tc>
        <w:tc>
          <w:tcPr>
            <w:tcW w:w="1980" w:type="dxa"/>
            <w:vMerge/>
            <w:tcBorders>
              <w:left w:val="single" w:sz="4" w:space="0" w:color="auto"/>
              <w:right w:val="single" w:sz="8" w:space="0" w:color="auto"/>
            </w:tcBorders>
            <w:vAlign w:val="center"/>
          </w:tcPr>
          <w:p w14:paraId="2EF02454" w14:textId="77777777" w:rsidR="009E01AC" w:rsidRPr="00F4390C" w:rsidRDefault="009E01AC" w:rsidP="00801AD4">
            <w:pPr>
              <w:pStyle w:val="LGParagraf"/>
            </w:pPr>
          </w:p>
        </w:tc>
      </w:tr>
      <w:tr w:rsidR="009E01AC" w:rsidRPr="00F4390C" w14:paraId="44E5017A" w14:textId="77777777" w:rsidTr="009E01AC">
        <w:trPr>
          <w:cantSplit/>
          <w:trHeight w:val="270"/>
        </w:trPr>
        <w:tc>
          <w:tcPr>
            <w:tcW w:w="4695" w:type="dxa"/>
            <w:tcBorders>
              <w:top w:val="single" w:sz="4" w:space="0" w:color="auto"/>
              <w:left w:val="single" w:sz="8" w:space="0" w:color="auto"/>
              <w:bottom w:val="single" w:sz="8" w:space="0" w:color="auto"/>
              <w:right w:val="single" w:sz="4" w:space="0" w:color="auto"/>
            </w:tcBorders>
            <w:noWrap/>
            <w:vAlign w:val="bottom"/>
          </w:tcPr>
          <w:p w14:paraId="3940FDF1" w14:textId="77777777" w:rsidR="009E01AC" w:rsidRPr="00F4390C" w:rsidRDefault="009E01AC" w:rsidP="00801AD4">
            <w:pPr>
              <w:pStyle w:val="LGParagraf"/>
              <w:ind w:firstLine="0"/>
            </w:pPr>
            <w:r w:rsidRPr="00F4390C">
              <w:t xml:space="preserve">Proje denetçisi değişikliği </w:t>
            </w:r>
          </w:p>
        </w:tc>
        <w:tc>
          <w:tcPr>
            <w:tcW w:w="2340" w:type="dxa"/>
            <w:vMerge/>
            <w:tcBorders>
              <w:left w:val="single" w:sz="4" w:space="0" w:color="auto"/>
              <w:bottom w:val="single" w:sz="8" w:space="0" w:color="000000"/>
              <w:right w:val="single" w:sz="4" w:space="0" w:color="auto"/>
            </w:tcBorders>
            <w:vAlign w:val="center"/>
          </w:tcPr>
          <w:p w14:paraId="0D5AD142" w14:textId="77777777" w:rsidR="009E01AC" w:rsidRPr="00F4390C" w:rsidRDefault="009E01AC" w:rsidP="00801AD4">
            <w:pPr>
              <w:pStyle w:val="LGParagraf"/>
            </w:pPr>
          </w:p>
        </w:tc>
        <w:tc>
          <w:tcPr>
            <w:tcW w:w="1980" w:type="dxa"/>
            <w:vMerge/>
            <w:tcBorders>
              <w:left w:val="single" w:sz="4" w:space="0" w:color="auto"/>
              <w:bottom w:val="single" w:sz="8" w:space="0" w:color="000000"/>
              <w:right w:val="single" w:sz="8" w:space="0" w:color="auto"/>
            </w:tcBorders>
            <w:vAlign w:val="center"/>
          </w:tcPr>
          <w:p w14:paraId="701A881F" w14:textId="77777777" w:rsidR="009E01AC" w:rsidRPr="00F4390C" w:rsidRDefault="009E01AC" w:rsidP="00801AD4">
            <w:pPr>
              <w:pStyle w:val="LGParagraf"/>
            </w:pPr>
          </w:p>
        </w:tc>
      </w:tr>
    </w:tbl>
    <w:p w14:paraId="207674AC" w14:textId="77777777" w:rsidR="005C1B99" w:rsidRDefault="005C1B99" w:rsidP="009E01AC">
      <w:pPr>
        <w:tabs>
          <w:tab w:val="num" w:pos="720"/>
        </w:tabs>
      </w:pPr>
    </w:p>
    <w:p w14:paraId="7B66ABAB" w14:textId="77777777" w:rsidR="005C1B99" w:rsidRDefault="005C1B99">
      <w:r>
        <w:br w:type="page"/>
      </w:r>
    </w:p>
    <w:p w14:paraId="2CD4C060" w14:textId="2DFC987A" w:rsidR="009E01AC" w:rsidRPr="00F4390C" w:rsidRDefault="009E01AC" w:rsidP="009E01AC">
      <w:pPr>
        <w:tabs>
          <w:tab w:val="num" w:pos="720"/>
        </w:tabs>
      </w:pPr>
      <w:r w:rsidRPr="00F4390C">
        <w:lastRenderedPageBreak/>
        <w:t>Bildirim mektubuna eklenmesi gereken dokümanlar aşağıdaki gibidir:</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00"/>
      </w:tblGrid>
      <w:tr w:rsidR="009E01AC" w:rsidRPr="00D81A84" w14:paraId="1DA99CF4" w14:textId="77777777" w:rsidTr="009E01AC">
        <w:tc>
          <w:tcPr>
            <w:tcW w:w="4500" w:type="dxa"/>
          </w:tcPr>
          <w:p w14:paraId="78E4E316" w14:textId="77777777" w:rsidR="009E01AC" w:rsidRPr="00D81A84" w:rsidRDefault="009E01AC" w:rsidP="00D81A84">
            <w:pPr>
              <w:pStyle w:val="LGParagraf"/>
              <w:ind w:firstLine="0"/>
              <w:rPr>
                <w:b/>
              </w:rPr>
            </w:pPr>
            <w:r w:rsidRPr="00D81A84">
              <w:rPr>
                <w:b/>
              </w:rPr>
              <w:t>Küçük Değişiklik</w:t>
            </w:r>
          </w:p>
        </w:tc>
        <w:tc>
          <w:tcPr>
            <w:tcW w:w="4500" w:type="dxa"/>
          </w:tcPr>
          <w:p w14:paraId="7FE8B661" w14:textId="77777777" w:rsidR="009E01AC" w:rsidRPr="00D81A84" w:rsidRDefault="009E01AC" w:rsidP="00D81A84">
            <w:pPr>
              <w:pStyle w:val="LGParagraf"/>
              <w:ind w:firstLine="0"/>
              <w:rPr>
                <w:b/>
              </w:rPr>
            </w:pPr>
            <w:r w:rsidRPr="00D81A84">
              <w:rPr>
                <w:b/>
              </w:rPr>
              <w:t>Belgeler</w:t>
            </w:r>
          </w:p>
        </w:tc>
      </w:tr>
      <w:tr w:rsidR="009E01AC" w:rsidRPr="00F4390C" w14:paraId="63FB564F" w14:textId="77777777" w:rsidTr="009E01AC">
        <w:tc>
          <w:tcPr>
            <w:tcW w:w="4500" w:type="dxa"/>
          </w:tcPr>
          <w:p w14:paraId="0EF6FDE8" w14:textId="77777777" w:rsidR="009E01AC" w:rsidRPr="00F4390C" w:rsidRDefault="009E01AC" w:rsidP="00D81A84">
            <w:pPr>
              <w:pStyle w:val="LGParagraf"/>
              <w:ind w:firstLine="0"/>
            </w:pPr>
            <w:r w:rsidRPr="00F4390C">
              <w:t>Onaylanan ücretlerin artması/ücret oranları</w:t>
            </w:r>
          </w:p>
        </w:tc>
        <w:tc>
          <w:tcPr>
            <w:tcW w:w="4500" w:type="dxa"/>
          </w:tcPr>
          <w:p w14:paraId="347768C6" w14:textId="77777777" w:rsidR="009E01AC" w:rsidRPr="00F4390C" w:rsidRDefault="009E01AC" w:rsidP="00D81A84">
            <w:pPr>
              <w:pStyle w:val="LGParagraf"/>
              <w:ind w:firstLine="0"/>
            </w:pPr>
            <w:r w:rsidRPr="00F4390C">
              <w:t>Yararlanıcı ya da ortakları tarafından yeni talep edilen ücretleri gösteren dokümanlar</w:t>
            </w:r>
          </w:p>
        </w:tc>
      </w:tr>
      <w:tr w:rsidR="009E01AC" w:rsidRPr="00F4390C" w14:paraId="6C325F90" w14:textId="77777777" w:rsidTr="009E01AC">
        <w:tc>
          <w:tcPr>
            <w:tcW w:w="4500" w:type="dxa"/>
          </w:tcPr>
          <w:p w14:paraId="3C2B017F" w14:textId="4E725178" w:rsidR="009E01AC" w:rsidRPr="00F4390C" w:rsidRDefault="009E01AC" w:rsidP="00D81A84">
            <w:pPr>
              <w:pStyle w:val="LGParagraf"/>
              <w:ind w:firstLine="0"/>
            </w:pPr>
            <w:r w:rsidRPr="00F4390C">
              <w:t xml:space="preserve">Onaylanan birim </w:t>
            </w:r>
            <w:r w:rsidR="001A7B67">
              <w:t>tutarlarındaki</w:t>
            </w:r>
            <w:r w:rsidRPr="00F4390C">
              <w:t xml:space="preserve"> veya ekipman sayısındaki artış</w:t>
            </w:r>
          </w:p>
        </w:tc>
        <w:tc>
          <w:tcPr>
            <w:tcW w:w="4500" w:type="dxa"/>
          </w:tcPr>
          <w:p w14:paraId="58E53516" w14:textId="23D04895" w:rsidR="009E01AC" w:rsidRPr="00F4390C" w:rsidRDefault="001A7B67" w:rsidP="00D81A84">
            <w:pPr>
              <w:pStyle w:val="LGParagraf"/>
              <w:ind w:firstLine="0"/>
            </w:pPr>
            <w:r>
              <w:t>P</w:t>
            </w:r>
            <w:r w:rsidR="009E01AC" w:rsidRPr="00F4390C">
              <w:t xml:space="preserve">iyasa </w:t>
            </w:r>
            <w:r>
              <w:t>değerlerini</w:t>
            </w:r>
            <w:r w:rsidR="009E01AC" w:rsidRPr="00F4390C">
              <w:t xml:space="preserve"> aşmayacak </w:t>
            </w:r>
            <w:r>
              <w:t>tutar</w:t>
            </w:r>
            <w:r w:rsidR="009E01AC" w:rsidRPr="00F4390C">
              <w:t>ları gösteren dokümanlar</w:t>
            </w:r>
          </w:p>
        </w:tc>
      </w:tr>
      <w:tr w:rsidR="009E01AC" w:rsidRPr="00F4390C" w14:paraId="512721F6" w14:textId="77777777" w:rsidTr="009E01AC">
        <w:tc>
          <w:tcPr>
            <w:tcW w:w="4500" w:type="dxa"/>
          </w:tcPr>
          <w:p w14:paraId="6388F798" w14:textId="087D3FF1" w:rsidR="009E01AC" w:rsidRPr="00F4390C" w:rsidRDefault="009E01AC" w:rsidP="00D81A84">
            <w:pPr>
              <w:pStyle w:val="LGParagraf"/>
              <w:ind w:firstLine="0"/>
            </w:pPr>
            <w:r w:rsidRPr="00F4390C">
              <w:t>Proje denetçisi değişikliği</w:t>
            </w:r>
          </w:p>
        </w:tc>
        <w:tc>
          <w:tcPr>
            <w:tcW w:w="4500" w:type="dxa"/>
          </w:tcPr>
          <w:p w14:paraId="188F6BCC" w14:textId="5FDF88BC" w:rsidR="009E01AC" w:rsidRPr="00F4390C" w:rsidRDefault="009E01AC" w:rsidP="00D81A84">
            <w:pPr>
              <w:pStyle w:val="LGParagraf"/>
              <w:ind w:firstLine="0"/>
            </w:pPr>
            <w:r w:rsidRPr="00F4390C">
              <w:t>YMM oda kayıt belgesi</w:t>
            </w:r>
            <w:r>
              <w:t xml:space="preserve"> veya </w:t>
            </w:r>
            <w:r w:rsidRPr="00DD66D0">
              <w:t>Kamu Gözetimi Muhasebe ve Denetim Standartları</w:t>
            </w:r>
            <w:r w:rsidR="00A91457">
              <w:t xml:space="preserve"> </w:t>
            </w:r>
            <w:r w:rsidR="00FC051C">
              <w:t>Kurumu</w:t>
            </w:r>
            <w:r w:rsidRPr="00DD66D0">
              <w:t xml:space="preserve"> tarafından</w:t>
            </w:r>
            <w:r>
              <w:t xml:space="preserve"> verilen yetki belgesi</w:t>
            </w:r>
          </w:p>
        </w:tc>
      </w:tr>
      <w:tr w:rsidR="009E01AC" w:rsidRPr="00F4390C" w14:paraId="3CB92B6F" w14:textId="77777777" w:rsidTr="009E01AC">
        <w:trPr>
          <w:trHeight w:val="355"/>
        </w:trPr>
        <w:tc>
          <w:tcPr>
            <w:tcW w:w="4500" w:type="dxa"/>
          </w:tcPr>
          <w:p w14:paraId="654EC4B0" w14:textId="77777777" w:rsidR="009E01AC" w:rsidRPr="00F4390C" w:rsidRDefault="009E01AC" w:rsidP="00D81A84">
            <w:pPr>
              <w:pStyle w:val="LGParagraf"/>
              <w:ind w:firstLine="0"/>
            </w:pPr>
            <w:r w:rsidRPr="00F4390C">
              <w:t>Proje koordinatörü ile uzman veya eğiticilerin değişikliği</w:t>
            </w:r>
          </w:p>
        </w:tc>
        <w:tc>
          <w:tcPr>
            <w:tcW w:w="4500" w:type="dxa"/>
          </w:tcPr>
          <w:p w14:paraId="19DC8A7A" w14:textId="5A86EFAE" w:rsidR="009E01AC" w:rsidRPr="00F4390C" w:rsidRDefault="009E01AC" w:rsidP="00D81A84">
            <w:pPr>
              <w:pStyle w:val="LGParagraf"/>
              <w:ind w:firstLine="0"/>
            </w:pPr>
            <w:r>
              <w:t xml:space="preserve"> </w:t>
            </w:r>
            <w:r w:rsidRPr="00DD66D0">
              <w:t xml:space="preserve">Ajansın belirleyeceği formatta özgeçmiş ve kimlik </w:t>
            </w:r>
            <w:r w:rsidR="008C5D87">
              <w:t>bilgileri</w:t>
            </w:r>
          </w:p>
        </w:tc>
      </w:tr>
    </w:tbl>
    <w:p w14:paraId="26C4153F" w14:textId="77777777" w:rsidR="009E01AC" w:rsidRPr="00F4390C" w:rsidRDefault="009E01AC" w:rsidP="00D81A84">
      <w:pPr>
        <w:pStyle w:val="Balk3"/>
      </w:pPr>
      <w:bookmarkStart w:id="40" w:name="_Toc69075751"/>
      <w:r w:rsidRPr="00F4390C">
        <w:t xml:space="preserve">Sözleşme için </w:t>
      </w:r>
      <w:r w:rsidRPr="00D81A84">
        <w:t>Zeyilname</w:t>
      </w:r>
      <w:bookmarkEnd w:id="40"/>
    </w:p>
    <w:p w14:paraId="4B6FD625" w14:textId="45ED400E" w:rsidR="009E01AC" w:rsidRPr="00F4390C" w:rsidRDefault="009E01AC" w:rsidP="00D81A84">
      <w:pPr>
        <w:pStyle w:val="LGParagraf"/>
      </w:pPr>
      <w:r w:rsidRPr="00F4390C">
        <w:t xml:space="preserve">Sözleşmede yapılacak temel değişiklikler </w:t>
      </w:r>
      <w:r w:rsidR="00FC051C">
        <w:t>a</w:t>
      </w:r>
      <w:r w:rsidRPr="00F4390C">
        <w:t xml:space="preserve">jansın ön onayına tabidir. Sözleşmedeki temel değişiklikler, zeyilnamenin </w:t>
      </w:r>
      <w:r w:rsidR="00FC051C">
        <w:t>a</w:t>
      </w:r>
      <w:r w:rsidRPr="00F4390C">
        <w:t xml:space="preserve">jans ve yararlanıcı tarafından imzalanmasından önce uygulanamaz. Zeyilname geriye dönük gerçekleşen faaliyetleri kapsayamaz. </w:t>
      </w:r>
    </w:p>
    <w:p w14:paraId="1C77357E" w14:textId="77777777" w:rsidR="009E01AC" w:rsidRPr="00F4390C" w:rsidRDefault="009E01AC" w:rsidP="00D81A84">
      <w:pPr>
        <w:pStyle w:val="LGParagraf"/>
      </w:pPr>
      <w:r w:rsidRPr="00F4390C">
        <w:t xml:space="preserve">Zeyilname gerektiren temel değişiklikler aşağıdaki gibidir: </w:t>
      </w:r>
    </w:p>
    <w:p w14:paraId="244BD367" w14:textId="77777777" w:rsidR="009E01AC" w:rsidRPr="00F4390C" w:rsidRDefault="009E01AC" w:rsidP="0084057A">
      <w:pPr>
        <w:pStyle w:val="LGParagraf"/>
        <w:numPr>
          <w:ilvl w:val="0"/>
          <w:numId w:val="15"/>
        </w:numPr>
        <w:spacing w:before="0"/>
        <w:ind w:left="709" w:hanging="284"/>
      </w:pPr>
      <w:r w:rsidRPr="00F4390C">
        <w:t>Mali desteğin verilmesine ilişkin kararın sorgulanmasına neden olmadığı ya da başvuru sahiplerine eşit muamele ilkesine aykırı düşmediği sürece faaliyetlerdeki önemli değişiklikler,</w:t>
      </w:r>
    </w:p>
    <w:p w14:paraId="0BF9EBD7" w14:textId="79E84A1A" w:rsidR="009E01AC" w:rsidRPr="00F4390C" w:rsidRDefault="009E01AC" w:rsidP="0084057A">
      <w:pPr>
        <w:pStyle w:val="LGParagraf"/>
        <w:numPr>
          <w:ilvl w:val="0"/>
          <w:numId w:val="15"/>
        </w:numPr>
        <w:spacing w:before="0"/>
        <w:ind w:left="709" w:hanging="284"/>
      </w:pPr>
      <w:r>
        <w:t>B</w:t>
      </w:r>
      <w:r w:rsidRPr="00F4390C">
        <w:t>ütçe başlıkları</w:t>
      </w:r>
      <w:r>
        <w:t xml:space="preserve"> (örneğin 1. İnsan Kaynakları, 2.</w:t>
      </w:r>
      <w:r w:rsidR="005F347A">
        <w:t xml:space="preserve"> </w:t>
      </w:r>
      <w:r>
        <w:t>Seyahat, 3. Ekipman ve Malzeme vd.)</w:t>
      </w:r>
      <w:r w:rsidRPr="00F4390C">
        <w:t xml:space="preserve"> arasında</w:t>
      </w:r>
      <w:r>
        <w:t>ki transferlerin</w:t>
      </w:r>
      <w:r w:rsidRPr="00F4390C">
        <w:t xml:space="preserve">, </w:t>
      </w:r>
      <w:r>
        <w:t>topla</w:t>
      </w:r>
      <w:r w:rsidR="004A6763">
        <w:t xml:space="preserve">m proje bütçesinin yüzde 5’ini </w:t>
      </w:r>
      <w:r>
        <w:t>aştığı</w:t>
      </w:r>
      <w:r w:rsidRPr="00F4390C">
        <w:t xml:space="preserve"> değişiklikler,</w:t>
      </w:r>
    </w:p>
    <w:p w14:paraId="0DD94D48" w14:textId="77777777" w:rsidR="009E01AC" w:rsidRPr="00F4390C" w:rsidRDefault="009E01AC" w:rsidP="0084057A">
      <w:pPr>
        <w:pStyle w:val="LGParagraf"/>
        <w:numPr>
          <w:ilvl w:val="0"/>
          <w:numId w:val="15"/>
        </w:numPr>
        <w:spacing w:before="0"/>
        <w:ind w:left="709" w:hanging="284"/>
      </w:pPr>
      <w:r w:rsidRPr="00F4390C">
        <w:t>Bütçeye yeni bir kaleminin eklenmesi ya da mevcut kalemin çıkarılması,</w:t>
      </w:r>
    </w:p>
    <w:p w14:paraId="64768325" w14:textId="77777777" w:rsidR="009E01AC" w:rsidRPr="00F4390C" w:rsidRDefault="009E01AC" w:rsidP="0084057A">
      <w:pPr>
        <w:pStyle w:val="LGParagraf"/>
        <w:numPr>
          <w:ilvl w:val="0"/>
          <w:numId w:val="15"/>
        </w:numPr>
        <w:spacing w:before="0"/>
        <w:ind w:left="709" w:hanging="284"/>
      </w:pPr>
      <w:r w:rsidRPr="00F4390C">
        <w:t>Yararlanıcının isim ya da hukuki statüsünün değişmesi,</w:t>
      </w:r>
    </w:p>
    <w:p w14:paraId="319200ED" w14:textId="77777777" w:rsidR="009E01AC" w:rsidRPr="00F4390C" w:rsidRDefault="009E01AC" w:rsidP="0084057A">
      <w:pPr>
        <w:pStyle w:val="LGParagraf"/>
        <w:numPr>
          <w:ilvl w:val="0"/>
          <w:numId w:val="15"/>
        </w:numPr>
        <w:spacing w:before="0"/>
        <w:ind w:left="709" w:hanging="284"/>
      </w:pPr>
      <w:r w:rsidRPr="00F4390C">
        <w:t>Proje ortaklarının ve/veya iştirakçilerinin çekilmesi ya da eklenmesi,</w:t>
      </w:r>
    </w:p>
    <w:p w14:paraId="493A5FCF" w14:textId="77777777" w:rsidR="009E01AC" w:rsidRPr="00F4390C" w:rsidRDefault="009E01AC" w:rsidP="0084057A">
      <w:pPr>
        <w:pStyle w:val="LGParagraf"/>
        <w:numPr>
          <w:ilvl w:val="0"/>
          <w:numId w:val="15"/>
        </w:numPr>
        <w:spacing w:before="0"/>
        <w:ind w:left="709" w:hanging="284"/>
      </w:pPr>
      <w:r w:rsidRPr="00F4390C">
        <w:t>Sözleşme süresinin uzatılması,</w:t>
      </w:r>
    </w:p>
    <w:p w14:paraId="5F7A6EA0" w14:textId="75EF2CD4" w:rsidR="009E01AC" w:rsidRPr="00F4390C" w:rsidRDefault="009E01AC" w:rsidP="00D81A84">
      <w:pPr>
        <w:pStyle w:val="LGParagraf"/>
      </w:pPr>
      <w:r>
        <w:t>Sözleşme süresinin uzatılması dışında zeyilname gerektiren değişikliklerin olması durumunda, değişikliğin yürürlüğe girmesini talep ettiğiniz tarihten makul bir süre önce ajansa zeyilname talebinizi (</w:t>
      </w:r>
      <w:r w:rsidRPr="004A6763">
        <w:rPr>
          <w:highlight w:val="cyan"/>
        </w:rPr>
        <w:t>EK 2</w:t>
      </w:r>
      <w:r>
        <w:t>) iletmelisiniz. Sözleşme süresinin uzatılmasına ilişkin zeyilname talebini ise proje uygulama süresinin bitiş tarihinden en az 30 gün önce yapmalısınız.</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14:paraId="5CF8665B" w14:textId="77777777" w:rsidTr="009E01AC">
        <w:trPr>
          <w:trHeight w:val="542"/>
        </w:trPr>
        <w:tc>
          <w:tcPr>
            <w:tcW w:w="9000" w:type="dxa"/>
          </w:tcPr>
          <w:p w14:paraId="76F2D593" w14:textId="77777777" w:rsidR="009E01AC" w:rsidRPr="00F4390C" w:rsidRDefault="009E01AC" w:rsidP="00D81A84">
            <w:pPr>
              <w:pStyle w:val="LGParagraf"/>
              <w:ind w:firstLine="0"/>
            </w:pPr>
            <w:r w:rsidRPr="00F4390C">
              <w:rPr>
                <w:b/>
              </w:rPr>
              <w:t>Projenizden sorumlu izleme uzmanı, zeyilname taleplerinin uygunluğu hakkında destek sağlayacaktır.</w:t>
            </w:r>
          </w:p>
        </w:tc>
      </w:tr>
    </w:tbl>
    <w:p w14:paraId="407B97EF" w14:textId="219544FF" w:rsidR="009E01AC" w:rsidRPr="00F4390C" w:rsidRDefault="009E01AC" w:rsidP="00D81A84">
      <w:pPr>
        <w:pStyle w:val="LGParagraf"/>
      </w:pPr>
      <w:r w:rsidRPr="00F4390C">
        <w:t xml:space="preserve">Ajans zeyilname talebini inceler ve </w:t>
      </w:r>
      <w:r w:rsidRPr="00F4390C">
        <w:rPr>
          <w:i/>
        </w:rPr>
        <w:t>en geç 15 gün</w:t>
      </w:r>
      <w:r w:rsidRPr="00F4390C">
        <w:t xml:space="preserve"> içinde gerekçesi yetersiz olan veya</w:t>
      </w:r>
      <w:r w:rsidR="00D60FD1">
        <w:t xml:space="preserve"> hiç</w:t>
      </w:r>
      <w:r w:rsidRPr="00F4390C">
        <w:t xml:space="preserve"> gerekçesi olmayan talepleri reddeder veya gerekçesi uygun olan zeyilname taleplerini </w:t>
      </w:r>
      <w:r w:rsidRPr="00F4390C">
        <w:lastRenderedPageBreak/>
        <w:t>onaylar (</w:t>
      </w:r>
      <w:r w:rsidRPr="00F4390C">
        <w:rPr>
          <w:i/>
        </w:rPr>
        <w:t>15 günlük</w:t>
      </w:r>
      <w:r w:rsidRPr="00F4390C">
        <w:t xml:space="preserve"> süre söz konusu değişikliğe ilişkin zeyilname talebinin </w:t>
      </w:r>
      <w:r w:rsidR="00337C40">
        <w:t>a</w:t>
      </w:r>
      <w:r w:rsidRPr="00F4390C">
        <w:t>jans kayıtlarına girdiği tarihten itibaren başlar)</w:t>
      </w:r>
      <w:r w:rsidR="005F347A">
        <w:t>.</w:t>
      </w:r>
    </w:p>
    <w:p w14:paraId="608094B9" w14:textId="77777777" w:rsidR="009E01AC" w:rsidRPr="00F4390C" w:rsidRDefault="009E01AC" w:rsidP="00D81A84">
      <w:pPr>
        <w:pStyle w:val="LGParagraf"/>
      </w:pPr>
      <w:r w:rsidRPr="00F4390C">
        <w:t>Projeye yeni bir faaliyet ya da bütçe kaleminin eklenmesi durumunda, bunun proje amaçlarını gerçekleştirmek için zaruri olduğu gerekçelendirilmelidir. Bütçede kullanılmayan ya da tasarruf edilen kaynakların bulunması yeni faaliyetlerin eklenmesi için yeterli neden değildir.</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9E01AC" w:rsidRPr="00F4390C" w14:paraId="1E8B2560" w14:textId="77777777" w:rsidTr="009E01AC">
        <w:trPr>
          <w:trHeight w:val="840"/>
        </w:trPr>
        <w:tc>
          <w:tcPr>
            <w:tcW w:w="9000" w:type="dxa"/>
          </w:tcPr>
          <w:p w14:paraId="3FD6626F" w14:textId="59172BAE" w:rsidR="009E01AC" w:rsidRPr="00F4390C" w:rsidRDefault="009E01AC" w:rsidP="00D81A84">
            <w:pPr>
              <w:pStyle w:val="LGParagraf"/>
              <w:ind w:firstLine="0"/>
            </w:pPr>
            <w:bookmarkStart w:id="41" w:name="_Hlk62738697"/>
            <w:r w:rsidRPr="00F4390C">
              <w:rPr>
                <w:b/>
              </w:rPr>
              <w:t>Projenizde, zeyilname gerektirecek büyüklükte değişiklikler yapmamanız önerilir. Zeyilname süreci uzun olabileceğinden</w:t>
            </w:r>
            <w:r w:rsidR="002C4F0B">
              <w:rPr>
                <w:b/>
              </w:rPr>
              <w:t>,</w:t>
            </w:r>
            <w:r w:rsidRPr="00F4390C">
              <w:rPr>
                <w:b/>
              </w:rPr>
              <w:t xml:space="preserve"> sadece çok gerekli olduğunda zeyilname yapmanız önerilir.</w:t>
            </w:r>
          </w:p>
        </w:tc>
      </w:tr>
    </w:tbl>
    <w:p w14:paraId="5B25A0AD" w14:textId="68F394E4" w:rsidR="009E01AC" w:rsidRPr="00F4390C" w:rsidRDefault="009E01AC" w:rsidP="001F6ED0">
      <w:pPr>
        <w:pStyle w:val="Balk4"/>
        <w:spacing w:before="120" w:line="240" w:lineRule="auto"/>
      </w:pPr>
      <w:bookmarkStart w:id="42" w:name="_Toc69075752"/>
      <w:bookmarkEnd w:id="41"/>
      <w:r w:rsidRPr="00F4390C">
        <w:t xml:space="preserve">Zeyilname </w:t>
      </w:r>
      <w:r w:rsidRPr="00D81A84">
        <w:t>Talebinin</w:t>
      </w:r>
      <w:r w:rsidRPr="00F4390C">
        <w:t xml:space="preserve"> Hazırlanması</w:t>
      </w:r>
      <w:bookmarkEnd w:id="42"/>
    </w:p>
    <w:p w14:paraId="4D91EDA8" w14:textId="77777777" w:rsidR="009E01AC" w:rsidRPr="00F4390C" w:rsidRDefault="009E01AC" w:rsidP="00D81A84">
      <w:pPr>
        <w:pStyle w:val="LGParagraf"/>
      </w:pPr>
      <w:r w:rsidRPr="00F4390C">
        <w:t>Zeyilname başvurusu ve imzalanması için izlenmesi gereken aşamalar aşağıdaki gibidir:</w:t>
      </w:r>
    </w:p>
    <w:p w14:paraId="72571394" w14:textId="77777777" w:rsidR="009E01AC" w:rsidRPr="00F4390C" w:rsidRDefault="009E01AC" w:rsidP="0084057A">
      <w:pPr>
        <w:pStyle w:val="LGParagraf"/>
        <w:numPr>
          <w:ilvl w:val="0"/>
          <w:numId w:val="16"/>
        </w:numPr>
        <w:spacing w:before="0"/>
        <w:ind w:left="709" w:hanging="284"/>
      </w:pPr>
      <w:r w:rsidRPr="00F4390C">
        <w:t>Zeyilnamenin gerekliliği ve uygunluğu konusunda projenizden sorumlu izleme uzmanına danışınız.</w:t>
      </w:r>
    </w:p>
    <w:p w14:paraId="119714E5" w14:textId="77777777" w:rsidR="009E01AC" w:rsidRPr="00F4390C" w:rsidRDefault="009E01AC" w:rsidP="0084057A">
      <w:pPr>
        <w:pStyle w:val="LGParagraf"/>
        <w:numPr>
          <w:ilvl w:val="0"/>
          <w:numId w:val="16"/>
        </w:numPr>
        <w:spacing w:before="0"/>
        <w:ind w:left="709" w:hanging="284"/>
      </w:pPr>
      <w:r w:rsidRPr="00F4390C">
        <w:rPr>
          <w:highlight w:val="cyan"/>
        </w:rPr>
        <w:t>EK 2’</w:t>
      </w:r>
      <w:r w:rsidRPr="00F4390C">
        <w:t>ye uygun bir biçimde, zeyilname başvuru</w:t>
      </w:r>
      <w:r>
        <w:t xml:space="preserve">nuzu KAYS üzerinden </w:t>
      </w:r>
      <w:r w:rsidRPr="00F4390C">
        <w:t>hazırlayınız.</w:t>
      </w:r>
    </w:p>
    <w:p w14:paraId="6C09600B" w14:textId="1E9AEB2E" w:rsidR="009E01AC" w:rsidRPr="00F4390C" w:rsidRDefault="009E01AC" w:rsidP="0084057A">
      <w:pPr>
        <w:pStyle w:val="LGParagraf"/>
        <w:numPr>
          <w:ilvl w:val="0"/>
          <w:numId w:val="16"/>
        </w:numPr>
        <w:spacing w:before="0"/>
        <w:ind w:left="709" w:hanging="284"/>
      </w:pPr>
      <w:r w:rsidRPr="00F4390C">
        <w:t xml:space="preserve">Zeyilname talebini </w:t>
      </w:r>
      <w:r w:rsidR="000A0DA1">
        <w:t>a</w:t>
      </w:r>
      <w:r w:rsidRPr="00F4390C">
        <w:t xml:space="preserve">jansa </w:t>
      </w:r>
      <w:r w:rsidR="000C6F0D">
        <w:t>iletiniz</w:t>
      </w:r>
      <w:r w:rsidRPr="00F4390C">
        <w:t>.</w:t>
      </w:r>
    </w:p>
    <w:p w14:paraId="3EB67172" w14:textId="383D17C8" w:rsidR="009E01AC" w:rsidRPr="00101D5F" w:rsidRDefault="009E01AC" w:rsidP="0084057A">
      <w:pPr>
        <w:pStyle w:val="LGParagraf"/>
        <w:numPr>
          <w:ilvl w:val="0"/>
          <w:numId w:val="16"/>
        </w:numPr>
        <w:spacing w:before="0"/>
        <w:ind w:left="709" w:hanging="284"/>
      </w:pPr>
      <w:r w:rsidRPr="00101D5F">
        <w:t xml:space="preserve">Ajans sözleşmeye ilişkin zeyilname talebinizi inceleyecek, uygun bulması halinde zeyilnameyi hazırlayacak ve size imza için </w:t>
      </w:r>
      <w:r w:rsidR="000C6F0D">
        <w:t>iletecektir</w:t>
      </w:r>
      <w:r w:rsidRPr="00101D5F">
        <w:t>.</w:t>
      </w:r>
    </w:p>
    <w:p w14:paraId="782AE82B" w14:textId="77777777" w:rsidR="009E01AC" w:rsidRPr="00F4390C" w:rsidRDefault="009E01AC" w:rsidP="00D81A84">
      <w:pPr>
        <w:pStyle w:val="Balk2"/>
        <w:rPr>
          <w:i/>
          <w:iCs/>
        </w:rPr>
      </w:pPr>
      <w:bookmarkStart w:id="43" w:name="_Toc69075753"/>
      <w:r w:rsidRPr="00F4390C">
        <w:t>Uygun Maliyetler</w:t>
      </w:r>
      <w:bookmarkEnd w:id="43"/>
    </w:p>
    <w:p w14:paraId="2119BDF2" w14:textId="27B7D7BE" w:rsidR="009E01AC" w:rsidRPr="00F4390C" w:rsidRDefault="009E01AC" w:rsidP="00D81A84">
      <w:pPr>
        <w:pStyle w:val="LGParagraf"/>
      </w:pPr>
      <w:r w:rsidRPr="00F4390C">
        <w:t xml:space="preserve">Projenize sağlanan mali destek, maliyet esasına göre verilmiştir. </w:t>
      </w:r>
      <w:r w:rsidRPr="00F4390C">
        <w:rPr>
          <w:highlight w:val="yellow"/>
        </w:rPr>
        <w:t>Sözleşme Ek III</w:t>
      </w:r>
      <w:r w:rsidRPr="00F4390C">
        <w:t xml:space="preserve"> (bütçe), projenin uygun maliyet tahminini yansıtmaktadır. Ara ve nihai mali raporların değerlendirilmesi sırasında,</w:t>
      </w:r>
      <w:r w:rsidR="000A0DA1">
        <w:t xml:space="preserve"> a</w:t>
      </w:r>
      <w:r w:rsidRPr="00F4390C">
        <w:t>jans tarafından projenin uygun maliyetleri belirlenecektir. Uygun olmayan harcamalar, beklediğinizden daha düşük bir ödemeye neden olabilir ve bazı durumlarda, almış olduğunuz ön ödemelerin bir kısmının iadesine yol açabilir.</w:t>
      </w:r>
    </w:p>
    <w:p w14:paraId="6B2F97AE" w14:textId="6BB7BCBE" w:rsidR="00756E8F" w:rsidRDefault="009E01AC" w:rsidP="00756E8F">
      <w:pPr>
        <w:pStyle w:val="LGParagraf"/>
        <w:rPr>
          <w:spacing w:val="-7"/>
        </w:rPr>
      </w:pPr>
      <w:r w:rsidRPr="00F4390C">
        <w:t xml:space="preserve">Ajansın toplam uygun maliyetinizin kayda bağlanmış mali destek oranından (%) daha fazlasını ödemeyeceğini unutmayınız. </w:t>
      </w:r>
      <w:r w:rsidRPr="00F4390C">
        <w:rPr>
          <w:highlight w:val="yellow"/>
        </w:rPr>
        <w:t>(bkz. Özel Koşullar Madde 3.2)</w:t>
      </w:r>
      <w:r w:rsidRPr="00F4390C">
        <w:t xml:space="preserve"> Diğer bir deyişle, eğer toplam proje harcamanız başlangıçta belirlenenden daha düşük seviyede olursa, projenize tahsis edilen mali destek aynı oranda düşecektir. </w:t>
      </w:r>
      <w:r w:rsidRPr="00885FC2">
        <w:t xml:space="preserve">Değişen piyasa koşulları nedeniyle uygulama döneminde gerçekleşen harcamaların Ek III’te belirtilen toplam bütçe tutarını aşması halinde bütçe toplamını aşan tutara </w:t>
      </w:r>
      <w:r w:rsidR="00101D5F" w:rsidRPr="00885FC2">
        <w:t>a</w:t>
      </w:r>
      <w:r w:rsidRPr="00885FC2">
        <w:t>jansın hiçbir koşulda ortak olmayacağını ve bu tutarın tarafınız</w:t>
      </w:r>
      <w:r w:rsidR="002C4F0B" w:rsidRPr="00885FC2">
        <w:t>ca</w:t>
      </w:r>
      <w:r w:rsidRPr="00885FC2">
        <w:t xml:space="preserve"> ödeneceğini unutmayınız.</w:t>
      </w:r>
      <w:r w:rsidRPr="00F4390C">
        <w:rPr>
          <w:spacing w:val="-7"/>
        </w:rPr>
        <w:t xml:space="preserve"> </w:t>
      </w:r>
    </w:p>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9000"/>
      </w:tblGrid>
      <w:tr w:rsidR="00756E8F" w:rsidRPr="00F4390C" w14:paraId="43F9D226" w14:textId="77777777" w:rsidTr="008F2603">
        <w:trPr>
          <w:trHeight w:val="840"/>
        </w:trPr>
        <w:tc>
          <w:tcPr>
            <w:tcW w:w="9000" w:type="dxa"/>
          </w:tcPr>
          <w:p w14:paraId="1639D700" w14:textId="1E8B8664" w:rsidR="00756E8F" w:rsidRPr="00885FC2" w:rsidRDefault="00756E8F" w:rsidP="008F2603">
            <w:pPr>
              <w:pStyle w:val="LGParagraf"/>
              <w:ind w:firstLine="0"/>
              <w:rPr>
                <w:b/>
              </w:rPr>
            </w:pPr>
            <w:r w:rsidRPr="00885FC2">
              <w:rPr>
                <w:b/>
              </w:rPr>
              <w:t xml:space="preserve">Projeniz kapsamında yapacağınız harcamalarda para ve maliyet etkinliğini garanti etmekle ve </w:t>
            </w:r>
            <w:r w:rsidR="001A7B67" w:rsidRPr="00885FC2">
              <w:rPr>
                <w:b/>
              </w:rPr>
              <w:t>Satın Alma Rehberin</w:t>
            </w:r>
            <w:r w:rsidRPr="00885FC2">
              <w:rPr>
                <w:b/>
              </w:rPr>
              <w:t>de tanımlanan ihale usullerini uygulamakla yükümlü olduğunuzu unutmayınız.</w:t>
            </w:r>
          </w:p>
        </w:tc>
      </w:tr>
    </w:tbl>
    <w:p w14:paraId="45CBBA45" w14:textId="77777777" w:rsidR="009E01AC" w:rsidRPr="00F4390C" w:rsidRDefault="009E01AC" w:rsidP="00885FC2">
      <w:pPr>
        <w:pStyle w:val="LGParagraf"/>
        <w:spacing w:before="240"/>
      </w:pPr>
      <w:r w:rsidRPr="00F4390C">
        <w:rPr>
          <w:highlight w:val="yellow"/>
        </w:rPr>
        <w:t>Sözleşme Ek II Madde 14.1,</w:t>
      </w:r>
      <w:r w:rsidRPr="00F4390C">
        <w:t xml:space="preserve"> maliyetlerin uygunluğu için genel ilkeleri tanımlar. Bu koşullar aşağıdaki gibidir: </w:t>
      </w:r>
    </w:p>
    <w:p w14:paraId="33B5C3CE" w14:textId="77777777" w:rsidR="009E01AC" w:rsidRPr="00F4390C" w:rsidRDefault="009E01AC" w:rsidP="0084057A">
      <w:pPr>
        <w:pStyle w:val="LGParagraf"/>
        <w:numPr>
          <w:ilvl w:val="0"/>
          <w:numId w:val="17"/>
        </w:numPr>
        <w:spacing w:before="0"/>
        <w:ind w:left="709" w:hanging="284"/>
      </w:pPr>
      <w:r w:rsidRPr="00F4390C">
        <w:t xml:space="preserve">Maliyetler proje bütçesine dâhil edilmiş olmalıdır. </w:t>
      </w:r>
      <w:r w:rsidRPr="00F4390C">
        <w:rPr>
          <w:highlight w:val="yellow"/>
        </w:rPr>
        <w:t>(Sözleşme Ek III)</w:t>
      </w:r>
    </w:p>
    <w:p w14:paraId="5F258E66" w14:textId="77777777" w:rsidR="009E01AC" w:rsidRPr="00F4390C" w:rsidRDefault="009E01AC" w:rsidP="0084057A">
      <w:pPr>
        <w:pStyle w:val="LGParagraf"/>
        <w:numPr>
          <w:ilvl w:val="0"/>
          <w:numId w:val="17"/>
        </w:numPr>
        <w:spacing w:before="0"/>
        <w:ind w:left="709" w:hanging="284"/>
      </w:pPr>
      <w:r w:rsidRPr="00F4390C">
        <w:lastRenderedPageBreak/>
        <w:t>Maliyetler projeyi yürütmek için gerekli olmalıdır.</w:t>
      </w:r>
    </w:p>
    <w:p w14:paraId="3ED4D3B8" w14:textId="77777777" w:rsidR="009E01AC" w:rsidRPr="00F4390C" w:rsidRDefault="009E01AC" w:rsidP="0084057A">
      <w:pPr>
        <w:pStyle w:val="LGParagraf"/>
        <w:numPr>
          <w:ilvl w:val="0"/>
          <w:numId w:val="17"/>
        </w:numPr>
        <w:spacing w:before="0"/>
        <w:ind w:left="709" w:hanging="284"/>
      </w:pPr>
      <w:r w:rsidRPr="00F4390C">
        <w:t xml:space="preserve">Ajansa yapacağınız ödeme taleplerine konu olan faaliyetler, </w:t>
      </w:r>
      <w:r w:rsidRPr="00F4390C">
        <w:rPr>
          <w:highlight w:val="yellow"/>
        </w:rPr>
        <w:t>Sözleşme Ek I’</w:t>
      </w:r>
      <w:r w:rsidRPr="00F4390C">
        <w:t>de kesin olarak tanımlanmış olmalıdır.</w:t>
      </w:r>
    </w:p>
    <w:p w14:paraId="05CB0C92" w14:textId="77777777" w:rsidR="009E01AC" w:rsidRPr="00F4390C" w:rsidRDefault="009E01AC" w:rsidP="00885FC2">
      <w:pPr>
        <w:pStyle w:val="LGParagraf"/>
        <w:spacing w:before="0"/>
        <w:ind w:left="709" w:firstLine="0"/>
      </w:pPr>
      <w:r w:rsidRPr="00F4390C">
        <w:t>Ayrıca aşağıdaki hususlara dikkat etmeniz gerekir:</w:t>
      </w:r>
    </w:p>
    <w:p w14:paraId="59ADDE88" w14:textId="77777777" w:rsidR="009E01AC" w:rsidRPr="00F4390C" w:rsidRDefault="009E01AC" w:rsidP="0084057A">
      <w:pPr>
        <w:pStyle w:val="LGParagraf"/>
        <w:numPr>
          <w:ilvl w:val="0"/>
          <w:numId w:val="17"/>
        </w:numPr>
        <w:spacing w:before="0"/>
        <w:ind w:left="709" w:hanging="284"/>
      </w:pPr>
      <w:r w:rsidRPr="00F4390C">
        <w:t>Faaliyet tanımında yer almayan ya da zeyilname/bildirim yoluyla onaylanan faaliyet değişiklikleri dışında kalan faaliyetler için yapılan tüm harcamalar uygun olmayan maliyettir.</w:t>
      </w:r>
    </w:p>
    <w:p w14:paraId="7E3EE8A9" w14:textId="77777777" w:rsidR="009E01AC" w:rsidRPr="00F4390C" w:rsidRDefault="009E01AC" w:rsidP="0084057A">
      <w:pPr>
        <w:pStyle w:val="LGParagraf"/>
        <w:numPr>
          <w:ilvl w:val="0"/>
          <w:numId w:val="17"/>
        </w:numPr>
        <w:spacing w:before="0"/>
        <w:ind w:left="709" w:hanging="284"/>
      </w:pPr>
      <w:r w:rsidRPr="00F4390C">
        <w:t>Proje faaliyetleri ile açıkça ilişkili olmayan ya da raporlanan faaliyetlerin dışında yapılan tüm harcamalar uygun olmayan maliyettir.</w:t>
      </w:r>
    </w:p>
    <w:p w14:paraId="4E7092C1" w14:textId="77777777" w:rsidR="009E01AC" w:rsidRPr="00F4390C" w:rsidRDefault="009E01AC" w:rsidP="0084057A">
      <w:pPr>
        <w:pStyle w:val="LGParagraf"/>
        <w:numPr>
          <w:ilvl w:val="0"/>
          <w:numId w:val="17"/>
        </w:numPr>
        <w:spacing w:before="0"/>
        <w:ind w:left="709" w:hanging="284"/>
      </w:pPr>
      <w:r w:rsidRPr="00F4390C">
        <w:t>Proje harcamaları, başta para ve maliyet etkinliği değerlendirmesi olmak üzere, sağlam mali yönetim prensiplerine uygun şekilde gerçekleştirilmelidir.</w:t>
      </w:r>
    </w:p>
    <w:p w14:paraId="4FBADD97" w14:textId="77777777" w:rsidR="009E01AC" w:rsidRPr="00F4390C" w:rsidRDefault="009E01AC" w:rsidP="0084057A">
      <w:pPr>
        <w:pStyle w:val="LGParagraf"/>
        <w:numPr>
          <w:ilvl w:val="0"/>
          <w:numId w:val="17"/>
        </w:numPr>
        <w:spacing w:before="0"/>
        <w:ind w:left="709" w:hanging="284"/>
      </w:pPr>
      <w:r w:rsidRPr="00F4390C">
        <w:t>Tüm maliyetler, yararlanıcı ve/veya ortakları tarafından gerçekleştirilmiş harcamalar olmalıdır.</w:t>
      </w:r>
    </w:p>
    <w:p w14:paraId="4ED3BDC6" w14:textId="77777777" w:rsidR="009E01AC" w:rsidRPr="00F4390C" w:rsidRDefault="009E01AC" w:rsidP="0084057A">
      <w:pPr>
        <w:pStyle w:val="LGParagraf"/>
        <w:numPr>
          <w:ilvl w:val="0"/>
          <w:numId w:val="17"/>
        </w:numPr>
        <w:spacing w:before="0"/>
        <w:ind w:left="709" w:hanging="284"/>
      </w:pPr>
      <w:r w:rsidRPr="00F4390C">
        <w:t>Maliyetler, yararlanıcının veya ortaklarının muhasebe hesaplarında kayıtlı olmalıdır ve saptanabilir, doğrulanabilir ve destekleyici belgelerin asılları ile kanıtlanabilir olmalıdır.</w:t>
      </w:r>
      <w:r>
        <w:t xml:space="preserve"> </w:t>
      </w:r>
    </w:p>
    <w:p w14:paraId="2C243F8E" w14:textId="77777777" w:rsidR="009E01AC" w:rsidRPr="00F4390C" w:rsidRDefault="009E01AC" w:rsidP="0084057A">
      <w:pPr>
        <w:pStyle w:val="LGParagraf"/>
        <w:numPr>
          <w:ilvl w:val="0"/>
          <w:numId w:val="17"/>
        </w:numPr>
        <w:spacing w:before="0"/>
        <w:ind w:left="709" w:hanging="284"/>
      </w:pPr>
      <w:r>
        <w:t>Maliyete konu faaliyetler proje uygulama döneminde tamamlanmalı, buna ilişkin kanıtlayıcı ve destekleyici belgeler ajansa sunulmalıdır. Faaliyetin proje uygulama dönemi içerisinde gerçekleşmesi kaydıyla mevzuatta öngörülen nihai rapor süresi içerisinde yapılan ve nihai raporla sunulan ödemeler uygun maliyet sayılabilir.</w:t>
      </w:r>
    </w:p>
    <w:p w14:paraId="05A6F046" w14:textId="77777777" w:rsidR="009E01AC" w:rsidRPr="00F4390C" w:rsidRDefault="009E01AC" w:rsidP="00D81A84">
      <w:pPr>
        <w:pStyle w:val="LGParagraf"/>
      </w:pPr>
      <w:r w:rsidRPr="00F4390C">
        <w:t xml:space="preserve">Bütçe başlıkları altında </w:t>
      </w:r>
      <w:r w:rsidRPr="00D81A84">
        <w:t>maliyetlerin</w:t>
      </w:r>
      <w:r w:rsidRPr="00F4390C">
        <w:t xml:space="preserve"> uygunluğu için ilave koşullar aşağıdaki tabloda yer almaktadır.</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105"/>
      </w:tblGrid>
      <w:tr w:rsidR="009E01AC" w:rsidRPr="00D81A84" w14:paraId="388C3330" w14:textId="77777777" w:rsidTr="009E01AC">
        <w:trPr>
          <w:tblHeader/>
        </w:trPr>
        <w:tc>
          <w:tcPr>
            <w:tcW w:w="1980" w:type="dxa"/>
            <w:vAlign w:val="center"/>
          </w:tcPr>
          <w:p w14:paraId="705C5E0E" w14:textId="77777777" w:rsidR="009E01AC" w:rsidRPr="00D81A84" w:rsidRDefault="009E01AC" w:rsidP="00D81A84">
            <w:pPr>
              <w:pStyle w:val="LGParagraf"/>
              <w:ind w:firstLine="0"/>
              <w:rPr>
                <w:b/>
              </w:rPr>
            </w:pPr>
            <w:r w:rsidRPr="00D81A84">
              <w:rPr>
                <w:b/>
              </w:rPr>
              <w:t>Bütçe başlığı</w:t>
            </w:r>
          </w:p>
        </w:tc>
        <w:tc>
          <w:tcPr>
            <w:tcW w:w="7105" w:type="dxa"/>
            <w:vAlign w:val="center"/>
          </w:tcPr>
          <w:p w14:paraId="22913ADF" w14:textId="77777777" w:rsidR="009E01AC" w:rsidRPr="00D81A84" w:rsidRDefault="009E01AC" w:rsidP="00D81A84">
            <w:pPr>
              <w:pStyle w:val="LGParagraf"/>
              <w:ind w:firstLine="0"/>
              <w:rPr>
                <w:b/>
                <w:iCs/>
              </w:rPr>
            </w:pPr>
            <w:r w:rsidRPr="00D81A84">
              <w:rPr>
                <w:b/>
                <w:iCs/>
              </w:rPr>
              <w:t>Uygun maliyetler</w:t>
            </w:r>
          </w:p>
        </w:tc>
      </w:tr>
      <w:tr w:rsidR="009E01AC" w:rsidRPr="00F4390C" w14:paraId="7B100E67" w14:textId="77777777" w:rsidTr="009E01AC">
        <w:tc>
          <w:tcPr>
            <w:tcW w:w="1980" w:type="dxa"/>
          </w:tcPr>
          <w:p w14:paraId="7594786C" w14:textId="77777777" w:rsidR="009E01AC" w:rsidRPr="00D81A84" w:rsidRDefault="009E01AC" w:rsidP="00D81A84">
            <w:pPr>
              <w:pStyle w:val="LGParagraf"/>
              <w:ind w:firstLine="0"/>
              <w:jc w:val="left"/>
              <w:rPr>
                <w:b/>
              </w:rPr>
            </w:pPr>
            <w:r w:rsidRPr="00D81A84">
              <w:rPr>
                <w:b/>
              </w:rPr>
              <w:t>1. İnsan Kaynakları</w:t>
            </w:r>
          </w:p>
        </w:tc>
        <w:tc>
          <w:tcPr>
            <w:tcW w:w="7105" w:type="dxa"/>
          </w:tcPr>
          <w:p w14:paraId="5BDCCC15" w14:textId="77777777" w:rsidR="009E01AC" w:rsidRPr="00F4390C" w:rsidRDefault="009E01AC" w:rsidP="00D81A84">
            <w:pPr>
              <w:pStyle w:val="LGParagraf"/>
              <w:ind w:firstLine="0"/>
            </w:pPr>
            <w:r w:rsidRPr="00F4390C">
              <w:t xml:space="preserve">Bu bütçe başlığı altında bütçelendirilmiş miktarlar, yararlanıcı ve ortaklarının proje kapsamında iş akdi yaptığı personelin maaş ve ücretlerinin ödenmesi için kullanılır. </w:t>
            </w:r>
          </w:p>
          <w:p w14:paraId="408E1D6B" w14:textId="1ADB19E5" w:rsidR="009E01AC" w:rsidRPr="00F4390C" w:rsidRDefault="000A0DA1" w:rsidP="00D81A84">
            <w:pPr>
              <w:pStyle w:val="LGParagraf"/>
              <w:ind w:firstLine="0"/>
              <w:rPr>
                <w:u w:val="single"/>
              </w:rPr>
            </w:pPr>
            <w:r>
              <w:rPr>
                <w:u w:val="single"/>
              </w:rPr>
              <w:t>Y</w:t>
            </w:r>
            <w:r w:rsidR="009E01AC" w:rsidRPr="00F4390C">
              <w:rPr>
                <w:u w:val="single"/>
              </w:rPr>
              <w:t>üklenici hizmetleri (yaptığınız ihalelerle satın aldığınız hizmetler için şirketlere yapılan ödemeler) için yapılan ödemeler bu bütçe başlığı altında talep edilemez.</w:t>
            </w:r>
          </w:p>
          <w:p w14:paraId="270B58E8" w14:textId="77777777" w:rsidR="009E01AC" w:rsidRPr="00F4390C" w:rsidRDefault="009E01AC" w:rsidP="00D81A84">
            <w:pPr>
              <w:pStyle w:val="LGParagraf"/>
              <w:ind w:firstLine="0"/>
            </w:pPr>
            <w:r w:rsidRPr="00F4390C">
              <w:t>Personel maliyetleri,</w:t>
            </w:r>
            <w:r>
              <w:t xml:space="preserve"> </w:t>
            </w:r>
            <w:r w:rsidRPr="00F4390C">
              <w:t xml:space="preserve">fiili maaşlar ile sosyal sigorta ödemeleri ve diğer istihkakları içerir. </w:t>
            </w:r>
          </w:p>
          <w:p w14:paraId="795E773F" w14:textId="77777777" w:rsidR="009E01AC" w:rsidRPr="00F4390C" w:rsidRDefault="009E01AC" w:rsidP="00D81A84">
            <w:pPr>
              <w:pStyle w:val="LGParagraf"/>
              <w:ind w:firstLine="0"/>
            </w:pPr>
            <w:r w:rsidRPr="00F4390C">
              <w:t>Proje personeline ödenen maaş ve ücretler, yararlanıcı ve ortaklarının kendi personeline ödediği miktardan fazla olamaz.</w:t>
            </w:r>
          </w:p>
          <w:p w14:paraId="3811AA37" w14:textId="77777777" w:rsidR="009E01AC" w:rsidRPr="00F4390C" w:rsidRDefault="009E01AC" w:rsidP="00D81A84">
            <w:pPr>
              <w:pStyle w:val="LGParagraf"/>
              <w:ind w:firstLine="0"/>
            </w:pPr>
            <w:r w:rsidRPr="00F4390C">
              <w:t xml:space="preserve">Proje bütçesinde gerekçesi öngörülmek kaydı ile projede görevli personele harcırah ödenebilir. Harcırahlar, tüm yemekleri, konaklama masraflarını ve şehir içi ulaşımı kapsar. </w:t>
            </w:r>
          </w:p>
          <w:p w14:paraId="18BBE36A" w14:textId="01DDD41F" w:rsidR="009E01AC" w:rsidRPr="00F4390C" w:rsidRDefault="009E01AC" w:rsidP="00D81A84">
            <w:pPr>
              <w:pStyle w:val="LGParagraf"/>
              <w:ind w:firstLine="0"/>
            </w:pPr>
            <w:r w:rsidRPr="005F38E4">
              <w:t>Yurt</w:t>
            </w:r>
            <w:r w:rsidR="000C6F0D">
              <w:t xml:space="preserve"> </w:t>
            </w:r>
            <w:r w:rsidRPr="005F38E4">
              <w:t xml:space="preserve">içi gündelik giderleri, ilgili yılın Merkezi Yönetim Bütçe </w:t>
            </w:r>
            <w:r w:rsidRPr="005F38E4">
              <w:lastRenderedPageBreak/>
              <w:t>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belirlenmelidir. Yurt</w:t>
            </w:r>
            <w:r w:rsidR="000C6F0D">
              <w:t xml:space="preserve"> </w:t>
            </w:r>
            <w:r w:rsidRPr="005F38E4">
              <w:t>dışı gündelik giderleri için, ilgili yıla ilişkin Bakanlar Kurulunun Yurtdışı Gündeliklerine Dair Kararında belirtilen diğer şekillerde görevlendirilenlerden aylık/kadro derecesi 1-4 olanlar için öngörülen tutar esas alınarak, bu kararın hükümleri uygulanır.</w:t>
            </w:r>
            <w:r w:rsidRPr="00F4390C">
              <w:t xml:space="preserve"> </w:t>
            </w:r>
          </w:p>
        </w:tc>
      </w:tr>
      <w:tr w:rsidR="009E01AC" w:rsidRPr="00F4390C" w14:paraId="375EB256" w14:textId="77777777" w:rsidTr="009E01AC">
        <w:tc>
          <w:tcPr>
            <w:tcW w:w="1980" w:type="dxa"/>
          </w:tcPr>
          <w:p w14:paraId="32058EC3" w14:textId="77777777" w:rsidR="009E01AC" w:rsidRPr="00D81A84" w:rsidRDefault="009E01AC" w:rsidP="00D81A84">
            <w:pPr>
              <w:pStyle w:val="LGParagraf"/>
              <w:ind w:firstLine="0"/>
              <w:rPr>
                <w:b/>
              </w:rPr>
            </w:pPr>
            <w:r w:rsidRPr="00D81A84">
              <w:rPr>
                <w:b/>
              </w:rPr>
              <w:lastRenderedPageBreak/>
              <w:t>2. Seyahat</w:t>
            </w:r>
          </w:p>
        </w:tc>
        <w:tc>
          <w:tcPr>
            <w:tcW w:w="7105" w:type="dxa"/>
          </w:tcPr>
          <w:p w14:paraId="1A42A6BC" w14:textId="77777777" w:rsidR="009E01AC" w:rsidRPr="00F4390C" w:rsidRDefault="009E01AC" w:rsidP="00D81A84">
            <w:pPr>
              <w:pStyle w:val="LGParagraf"/>
              <w:ind w:firstLine="0"/>
            </w:pPr>
            <w:r w:rsidRPr="00F4390C">
              <w:t xml:space="preserve">Uluslararası seyahat bütçe alt başlığı kapsamında, proje ihtiyaçları doğrultusunda yurt dışına çıkması gereken projede görevli kişilerin ulaşım masrafları karşılanır. </w:t>
            </w:r>
          </w:p>
          <w:p w14:paraId="0A033040" w14:textId="6A4A0672" w:rsidR="009E01AC" w:rsidRPr="00F4390C" w:rsidRDefault="009E01AC" w:rsidP="00D81A84">
            <w:pPr>
              <w:pStyle w:val="LGParagraf"/>
              <w:ind w:firstLine="0"/>
            </w:pPr>
            <w:r w:rsidRPr="00F4390C">
              <w:t>Yerel ulaşım bütçe alt başlığı kapsamında, Türkiye içindeki şehirler</w:t>
            </w:r>
            <w:r w:rsidR="000C6F0D">
              <w:t xml:space="preserve"> </w:t>
            </w:r>
            <w:r w:rsidRPr="00F4390C">
              <w:t>arası seyahat harcamaları karşılanabilir.</w:t>
            </w:r>
          </w:p>
        </w:tc>
      </w:tr>
      <w:tr w:rsidR="009E01AC" w:rsidRPr="00F4390C" w14:paraId="1AD31A87" w14:textId="77777777" w:rsidTr="009E01AC">
        <w:tc>
          <w:tcPr>
            <w:tcW w:w="1980" w:type="dxa"/>
          </w:tcPr>
          <w:p w14:paraId="13B36497" w14:textId="75F035CF" w:rsidR="00F416D5" w:rsidRDefault="009E01AC" w:rsidP="00D81A84">
            <w:pPr>
              <w:pStyle w:val="LGParagraf"/>
              <w:ind w:firstLine="0"/>
              <w:jc w:val="left"/>
              <w:rPr>
                <w:b/>
              </w:rPr>
            </w:pPr>
            <w:r w:rsidRPr="00D81A84">
              <w:rPr>
                <w:b/>
              </w:rPr>
              <w:t xml:space="preserve">3. Ekipman ve </w:t>
            </w:r>
          </w:p>
          <w:p w14:paraId="46EC51BA" w14:textId="369BD7D2" w:rsidR="009E01AC" w:rsidRPr="00D81A84" w:rsidRDefault="009E01AC" w:rsidP="00D81A84">
            <w:pPr>
              <w:pStyle w:val="LGParagraf"/>
              <w:ind w:firstLine="0"/>
              <w:jc w:val="left"/>
              <w:rPr>
                <w:b/>
              </w:rPr>
            </w:pPr>
            <w:r w:rsidRPr="00D81A84">
              <w:rPr>
                <w:b/>
              </w:rPr>
              <w:t xml:space="preserve">Malzemeler </w:t>
            </w:r>
          </w:p>
        </w:tc>
        <w:tc>
          <w:tcPr>
            <w:tcW w:w="7105" w:type="dxa"/>
          </w:tcPr>
          <w:p w14:paraId="73082728" w14:textId="0079F37F" w:rsidR="009E01AC" w:rsidRPr="00F4390C" w:rsidRDefault="009E01AC" w:rsidP="00D81A84">
            <w:pPr>
              <w:pStyle w:val="LGParagraf"/>
              <w:ind w:firstLine="0"/>
            </w:pPr>
            <w:r w:rsidRPr="00F4390C">
              <w:t>Ekipman ve malzeme alım maliyetleri, bütçeye dahil edilmeleri ve piyasa oranları ile uyuşmaları durumunda uygun maliyetlerdir.</w:t>
            </w:r>
            <w:r w:rsidR="00F15B56">
              <w:t xml:space="preserve"> </w:t>
            </w:r>
            <w:r w:rsidR="000D084A" w:rsidRPr="00C400B1">
              <w:t>Proje bütçesinin %5’ini geçmemek kaydıyla</w:t>
            </w:r>
            <w:r w:rsidR="00D767BC" w:rsidRPr="00C400B1">
              <w:t xml:space="preserve"> sarf malzemesi </w:t>
            </w:r>
            <w:r w:rsidR="00F15B56" w:rsidRPr="00C400B1">
              <w:t>ile</w:t>
            </w:r>
            <w:r w:rsidR="00D767BC" w:rsidRPr="00C400B1">
              <w:t xml:space="preserve"> </w:t>
            </w:r>
            <w:r w:rsidR="000D084A" w:rsidRPr="005F6BB0">
              <w:t xml:space="preserve">proje bütçesinin </w:t>
            </w:r>
            <w:r w:rsidR="000D084A" w:rsidRPr="00885FC2">
              <w:t>%</w:t>
            </w:r>
            <w:r w:rsidR="000D084A" w:rsidRPr="00C400B1">
              <w:t>5’ini aşmayacak şekilde ve yalnızca sınırlı deneme üretimi için kullanılan</w:t>
            </w:r>
            <w:r w:rsidR="000D084A" w:rsidRPr="002C4F0B">
              <w:t xml:space="preserve"> </w:t>
            </w:r>
            <w:r w:rsidR="00F15B56" w:rsidRPr="002C4F0B">
              <w:t>hammadde maliyetleri</w:t>
            </w:r>
            <w:r w:rsidR="00AC1E0F" w:rsidRPr="002C4F0B">
              <w:t xml:space="preserve"> de </w:t>
            </w:r>
            <w:r w:rsidR="00F15B56" w:rsidRPr="002C4F0B">
              <w:t>uygun maliyetlerdendir.</w:t>
            </w:r>
            <w:r w:rsidRPr="00F4390C">
              <w:t xml:space="preserve"> </w:t>
            </w:r>
          </w:p>
        </w:tc>
      </w:tr>
      <w:tr w:rsidR="009E01AC" w:rsidRPr="00F4390C" w14:paraId="6D58531C" w14:textId="77777777" w:rsidTr="009E01AC">
        <w:tc>
          <w:tcPr>
            <w:tcW w:w="1980" w:type="dxa"/>
          </w:tcPr>
          <w:p w14:paraId="2FAD5D39" w14:textId="77777777" w:rsidR="009E01AC" w:rsidRPr="00D81A84" w:rsidRDefault="009E01AC" w:rsidP="00D81A84">
            <w:pPr>
              <w:pStyle w:val="LGParagraf"/>
              <w:ind w:firstLine="0"/>
              <w:jc w:val="left"/>
              <w:rPr>
                <w:b/>
              </w:rPr>
            </w:pPr>
            <w:r w:rsidRPr="00D81A84">
              <w:rPr>
                <w:b/>
              </w:rPr>
              <w:t>4. Yerel Ofis /</w:t>
            </w:r>
            <w:r w:rsidR="004A6763">
              <w:rPr>
                <w:b/>
              </w:rPr>
              <w:t xml:space="preserve"> </w:t>
            </w:r>
            <w:r w:rsidRPr="00D81A84">
              <w:rPr>
                <w:b/>
              </w:rPr>
              <w:t>Proje Maliyetleri</w:t>
            </w:r>
          </w:p>
        </w:tc>
        <w:tc>
          <w:tcPr>
            <w:tcW w:w="7105" w:type="dxa"/>
          </w:tcPr>
          <w:p w14:paraId="28DE25AE" w14:textId="77777777" w:rsidR="009E01AC" w:rsidRPr="00F4390C" w:rsidRDefault="009E01AC" w:rsidP="00D81A84">
            <w:pPr>
              <w:pStyle w:val="LGParagraf"/>
              <w:ind w:firstLine="0"/>
            </w:pPr>
            <w:r w:rsidRPr="00F4390C">
              <w:t xml:space="preserve">Bu maliyetler, yararlanıcının ve ortaklarının ana ofis maliyetleri için </w:t>
            </w:r>
            <w:r w:rsidRPr="00F4390C">
              <w:rPr>
                <w:u w:val="single"/>
              </w:rPr>
              <w:t>kullanılamaz</w:t>
            </w:r>
            <w:r w:rsidRPr="00F4390C">
              <w:t xml:space="preserve">. Buradaki maliyetler, ancak proje faaliyetlerinin uygulanabilmesi için </w:t>
            </w:r>
            <w:r w:rsidRPr="00F4390C">
              <w:rPr>
                <w:u w:val="single"/>
              </w:rPr>
              <w:t>yeni bir ofis/eğitim merkezi</w:t>
            </w:r>
            <w:r w:rsidRPr="00F4390C">
              <w:t xml:space="preserve"> açılmış ise uygun maliyet olur.</w:t>
            </w:r>
          </w:p>
        </w:tc>
      </w:tr>
      <w:tr w:rsidR="009E01AC" w:rsidRPr="00F4390C" w14:paraId="41927C53" w14:textId="77777777" w:rsidTr="009E01AC">
        <w:trPr>
          <w:cantSplit/>
          <w:trHeight w:val="382"/>
        </w:trPr>
        <w:tc>
          <w:tcPr>
            <w:tcW w:w="1980" w:type="dxa"/>
          </w:tcPr>
          <w:p w14:paraId="70793D46" w14:textId="77777777" w:rsidR="009E01AC" w:rsidRPr="00D81A84" w:rsidRDefault="009E01AC" w:rsidP="00D81A84">
            <w:pPr>
              <w:pStyle w:val="LGParagraf"/>
              <w:ind w:firstLine="0"/>
              <w:jc w:val="left"/>
              <w:rPr>
                <w:b/>
              </w:rPr>
            </w:pPr>
            <w:r w:rsidRPr="00D81A84">
              <w:rPr>
                <w:b/>
              </w:rPr>
              <w:t>5. Diğer Maliyetler / Hizmetler</w:t>
            </w:r>
          </w:p>
        </w:tc>
        <w:tc>
          <w:tcPr>
            <w:tcW w:w="7105" w:type="dxa"/>
            <w:vMerge w:val="restart"/>
          </w:tcPr>
          <w:p w14:paraId="36E9CC89" w14:textId="77777777" w:rsidR="009E01AC" w:rsidRDefault="009E01AC" w:rsidP="00D81A84">
            <w:pPr>
              <w:pStyle w:val="LGParagraf"/>
              <w:ind w:firstLine="0"/>
            </w:pPr>
            <w:r w:rsidRPr="00F4390C">
              <w:t>5. ve 6. başlıklar altında bütçelendirilmiş miktarlar, bütçede daha önce belirlenmiş yayınlar, tercüme</w:t>
            </w:r>
            <w:r w:rsidR="00F15B56" w:rsidRPr="00C400B1">
              <w:t>, basım, etkinlik organizasyonu</w:t>
            </w:r>
            <w:r w:rsidRPr="00F4390C">
              <w:t xml:space="preserve"> vb. taşeronluk hizmetleri için kullanılabilir. Proje personeline bu bütçe kalemi kapsamında ödeme yapmak uygun değildir.</w:t>
            </w:r>
          </w:p>
          <w:p w14:paraId="76309A0B" w14:textId="68E6CD54" w:rsidR="009B5436" w:rsidRPr="00F4390C" w:rsidRDefault="00F15B56" w:rsidP="00D81A84">
            <w:pPr>
              <w:pStyle w:val="LGParagraf"/>
              <w:ind w:firstLine="0"/>
            </w:pPr>
            <w:r w:rsidRPr="00C400B1">
              <w:t>Bununla birlikte, küçük ölçekli altyapı projelerinde tüm yapım işleri, diğer projelerde ise, projenin uygulanması için mutlaka ge</w:t>
            </w:r>
            <w:r w:rsidRPr="002C4F0B">
              <w:t>rekli olması ve ajans tarafından sağlanan mali desteğin yüzde otuzunu geçmemek koşuluyla,</w:t>
            </w:r>
            <w:r w:rsidR="004045A8" w:rsidRPr="002C4F0B">
              <w:t xml:space="preserve"> küçük ölçekli yapım işleri</w:t>
            </w:r>
            <w:r w:rsidR="009B5436" w:rsidRPr="002C4F0B">
              <w:t>, denetim maliyetleri</w:t>
            </w:r>
            <w:r w:rsidR="007F3FB8" w:rsidRPr="002C4F0B">
              <w:t>, hizmet satın alma maliyetleri, görünürlük maliyetleri ve mali hizmet maliyetleri (özellikle havale maliyetleri, sigorta, banka maliyetleri vb.)</w:t>
            </w:r>
            <w:r w:rsidR="004045A8" w:rsidRPr="002C4F0B">
              <w:t xml:space="preserve"> uygun maliyetlerdir ve bu bütçe başlı</w:t>
            </w:r>
            <w:r w:rsidR="007F3FB8" w:rsidRPr="002C4F0B">
              <w:t>klar</w:t>
            </w:r>
            <w:r w:rsidR="004045A8" w:rsidRPr="002C4F0B">
              <w:t>ı altında yer alması gerekmektedir.</w:t>
            </w:r>
          </w:p>
        </w:tc>
      </w:tr>
      <w:tr w:rsidR="009E01AC" w:rsidRPr="00F4390C" w14:paraId="1E5CEB0F" w14:textId="77777777" w:rsidTr="009E01AC">
        <w:trPr>
          <w:cantSplit/>
        </w:trPr>
        <w:tc>
          <w:tcPr>
            <w:tcW w:w="1980" w:type="dxa"/>
          </w:tcPr>
          <w:p w14:paraId="2BB85E63" w14:textId="77777777" w:rsidR="009E01AC" w:rsidRPr="00D81A84" w:rsidRDefault="009E01AC" w:rsidP="00D81A84">
            <w:pPr>
              <w:pStyle w:val="LGParagraf"/>
              <w:ind w:firstLine="0"/>
              <w:rPr>
                <w:b/>
              </w:rPr>
            </w:pPr>
            <w:r w:rsidRPr="00D81A84">
              <w:rPr>
                <w:b/>
              </w:rPr>
              <w:t>6. Diğer</w:t>
            </w:r>
          </w:p>
        </w:tc>
        <w:tc>
          <w:tcPr>
            <w:tcW w:w="7105" w:type="dxa"/>
            <w:vMerge/>
          </w:tcPr>
          <w:p w14:paraId="5B09B476" w14:textId="77777777" w:rsidR="009E01AC" w:rsidRPr="00F4390C" w:rsidRDefault="009E01AC" w:rsidP="00D81A84">
            <w:pPr>
              <w:pStyle w:val="LGParagraf"/>
              <w:ind w:firstLine="0"/>
            </w:pPr>
          </w:p>
        </w:tc>
      </w:tr>
      <w:tr w:rsidR="009E01AC" w:rsidRPr="00F4390C" w14:paraId="370C6C9E" w14:textId="77777777" w:rsidTr="009E01AC">
        <w:tc>
          <w:tcPr>
            <w:tcW w:w="1980" w:type="dxa"/>
          </w:tcPr>
          <w:p w14:paraId="6DB27045" w14:textId="77777777" w:rsidR="009E01AC" w:rsidRPr="00D81A84" w:rsidRDefault="009E01AC" w:rsidP="00D81A84">
            <w:pPr>
              <w:pStyle w:val="LGParagraf"/>
              <w:ind w:firstLine="0"/>
              <w:jc w:val="left"/>
              <w:rPr>
                <w:b/>
              </w:rPr>
            </w:pPr>
            <w:r w:rsidRPr="00D81A84">
              <w:rPr>
                <w:b/>
              </w:rPr>
              <w:t>8. İdari Maliyetler</w:t>
            </w:r>
          </w:p>
        </w:tc>
        <w:tc>
          <w:tcPr>
            <w:tcW w:w="7105" w:type="dxa"/>
          </w:tcPr>
          <w:p w14:paraId="7189EE64" w14:textId="77777777" w:rsidR="009E01AC" w:rsidRPr="00F4390C" w:rsidRDefault="009E01AC" w:rsidP="00D81A84">
            <w:pPr>
              <w:pStyle w:val="LGParagraf"/>
              <w:ind w:firstLine="0"/>
            </w:pPr>
            <w:r>
              <w:t>P</w:t>
            </w:r>
            <w:r w:rsidRPr="00F4390C">
              <w:t>rojenin yönetim ve gözetimine ilişkin</w:t>
            </w:r>
            <w:r>
              <w:t xml:space="preserve"> olarak yapılması gerekli</w:t>
            </w:r>
            <w:r w:rsidRPr="00F4390C">
              <w:t xml:space="preserve"> genel maliyetler</w:t>
            </w:r>
            <w:r>
              <w:t xml:space="preserve"> (elektrik, su, ısınma maliyetleri vb.)</w:t>
            </w:r>
            <w:r w:rsidRPr="00F4390C">
              <w:t xml:space="preserve"> olarak tanımlanabilecek dolaylı giderler “idari gider” olarak kabul edilmiştir. İdari giderlerin </w:t>
            </w:r>
            <w:r w:rsidRPr="00F4390C">
              <w:lastRenderedPageBreak/>
              <w:t>kapsam ve tutar olarak aşağıdaki şartları taşıması gerekmektedir:</w:t>
            </w:r>
          </w:p>
          <w:p w14:paraId="538B5EC0" w14:textId="617F06CF" w:rsidR="009E01AC" w:rsidRPr="00F4390C" w:rsidRDefault="009E01AC" w:rsidP="00885FC2">
            <w:pPr>
              <w:pStyle w:val="LGParagraf"/>
              <w:numPr>
                <w:ilvl w:val="0"/>
                <w:numId w:val="41"/>
              </w:numPr>
              <w:spacing w:before="0"/>
              <w:ind w:left="284" w:hanging="284"/>
            </w:pPr>
            <w:r w:rsidRPr="00F4390C">
              <w:t xml:space="preserve">Doğrudan gider olarak bütçelendirilen tutarın yüzde </w:t>
            </w:r>
            <w:r w:rsidR="000A0DA1">
              <w:t>2</w:t>
            </w:r>
            <w:r w:rsidRPr="00F4390C">
              <w:t>’sinden fazla olmamalıdır.</w:t>
            </w:r>
          </w:p>
          <w:p w14:paraId="24BEBF4C" w14:textId="77777777" w:rsidR="009E01AC" w:rsidRPr="00F4390C" w:rsidRDefault="009E01AC" w:rsidP="00885FC2">
            <w:pPr>
              <w:pStyle w:val="LGParagraf"/>
              <w:numPr>
                <w:ilvl w:val="0"/>
                <w:numId w:val="41"/>
              </w:numPr>
              <w:spacing w:before="0"/>
              <w:ind w:left="284" w:hanging="284"/>
            </w:pPr>
            <w:r w:rsidRPr="00F4390C">
              <w:t>Proje bütçes</w:t>
            </w:r>
            <w:r w:rsidR="00110B6B">
              <w:t>i</w:t>
            </w:r>
            <w:r w:rsidRPr="00F4390C">
              <w:t>nin herhangi bir kalemi altında doğrudan gider olarak bütçelendirilmiş bir gideri kapsamamalıdır.</w:t>
            </w:r>
          </w:p>
          <w:p w14:paraId="44BD8E64" w14:textId="77777777" w:rsidR="009E01AC" w:rsidRPr="00F4390C" w:rsidRDefault="009E01AC" w:rsidP="00885FC2">
            <w:pPr>
              <w:pStyle w:val="LGParagraf"/>
              <w:numPr>
                <w:ilvl w:val="0"/>
                <w:numId w:val="41"/>
              </w:numPr>
              <w:spacing w:before="0"/>
              <w:ind w:left="284" w:hanging="284"/>
            </w:pPr>
            <w:r w:rsidRPr="00F4390C">
              <w:t xml:space="preserve">Uygunluk açısından </w:t>
            </w:r>
            <w:r w:rsidRPr="00F4390C">
              <w:rPr>
                <w:highlight w:val="yellow"/>
              </w:rPr>
              <w:t>Sözleşme Ek II-Genel Koşullar madde 14, 16 ve 17’de</w:t>
            </w:r>
            <w:r w:rsidRPr="00F4390C">
              <w:t xml:space="preserve"> belirlenen koşulları taşımalıdır.</w:t>
            </w:r>
          </w:p>
        </w:tc>
      </w:tr>
    </w:tbl>
    <w:p w14:paraId="72AFBE84" w14:textId="77777777" w:rsidR="009E01AC" w:rsidRPr="00F4390C" w:rsidRDefault="009E01AC" w:rsidP="00D81A84">
      <w:pPr>
        <w:pStyle w:val="LGParagraf"/>
      </w:pPr>
      <w:r w:rsidRPr="00F4390C">
        <w:lastRenderedPageBreak/>
        <w:t>Bu destek programı kapsamında uygun olmayan bazı maliyetler aşağıdaki gibidir:</w:t>
      </w:r>
    </w:p>
    <w:p w14:paraId="5B2CB4FA" w14:textId="629C9D65" w:rsidR="009E01AC" w:rsidRPr="00F4390C" w:rsidRDefault="009E01AC" w:rsidP="00110B6B">
      <w:pPr>
        <w:pStyle w:val="LGParagraf"/>
        <w:numPr>
          <w:ilvl w:val="0"/>
          <w:numId w:val="40"/>
        </w:numPr>
        <w:spacing w:before="0"/>
        <w:ind w:left="709" w:hanging="284"/>
      </w:pPr>
      <w:r w:rsidRPr="00F4390C">
        <w:t>Salt sözleşmeye, teminatlara ve</w:t>
      </w:r>
      <w:r w:rsidR="00973459">
        <w:t xml:space="preserve"> ajans ile yararlanıcı arasındaki mali</w:t>
      </w:r>
      <w:r w:rsidRPr="00F4390C">
        <w:t xml:space="preserve"> ödemelere</w:t>
      </w:r>
      <w:r w:rsidR="00143BC8">
        <w:rPr>
          <w:rStyle w:val="DipnotBavurusu"/>
        </w:rPr>
        <w:footnoteReference w:id="1"/>
      </w:r>
      <w:r w:rsidRPr="00F4390C">
        <w:t xml:space="preserve"> ilişkin her türlü vergi, resim, harç ve sair giderler,</w:t>
      </w:r>
    </w:p>
    <w:p w14:paraId="5D27D1BB" w14:textId="25C3D978" w:rsidR="009E01AC" w:rsidRPr="00F4390C" w:rsidRDefault="00973459" w:rsidP="00110B6B">
      <w:pPr>
        <w:pStyle w:val="LGParagraf"/>
        <w:numPr>
          <w:ilvl w:val="0"/>
          <w:numId w:val="40"/>
        </w:numPr>
        <w:spacing w:before="0"/>
        <w:ind w:left="709" w:hanging="284"/>
      </w:pPr>
      <w:r>
        <w:t>Kur artışı dolayısıyla oluşan maliyet artışları</w:t>
      </w:r>
      <w:r w:rsidR="009E01AC" w:rsidRPr="00F4390C">
        <w:t>,</w:t>
      </w:r>
    </w:p>
    <w:p w14:paraId="5BA5D6E3" w14:textId="77777777" w:rsidR="009E01AC" w:rsidRPr="00F4390C" w:rsidRDefault="009E01AC" w:rsidP="00110B6B">
      <w:pPr>
        <w:pStyle w:val="LGParagraf"/>
        <w:numPr>
          <w:ilvl w:val="0"/>
          <w:numId w:val="40"/>
        </w:numPr>
        <w:spacing w:before="0"/>
        <w:ind w:left="709" w:hanging="284"/>
      </w:pPr>
      <w:r>
        <w:t>İstisnalar</w:t>
      </w:r>
      <w:r>
        <w:rPr>
          <w:rStyle w:val="DipnotBavurusu"/>
        </w:rPr>
        <w:footnoteReference w:id="2"/>
      </w:r>
      <w:r>
        <w:t xml:space="preserve"> saklı kalmak kaydıyla p</w:t>
      </w:r>
      <w:r w:rsidRPr="00F4390C">
        <w:t>rojenin uygulanmasına katılan kamu görevlilerinin maaşları,</w:t>
      </w:r>
      <w:r>
        <w:t xml:space="preserve"> </w:t>
      </w:r>
    </w:p>
    <w:p w14:paraId="0431A826" w14:textId="77777777" w:rsidR="009E01AC" w:rsidRPr="00F4390C" w:rsidRDefault="009E01AC" w:rsidP="00110B6B">
      <w:pPr>
        <w:pStyle w:val="LGParagraf"/>
        <w:numPr>
          <w:ilvl w:val="0"/>
          <w:numId w:val="40"/>
        </w:numPr>
        <w:spacing w:before="0"/>
        <w:ind w:left="709" w:hanging="284"/>
      </w:pPr>
      <w:r w:rsidRPr="00F4390C">
        <w:t>İkinci el ekipman alımı,</w:t>
      </w:r>
    </w:p>
    <w:p w14:paraId="000C5994" w14:textId="77777777" w:rsidR="009E01AC" w:rsidRPr="00F4390C" w:rsidRDefault="009E01AC" w:rsidP="00110B6B">
      <w:pPr>
        <w:pStyle w:val="LGParagraf"/>
        <w:numPr>
          <w:ilvl w:val="0"/>
          <w:numId w:val="40"/>
        </w:numPr>
        <w:spacing w:before="0"/>
        <w:ind w:left="709" w:hanging="284"/>
      </w:pPr>
      <w:r w:rsidRPr="00F4390C">
        <w:t>Arsa ya da bina alımı,</w:t>
      </w:r>
    </w:p>
    <w:p w14:paraId="32A5B92A" w14:textId="2C092B98" w:rsidR="009E01AC" w:rsidRPr="00F4390C" w:rsidRDefault="009E01AC" w:rsidP="00110B6B">
      <w:pPr>
        <w:pStyle w:val="LGParagraf"/>
        <w:numPr>
          <w:ilvl w:val="0"/>
          <w:numId w:val="40"/>
        </w:numPr>
        <w:spacing w:before="0"/>
        <w:ind w:left="709" w:hanging="284"/>
      </w:pPr>
      <w:r w:rsidRPr="00F4390C">
        <w:t>Borçlar</w:t>
      </w:r>
      <w:r w:rsidR="00973459">
        <w:t>, zarar veya borç</w:t>
      </w:r>
      <w:r w:rsidRPr="00F4390C">
        <w:t xml:space="preserve"> karşılıklar</w:t>
      </w:r>
      <w:r w:rsidR="00973459">
        <w:t>ı</w:t>
      </w:r>
      <w:r w:rsidRPr="00F4390C">
        <w:t>,</w:t>
      </w:r>
    </w:p>
    <w:p w14:paraId="1ABD4678" w14:textId="77777777" w:rsidR="009E01AC" w:rsidRPr="00F4390C" w:rsidRDefault="009E01AC" w:rsidP="00110B6B">
      <w:pPr>
        <w:pStyle w:val="LGParagraf"/>
        <w:numPr>
          <w:ilvl w:val="0"/>
          <w:numId w:val="40"/>
        </w:numPr>
        <w:spacing w:before="0"/>
        <w:ind w:left="709" w:hanging="284"/>
      </w:pPr>
      <w:r w:rsidRPr="00F4390C">
        <w:t>Faiz borcu,</w:t>
      </w:r>
    </w:p>
    <w:p w14:paraId="6A4524A3" w14:textId="219B95D0" w:rsidR="009E01AC" w:rsidRPr="00F4390C" w:rsidRDefault="009E01AC" w:rsidP="00110B6B">
      <w:pPr>
        <w:pStyle w:val="LGParagraf"/>
        <w:numPr>
          <w:ilvl w:val="0"/>
          <w:numId w:val="40"/>
        </w:numPr>
        <w:spacing w:before="0"/>
        <w:ind w:left="709" w:hanging="284"/>
      </w:pPr>
      <w:r w:rsidRPr="00F4390C">
        <w:t>Hâlihazırda başka bir çerçevede/programda finanse edilen kalemler,</w:t>
      </w:r>
    </w:p>
    <w:p w14:paraId="799B6025" w14:textId="77777777" w:rsidR="009E01AC" w:rsidRPr="00F4390C" w:rsidRDefault="009E01AC" w:rsidP="00110B6B">
      <w:pPr>
        <w:pStyle w:val="LGParagraf"/>
        <w:numPr>
          <w:ilvl w:val="0"/>
          <w:numId w:val="40"/>
        </w:numPr>
        <w:spacing w:before="0"/>
        <w:ind w:left="709" w:hanging="284"/>
      </w:pPr>
      <w:r w:rsidRPr="00F4390C">
        <w:t>Kamu kurumlarının genel maliyetleri/idari maliyetleri,</w:t>
      </w:r>
    </w:p>
    <w:p w14:paraId="58C470F6" w14:textId="795FEC6C" w:rsidR="009E01AC" w:rsidRPr="00F4390C" w:rsidRDefault="009E01AC" w:rsidP="00110B6B">
      <w:pPr>
        <w:pStyle w:val="LGParagraf"/>
        <w:numPr>
          <w:ilvl w:val="0"/>
          <w:numId w:val="40"/>
        </w:numPr>
        <w:spacing w:before="0"/>
        <w:ind w:left="709" w:hanging="284"/>
      </w:pPr>
      <w:r w:rsidRPr="00F4390C">
        <w:t xml:space="preserve">Proje </w:t>
      </w:r>
      <w:r w:rsidR="00973459">
        <w:t xml:space="preserve">başlangıcından önce yapılan </w:t>
      </w:r>
      <w:r w:rsidRPr="00F4390C">
        <w:t>hazırlık çalışmalarının ve diğer hazırlık faaliyetlerinin maliyetleri,</w:t>
      </w:r>
    </w:p>
    <w:p w14:paraId="032E8196" w14:textId="77777777" w:rsidR="009E01AC" w:rsidRDefault="00086B5D" w:rsidP="00110B6B">
      <w:pPr>
        <w:pStyle w:val="LGParagraf"/>
        <w:numPr>
          <w:ilvl w:val="0"/>
          <w:numId w:val="40"/>
        </w:numPr>
        <w:spacing w:before="0"/>
        <w:ind w:left="709" w:hanging="284"/>
      </w:pPr>
      <w:r>
        <w:t>Ayni katkılar,</w:t>
      </w:r>
    </w:p>
    <w:p w14:paraId="28D7FB0F" w14:textId="188FD2FB" w:rsidR="00C400B1" w:rsidRDefault="000A0DA1" w:rsidP="006E33DD">
      <w:pPr>
        <w:pStyle w:val="LGParagraf"/>
        <w:numPr>
          <w:ilvl w:val="0"/>
          <w:numId w:val="40"/>
        </w:numPr>
        <w:spacing w:before="0"/>
        <w:ind w:left="709" w:hanging="284"/>
      </w:pPr>
      <w:r>
        <w:t>Finansman</w:t>
      </w:r>
      <w:r w:rsidRPr="004D1268">
        <w:t xml:space="preserve"> desteği ve faizsiz kredi desteği dışında,</w:t>
      </w:r>
      <w:r>
        <w:t xml:space="preserve"> Yönetmeliğin 7A/1-b maddesi gereğince yararlanıcı olanların</w:t>
      </w:r>
      <w:r w:rsidRPr="004D1268">
        <w:t xml:space="preserve"> Katma Değer Vergisi (KDV)</w:t>
      </w:r>
      <w:r w:rsidR="00BA5A89">
        <w:t xml:space="preserve"> ve Banka ve Sigorta Muameleleri Vergisi (BSMV)</w:t>
      </w:r>
      <w:r w:rsidRPr="004D1268">
        <w:t xml:space="preserve"> giderleri</w:t>
      </w:r>
      <w:r>
        <w:t>,</w:t>
      </w:r>
    </w:p>
    <w:p w14:paraId="41D25001" w14:textId="648AB5D6" w:rsidR="009E01AC" w:rsidRDefault="00086B5D" w:rsidP="004966F7">
      <w:pPr>
        <w:pStyle w:val="LGParagraf"/>
        <w:numPr>
          <w:ilvl w:val="0"/>
          <w:numId w:val="40"/>
        </w:numPr>
        <w:spacing w:before="0"/>
        <w:ind w:left="709" w:hanging="284"/>
      </w:pPr>
      <w:r>
        <w:t xml:space="preserve">Sözleşmede belirtildiği halde </w:t>
      </w:r>
      <w:r w:rsidR="00973459">
        <w:t xml:space="preserve">vergi ve prim ödemeleri hariç </w:t>
      </w:r>
      <w:r>
        <w:t>proje hesabı dışında yapılan proje harcamaları</w:t>
      </w:r>
      <w:r w:rsidR="009E01AC">
        <w:t>,</w:t>
      </w:r>
    </w:p>
    <w:p w14:paraId="1D5338E3" w14:textId="77777777" w:rsidR="000A0DA1" w:rsidRDefault="000A0DA1" w:rsidP="00885FC2">
      <w:pPr>
        <w:pStyle w:val="LGParagraf"/>
        <w:numPr>
          <w:ilvl w:val="0"/>
          <w:numId w:val="40"/>
        </w:numPr>
        <w:spacing w:before="0"/>
        <w:ind w:left="709" w:hanging="284"/>
      </w:pPr>
      <w:r>
        <w:t>İstimlak bedelleri,</w:t>
      </w:r>
    </w:p>
    <w:p w14:paraId="1CBA1902" w14:textId="139B8B5E" w:rsidR="000A0DA1" w:rsidRDefault="000A0DA1" w:rsidP="00885FC2">
      <w:pPr>
        <w:pStyle w:val="LGParagraf"/>
        <w:numPr>
          <w:ilvl w:val="0"/>
          <w:numId w:val="40"/>
        </w:numPr>
        <w:spacing w:before="0"/>
        <w:ind w:left="709" w:hanging="284"/>
      </w:pPr>
      <w:r>
        <w:t>Otomobil, motosiklet, minibüs, otobüs, kaptıkaçtı, arazi taşıtları, panel van, kamyon ve çekici giderleri</w:t>
      </w:r>
      <w:r w:rsidR="004621A3">
        <w:t>,</w:t>
      </w:r>
    </w:p>
    <w:p w14:paraId="665EF0FC" w14:textId="513E5463" w:rsidR="000A0DA1" w:rsidRDefault="000A0DA1" w:rsidP="006E33DD">
      <w:pPr>
        <w:pStyle w:val="LGParagraf"/>
        <w:numPr>
          <w:ilvl w:val="0"/>
          <w:numId w:val="40"/>
        </w:numPr>
        <w:spacing w:before="0"/>
        <w:ind w:left="709" w:hanging="284"/>
      </w:pPr>
      <w:r>
        <w:t>Leasing giderleri</w:t>
      </w:r>
      <w:r w:rsidR="004621A3">
        <w:t>,</w:t>
      </w:r>
    </w:p>
    <w:p w14:paraId="7183B7AB" w14:textId="7D3FD679" w:rsidR="00973459" w:rsidRPr="00885FC2" w:rsidRDefault="00973459" w:rsidP="00885FC2">
      <w:pPr>
        <w:pStyle w:val="LGSembolMadde"/>
        <w:numPr>
          <w:ilvl w:val="0"/>
          <w:numId w:val="40"/>
        </w:numPr>
        <w:spacing w:before="0" w:line="300" w:lineRule="auto"/>
        <w:ind w:left="709" w:hanging="284"/>
        <w:rPr>
          <w:b/>
          <w:bCs/>
        </w:rPr>
      </w:pPr>
      <w:r w:rsidRPr="00B52CC5">
        <w:lastRenderedPageBreak/>
        <w:t>Yararlanıcı ya da ortakları dışındakiler tarafından gerçekleştirilen maliyetler,</w:t>
      </w:r>
    </w:p>
    <w:p w14:paraId="14E6BC9F" w14:textId="76CED68E" w:rsidR="00973459" w:rsidRDefault="00973459" w:rsidP="00885FC2">
      <w:pPr>
        <w:pStyle w:val="LGParagraf"/>
        <w:numPr>
          <w:ilvl w:val="0"/>
          <w:numId w:val="40"/>
        </w:numPr>
        <w:spacing w:before="0"/>
        <w:ind w:left="709" w:hanging="284"/>
      </w:pPr>
      <w:r>
        <w:t>Y</w:t>
      </w:r>
      <w:r w:rsidR="009E01AC" w:rsidRPr="00F4390C">
        <w:t>ararlanıcının ve proje kapsamında görev alan kişilerin kusur ve ihmalleri sebebiyle doğacak olan her türlü ceza, gecikme zammı, faiz ve sair giderler</w:t>
      </w:r>
      <w:r w:rsidR="00B87F8C">
        <w:t>,</w:t>
      </w:r>
    </w:p>
    <w:p w14:paraId="4FD7498C" w14:textId="6D51B6FA" w:rsidR="00B87F8C" w:rsidRDefault="00B87F8C" w:rsidP="00885FC2">
      <w:pPr>
        <w:pStyle w:val="LGParagraf"/>
        <w:numPr>
          <w:ilvl w:val="0"/>
          <w:numId w:val="40"/>
        </w:numPr>
        <w:spacing w:before="0"/>
        <w:ind w:left="709" w:hanging="284"/>
      </w:pPr>
      <w:r>
        <w:t>Proje ile ilgisi olmayan harcamalar</w:t>
      </w:r>
      <w:r w:rsidR="00280868">
        <w:t>.</w:t>
      </w:r>
    </w:p>
    <w:p w14:paraId="7E777E26" w14:textId="77777777" w:rsidR="009E01AC" w:rsidRPr="00F4390C" w:rsidRDefault="009E01AC" w:rsidP="00D81A84">
      <w:pPr>
        <w:pStyle w:val="Balk2"/>
        <w:rPr>
          <w:i/>
          <w:iCs/>
        </w:rPr>
      </w:pPr>
      <w:bookmarkStart w:id="44" w:name="_Toc69075754"/>
      <w:r w:rsidRPr="00F4390C">
        <w:t xml:space="preserve">Proje </w:t>
      </w:r>
      <w:r w:rsidRPr="00D81A84">
        <w:t>Dokümantasyon</w:t>
      </w:r>
      <w:r w:rsidRPr="00F4390C">
        <w:t xml:space="preserve"> ve Muhasebesi</w:t>
      </w:r>
      <w:bookmarkEnd w:id="44"/>
    </w:p>
    <w:p w14:paraId="492F6892" w14:textId="77777777" w:rsidR="009E01AC" w:rsidRPr="00F4390C" w:rsidRDefault="009E01AC" w:rsidP="00D81A84">
      <w:pPr>
        <w:pStyle w:val="Balk3"/>
      </w:pPr>
      <w:bookmarkStart w:id="45" w:name="_Toc69075755"/>
      <w:r w:rsidRPr="00F4390C">
        <w:t xml:space="preserve">Mali </w:t>
      </w:r>
      <w:r w:rsidRPr="00D81A84">
        <w:t>Dokümantasyon</w:t>
      </w:r>
      <w:bookmarkEnd w:id="45"/>
    </w:p>
    <w:p w14:paraId="3ACB911D" w14:textId="77777777" w:rsidR="009E01AC" w:rsidRDefault="009E01AC" w:rsidP="00D81A84">
      <w:pPr>
        <w:pStyle w:val="LGParagraf"/>
      </w:pPr>
      <w:r w:rsidRPr="00F4390C">
        <w:t xml:space="preserve">Destekleyici </w:t>
      </w:r>
      <w:r w:rsidRPr="00D81A84">
        <w:t>belgenin</w:t>
      </w:r>
      <w:r w:rsidRPr="00F4390C">
        <w:t xml:space="preserve"> biçimi, harcamaların ve bunların temelini teşkil eden faaliyetlerin ya da işlemlerin çeşit ve içeriğine bağlıdır. Aşağıdaki tablo, elinizde bulundurmanız ve bir denetim esnasında sunmanız gereken ana destekleyici dokümanları özetlemektedir.</w:t>
      </w:r>
    </w:p>
    <w:tbl>
      <w:tblPr>
        <w:tblW w:w="9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7077"/>
      </w:tblGrid>
      <w:tr w:rsidR="009E01AC" w:rsidRPr="00D81A84" w14:paraId="587D1885" w14:textId="77777777" w:rsidTr="009E01AC">
        <w:trPr>
          <w:trHeight w:val="451"/>
          <w:tblHeader/>
        </w:trPr>
        <w:tc>
          <w:tcPr>
            <w:tcW w:w="1980" w:type="dxa"/>
            <w:vAlign w:val="center"/>
          </w:tcPr>
          <w:p w14:paraId="2E8AEAD7" w14:textId="77777777" w:rsidR="009E01AC" w:rsidRPr="00D81A84" w:rsidRDefault="009E01AC" w:rsidP="00D81A84">
            <w:pPr>
              <w:pStyle w:val="LGParagraf"/>
              <w:ind w:firstLine="0"/>
              <w:rPr>
                <w:b/>
              </w:rPr>
            </w:pPr>
            <w:r w:rsidRPr="00D81A84">
              <w:rPr>
                <w:b/>
              </w:rPr>
              <w:t xml:space="preserve">Harcamalar </w:t>
            </w:r>
          </w:p>
        </w:tc>
        <w:tc>
          <w:tcPr>
            <w:tcW w:w="7077" w:type="dxa"/>
            <w:vAlign w:val="center"/>
          </w:tcPr>
          <w:p w14:paraId="226003C3" w14:textId="77777777" w:rsidR="009E01AC" w:rsidRPr="00D81A84" w:rsidRDefault="009E01AC" w:rsidP="00D81A84">
            <w:pPr>
              <w:pStyle w:val="LGParagraf"/>
              <w:ind w:firstLine="0"/>
              <w:rPr>
                <w:b/>
              </w:rPr>
            </w:pPr>
            <w:r w:rsidRPr="00D81A84">
              <w:rPr>
                <w:b/>
              </w:rPr>
              <w:t>Dokümanlar</w:t>
            </w:r>
          </w:p>
        </w:tc>
      </w:tr>
      <w:tr w:rsidR="009E01AC" w:rsidRPr="00F4390C" w14:paraId="37BF96DE" w14:textId="77777777" w:rsidTr="00086B5D">
        <w:trPr>
          <w:trHeight w:val="737"/>
        </w:trPr>
        <w:tc>
          <w:tcPr>
            <w:tcW w:w="1980" w:type="dxa"/>
            <w:vAlign w:val="center"/>
          </w:tcPr>
          <w:p w14:paraId="5222877F" w14:textId="77777777" w:rsidR="009E01AC" w:rsidRPr="00D81A84" w:rsidRDefault="009E01AC" w:rsidP="00D81A84">
            <w:pPr>
              <w:pStyle w:val="LGParagraf"/>
              <w:ind w:firstLine="0"/>
              <w:rPr>
                <w:b/>
                <w:bCs/>
              </w:rPr>
            </w:pPr>
            <w:r w:rsidRPr="00D81A84">
              <w:rPr>
                <w:b/>
                <w:bCs/>
              </w:rPr>
              <w:t>Tüm harcamalar</w:t>
            </w:r>
          </w:p>
        </w:tc>
        <w:tc>
          <w:tcPr>
            <w:tcW w:w="7077" w:type="dxa"/>
          </w:tcPr>
          <w:p w14:paraId="11B50388" w14:textId="77777777" w:rsidR="009E01AC" w:rsidRPr="00F4390C" w:rsidRDefault="009E01AC" w:rsidP="0084057A">
            <w:pPr>
              <w:pStyle w:val="LGParagraf"/>
              <w:numPr>
                <w:ilvl w:val="0"/>
                <w:numId w:val="19"/>
              </w:numPr>
              <w:spacing w:before="0"/>
              <w:ind w:left="459" w:hanging="357"/>
            </w:pPr>
            <w:r w:rsidRPr="00F4390C">
              <w:t xml:space="preserve">Fatura ve makbuz gibi </w:t>
            </w:r>
            <w:r w:rsidRPr="00D81A84">
              <w:rPr>
                <w:b/>
                <w:u w:val="single"/>
              </w:rPr>
              <w:t>satın alma</w:t>
            </w:r>
            <w:r w:rsidRPr="00F4390C">
              <w:t xml:space="preserve"> belgeleri</w:t>
            </w:r>
          </w:p>
          <w:p w14:paraId="68553D90" w14:textId="77777777" w:rsidR="009E01AC" w:rsidRPr="00F4390C" w:rsidRDefault="009E01AC" w:rsidP="0084057A">
            <w:pPr>
              <w:pStyle w:val="LGParagraf"/>
              <w:numPr>
                <w:ilvl w:val="0"/>
                <w:numId w:val="19"/>
              </w:numPr>
              <w:spacing w:before="0"/>
              <w:ind w:left="459" w:hanging="357"/>
            </w:pPr>
            <w:r w:rsidRPr="00F4390C">
              <w:t xml:space="preserve">Banka hesap özeti, borç makbuzu, taşeron ödemeleri gibi </w:t>
            </w:r>
            <w:r w:rsidRPr="00D81A84">
              <w:rPr>
                <w:b/>
                <w:u w:val="single"/>
              </w:rPr>
              <w:t>ödeme</w:t>
            </w:r>
            <w:r w:rsidRPr="00F4390C">
              <w:t xml:space="preserve"> belgeleri</w:t>
            </w:r>
          </w:p>
          <w:p w14:paraId="2927B041" w14:textId="77777777" w:rsidR="009E01AC" w:rsidRPr="00F4390C" w:rsidRDefault="009E01AC" w:rsidP="0084057A">
            <w:pPr>
              <w:pStyle w:val="LGParagraf"/>
              <w:numPr>
                <w:ilvl w:val="0"/>
                <w:numId w:val="19"/>
              </w:numPr>
              <w:spacing w:before="0"/>
              <w:ind w:left="459" w:hanging="357"/>
            </w:pPr>
            <w:r w:rsidRPr="00F4390C">
              <w:t xml:space="preserve">Onaylanmış raporlar, seminer, konferans ve eğitim katılım belgeleri (ilgili belgeler ve elde edilen malzemeler, katılımcı listeleri ile sertifikalar </w:t>
            </w:r>
            <w:r w:rsidR="00086B5D" w:rsidRPr="00F4390C">
              <w:t>dâhil</w:t>
            </w:r>
            <w:r w:rsidRPr="00F4390C">
              <w:t xml:space="preserve"> olmak üzere) gibi </w:t>
            </w:r>
            <w:r w:rsidRPr="00D81A84">
              <w:rPr>
                <w:b/>
                <w:u w:val="single"/>
              </w:rPr>
              <w:t>hizmetlerin gerçekleştiğine dair belgeler</w:t>
            </w:r>
          </w:p>
          <w:p w14:paraId="72A17983" w14:textId="77777777" w:rsidR="009E01AC" w:rsidRPr="00F4390C" w:rsidRDefault="009E01AC" w:rsidP="0084057A">
            <w:pPr>
              <w:pStyle w:val="LGParagraf"/>
              <w:numPr>
                <w:ilvl w:val="0"/>
                <w:numId w:val="19"/>
              </w:numPr>
              <w:spacing w:before="0"/>
              <w:ind w:left="459" w:hanging="357"/>
            </w:pPr>
            <w:r w:rsidRPr="00F4390C">
              <w:t>Hesap defterleri, alt hesaplar ve bordro hesapları, demirbaş kayıtları ve ilgili diğer muhasebe bilgileri gibi yararlanıcının muhasebe kayıtları (bilgisayar ya da elle tutulmuş)</w:t>
            </w:r>
          </w:p>
        </w:tc>
      </w:tr>
      <w:tr w:rsidR="009E01AC" w:rsidRPr="00F4390C" w14:paraId="6B5715C4" w14:textId="77777777" w:rsidTr="009E01AC">
        <w:trPr>
          <w:trHeight w:val="254"/>
        </w:trPr>
        <w:tc>
          <w:tcPr>
            <w:tcW w:w="1980" w:type="dxa"/>
            <w:vAlign w:val="center"/>
          </w:tcPr>
          <w:p w14:paraId="4C0B9B4A" w14:textId="77777777" w:rsidR="009E01AC" w:rsidRPr="00D81A84" w:rsidRDefault="009E01AC" w:rsidP="00D81A84">
            <w:pPr>
              <w:pStyle w:val="LGParagraf"/>
              <w:ind w:firstLine="0"/>
              <w:rPr>
                <w:b/>
              </w:rPr>
            </w:pPr>
            <w:r w:rsidRPr="00D81A84">
              <w:rPr>
                <w:b/>
                <w:bCs/>
              </w:rPr>
              <w:t>İnsan Kaynakları</w:t>
            </w:r>
          </w:p>
        </w:tc>
        <w:tc>
          <w:tcPr>
            <w:tcW w:w="7077" w:type="dxa"/>
          </w:tcPr>
          <w:p w14:paraId="74513B26" w14:textId="77777777" w:rsidR="009E01AC" w:rsidRPr="00F4390C" w:rsidRDefault="009E01AC" w:rsidP="00D81A84">
            <w:pPr>
              <w:pStyle w:val="LGParagraf"/>
              <w:ind w:firstLine="0"/>
            </w:pPr>
            <w:r w:rsidRPr="00F4390C">
              <w:t>Sözleşmeler, ücret beyanları, tüm proje personelinin aylık zaman çizelgeleri ve çıktıları gibi personel ve bordro kayıtları</w:t>
            </w:r>
          </w:p>
        </w:tc>
      </w:tr>
      <w:tr w:rsidR="009E01AC" w:rsidRPr="00F4390C" w14:paraId="48A0EF76" w14:textId="77777777" w:rsidTr="009E01AC">
        <w:trPr>
          <w:trHeight w:val="745"/>
        </w:trPr>
        <w:tc>
          <w:tcPr>
            <w:tcW w:w="1980" w:type="dxa"/>
            <w:vAlign w:val="center"/>
          </w:tcPr>
          <w:p w14:paraId="06EAEEE0" w14:textId="77777777" w:rsidR="009E01AC" w:rsidRPr="00D81A84" w:rsidRDefault="009E01AC" w:rsidP="00D81A84">
            <w:pPr>
              <w:pStyle w:val="LGParagraf"/>
              <w:ind w:firstLine="0"/>
              <w:rPr>
                <w:b/>
              </w:rPr>
            </w:pPr>
            <w:r w:rsidRPr="00D81A84">
              <w:rPr>
                <w:b/>
                <w:bCs/>
              </w:rPr>
              <w:t>Seyahat</w:t>
            </w:r>
          </w:p>
        </w:tc>
        <w:tc>
          <w:tcPr>
            <w:tcW w:w="7077" w:type="dxa"/>
          </w:tcPr>
          <w:p w14:paraId="7DDAC5C9" w14:textId="77777777" w:rsidR="009E01AC" w:rsidRPr="00F4390C" w:rsidRDefault="009E01AC" w:rsidP="00885FC2">
            <w:pPr>
              <w:pStyle w:val="LGParagraf"/>
              <w:numPr>
                <w:ilvl w:val="0"/>
                <w:numId w:val="42"/>
              </w:numPr>
              <w:spacing w:before="0"/>
              <w:ind w:left="459" w:hanging="357"/>
            </w:pPr>
            <w:r w:rsidRPr="00F4390C">
              <w:t xml:space="preserve">Seyahat biletleri (uçak seyahati tercih edilmesi durumunda uçuş kartları da </w:t>
            </w:r>
            <w:r w:rsidR="00086B5D" w:rsidRPr="00F4390C">
              <w:t>dâhil</w:t>
            </w:r>
            <w:r w:rsidRPr="00F4390C">
              <w:t xml:space="preserve"> olmak üzere)</w:t>
            </w:r>
          </w:p>
          <w:p w14:paraId="4CE2BBFC" w14:textId="77777777" w:rsidR="009E01AC" w:rsidRPr="00F4390C" w:rsidRDefault="009E01AC" w:rsidP="00885FC2">
            <w:pPr>
              <w:pStyle w:val="LGParagraf"/>
              <w:numPr>
                <w:ilvl w:val="0"/>
                <w:numId w:val="42"/>
              </w:numPr>
              <w:spacing w:before="0"/>
              <w:ind w:left="459" w:hanging="357"/>
            </w:pPr>
            <w:r w:rsidRPr="00F4390C">
              <w:t>Araç kiralama: Acente faturası ve katedilen mesafenin özet listesi</w:t>
            </w:r>
          </w:p>
          <w:p w14:paraId="31529813" w14:textId="77777777" w:rsidR="009E01AC" w:rsidRPr="00F4390C" w:rsidRDefault="009E01AC" w:rsidP="00885FC2">
            <w:pPr>
              <w:pStyle w:val="LGParagraf"/>
              <w:numPr>
                <w:ilvl w:val="0"/>
                <w:numId w:val="42"/>
              </w:numPr>
              <w:spacing w:before="0"/>
              <w:ind w:left="459" w:hanging="357"/>
            </w:pPr>
            <w:r w:rsidRPr="00F4390C">
              <w:t>Araba: Benzin masrafları için, katedilen mesafenin özet listesi, kullanılan araçların ortalama yakıt tüketimi ve benzin maliyetine ilişkin destekleyici belgeler (</w:t>
            </w:r>
            <w:r w:rsidRPr="00F4390C">
              <w:rPr>
                <w:highlight w:val="cyan"/>
              </w:rPr>
              <w:t>EK 5.3</w:t>
            </w:r>
            <w:r w:rsidRPr="00F4390C">
              <w:t>)</w:t>
            </w:r>
          </w:p>
        </w:tc>
      </w:tr>
      <w:tr w:rsidR="009E01AC" w:rsidRPr="00F4390C" w14:paraId="29159E88" w14:textId="77777777" w:rsidTr="009E01AC">
        <w:trPr>
          <w:trHeight w:val="787"/>
        </w:trPr>
        <w:tc>
          <w:tcPr>
            <w:tcW w:w="1980" w:type="dxa"/>
            <w:tcBorders>
              <w:bottom w:val="single" w:sz="4" w:space="0" w:color="auto"/>
            </w:tcBorders>
            <w:vAlign w:val="center"/>
          </w:tcPr>
          <w:p w14:paraId="610F648C" w14:textId="77777777" w:rsidR="009E01AC" w:rsidRPr="00D81A84" w:rsidRDefault="009E01AC" w:rsidP="00D81A84">
            <w:pPr>
              <w:pStyle w:val="LGParagraf"/>
              <w:ind w:firstLine="0"/>
              <w:jc w:val="left"/>
              <w:rPr>
                <w:rFonts w:cs="Times New Roman"/>
                <w:b/>
                <w:bCs/>
              </w:rPr>
            </w:pPr>
            <w:r w:rsidRPr="00D81A84">
              <w:rPr>
                <w:rFonts w:cs="Times New Roman"/>
                <w:b/>
                <w:bCs/>
              </w:rPr>
              <w:t>Taşeronlardan temin edilen mal, hizmet ya da yapım işleri</w:t>
            </w:r>
          </w:p>
        </w:tc>
        <w:tc>
          <w:tcPr>
            <w:tcW w:w="7077" w:type="dxa"/>
            <w:tcBorders>
              <w:bottom w:val="single" w:sz="4" w:space="0" w:color="auto"/>
            </w:tcBorders>
          </w:tcPr>
          <w:p w14:paraId="2691312B" w14:textId="77777777" w:rsidR="009E01AC" w:rsidRPr="00F4390C" w:rsidRDefault="009E01AC" w:rsidP="00885FC2">
            <w:pPr>
              <w:pStyle w:val="LGParagraf"/>
              <w:numPr>
                <w:ilvl w:val="0"/>
                <w:numId w:val="43"/>
              </w:numPr>
              <w:spacing w:before="0"/>
              <w:ind w:left="459" w:hanging="357"/>
            </w:pPr>
            <w:r w:rsidRPr="00F4390C">
              <w:t>İhale belgeleri, ihaleye katılanların teklifleri ve değerlendirme raporu gibi satın alma usullerine ilişkin belgeler</w:t>
            </w:r>
          </w:p>
          <w:p w14:paraId="2B17FE16" w14:textId="77777777" w:rsidR="009E01AC" w:rsidRPr="00F4390C" w:rsidRDefault="009E01AC" w:rsidP="00885FC2">
            <w:pPr>
              <w:pStyle w:val="LGParagraf"/>
              <w:numPr>
                <w:ilvl w:val="0"/>
                <w:numId w:val="43"/>
              </w:numPr>
              <w:spacing w:before="0"/>
              <w:ind w:left="459" w:hanging="357"/>
            </w:pPr>
            <w:r w:rsidRPr="00F4390C">
              <w:t>Sözleşme ve sipariş formları gibi taahhüt belgeleri</w:t>
            </w:r>
          </w:p>
          <w:p w14:paraId="527B6610" w14:textId="314DA0F9" w:rsidR="009E01AC" w:rsidRPr="00F4390C" w:rsidRDefault="009E01AC" w:rsidP="00885FC2">
            <w:pPr>
              <w:pStyle w:val="LGParagraf"/>
              <w:numPr>
                <w:ilvl w:val="0"/>
                <w:numId w:val="43"/>
              </w:numPr>
              <w:spacing w:before="0"/>
              <w:ind w:left="459" w:hanging="357"/>
            </w:pPr>
            <w:r w:rsidRPr="00F4390C">
              <w:t>Tedarikçiden</w:t>
            </w:r>
            <w:r w:rsidR="00D60FD1">
              <w:t xml:space="preserve"> alınan</w:t>
            </w:r>
            <w:r w:rsidRPr="00F4390C">
              <w:t xml:space="preserve"> tesellüm makbuzları gibi mal alımlarına ait belge</w:t>
            </w:r>
          </w:p>
          <w:p w14:paraId="63074602" w14:textId="77777777" w:rsidR="009E01AC" w:rsidRPr="00F4390C" w:rsidRDefault="009E01AC" w:rsidP="00885FC2">
            <w:pPr>
              <w:pStyle w:val="LGParagraf"/>
              <w:numPr>
                <w:ilvl w:val="0"/>
                <w:numId w:val="43"/>
              </w:numPr>
              <w:spacing w:before="0"/>
              <w:ind w:left="459" w:hanging="357"/>
            </w:pPr>
            <w:r w:rsidRPr="00F4390C">
              <w:t>Kabul belgeleri gibi yapım işlerinin tamamlandığına dair belgeler</w:t>
            </w:r>
          </w:p>
        </w:tc>
      </w:tr>
    </w:tbl>
    <w:p w14:paraId="3D6F9F26" w14:textId="77777777" w:rsidR="009E01AC" w:rsidRPr="00F4390C" w:rsidRDefault="009E01AC" w:rsidP="00D81A84">
      <w:pPr>
        <w:pStyle w:val="Balk3"/>
      </w:pPr>
      <w:bookmarkStart w:id="46" w:name="_Toc69075756"/>
      <w:r w:rsidRPr="00F4390C">
        <w:t xml:space="preserve">Teknik </w:t>
      </w:r>
      <w:r w:rsidRPr="00D81A84">
        <w:t>Dokümantasyon</w:t>
      </w:r>
      <w:bookmarkEnd w:id="46"/>
    </w:p>
    <w:p w14:paraId="7E39432D" w14:textId="77777777" w:rsidR="009E01AC" w:rsidRPr="00F4390C" w:rsidRDefault="009E01AC" w:rsidP="00CB7813">
      <w:pPr>
        <w:pStyle w:val="LGParagraf"/>
      </w:pPr>
      <w:r w:rsidRPr="00F4390C">
        <w:t>Projenin teknik dokümantasyonu faaliyetlerin uygulandığına, hizmetlerin ve çıktıların alındığına dair yeterli detay içermelidir.</w:t>
      </w:r>
    </w:p>
    <w:p w14:paraId="75D31566" w14:textId="77777777" w:rsidR="009E01AC" w:rsidRPr="00F4390C" w:rsidRDefault="009E01AC" w:rsidP="00CB7813">
      <w:pPr>
        <w:pStyle w:val="LGParagraf"/>
      </w:pPr>
      <w:r w:rsidRPr="00F4390C">
        <w:lastRenderedPageBreak/>
        <w:t>Aşağıda proje faaliyetlerine ilişkin örnek dokümanlar yer almaktadır.</w:t>
      </w:r>
    </w:p>
    <w:p w14:paraId="3DE8D43B" w14:textId="77777777" w:rsidR="009E01AC" w:rsidRPr="00C96CD3" w:rsidRDefault="009E01AC" w:rsidP="00C96CD3">
      <w:pPr>
        <w:pStyle w:val="LGParagraf"/>
        <w:rPr>
          <w:b/>
          <w:i/>
        </w:rPr>
      </w:pPr>
      <w:r w:rsidRPr="00C96CD3">
        <w:rPr>
          <w:b/>
          <w:i/>
        </w:rPr>
        <w:t xml:space="preserve">Seminerler, konferanslar, çalışma toplantıları </w:t>
      </w:r>
    </w:p>
    <w:p w14:paraId="28229DBF" w14:textId="77777777" w:rsidR="009E01AC" w:rsidRPr="00F4390C" w:rsidRDefault="009E01AC" w:rsidP="0084057A">
      <w:pPr>
        <w:pStyle w:val="LGParagraf"/>
        <w:numPr>
          <w:ilvl w:val="0"/>
          <w:numId w:val="20"/>
        </w:numPr>
        <w:spacing w:before="0"/>
      </w:pPr>
      <w:r w:rsidRPr="00F4390C">
        <w:t xml:space="preserve">Program </w:t>
      </w:r>
    </w:p>
    <w:p w14:paraId="530A78B6" w14:textId="77777777" w:rsidR="009E01AC" w:rsidRPr="00F4390C" w:rsidRDefault="009E01AC" w:rsidP="0084057A">
      <w:pPr>
        <w:pStyle w:val="LGParagraf"/>
        <w:numPr>
          <w:ilvl w:val="0"/>
          <w:numId w:val="20"/>
        </w:numPr>
        <w:spacing w:before="0"/>
        <w:ind w:left="1434" w:hanging="357"/>
      </w:pPr>
      <w:r w:rsidRPr="00F4390C">
        <w:t>Sunum listeleri / konferans raporları</w:t>
      </w:r>
    </w:p>
    <w:p w14:paraId="53C5AD2A" w14:textId="77777777" w:rsidR="009E01AC" w:rsidRPr="00F4390C" w:rsidRDefault="009E01AC" w:rsidP="0084057A">
      <w:pPr>
        <w:pStyle w:val="LGParagraf"/>
        <w:numPr>
          <w:ilvl w:val="0"/>
          <w:numId w:val="20"/>
        </w:numPr>
        <w:spacing w:before="0"/>
      </w:pPr>
      <w:r w:rsidRPr="00F4390C">
        <w:t>El ilanı</w:t>
      </w:r>
    </w:p>
    <w:p w14:paraId="6191164C" w14:textId="77777777" w:rsidR="009E01AC" w:rsidRPr="00F4390C" w:rsidRDefault="009E01AC" w:rsidP="0084057A">
      <w:pPr>
        <w:pStyle w:val="LGParagraf"/>
        <w:numPr>
          <w:ilvl w:val="0"/>
          <w:numId w:val="20"/>
        </w:numPr>
        <w:spacing w:before="0"/>
      </w:pPr>
      <w:r w:rsidRPr="00F4390C">
        <w:t>Katılımcı listesi</w:t>
      </w:r>
    </w:p>
    <w:p w14:paraId="16114CFC" w14:textId="77777777" w:rsidR="009E01AC" w:rsidRPr="00F4390C" w:rsidRDefault="009E01AC" w:rsidP="0084057A">
      <w:pPr>
        <w:pStyle w:val="LGParagraf"/>
        <w:numPr>
          <w:ilvl w:val="0"/>
          <w:numId w:val="20"/>
        </w:numPr>
        <w:spacing w:before="0"/>
      </w:pPr>
      <w:r w:rsidRPr="00F4390C">
        <w:t>Konuşmacı listesi</w:t>
      </w:r>
    </w:p>
    <w:p w14:paraId="30C31E30" w14:textId="77777777" w:rsidR="009E01AC" w:rsidRPr="00F4390C" w:rsidRDefault="009E01AC" w:rsidP="0084057A">
      <w:pPr>
        <w:pStyle w:val="LGParagraf"/>
        <w:numPr>
          <w:ilvl w:val="0"/>
          <w:numId w:val="20"/>
        </w:numPr>
        <w:spacing w:before="0"/>
      </w:pPr>
      <w:r w:rsidRPr="00F4390C">
        <w:t>Toplantı notları (uygun olduğu durumlarda)</w:t>
      </w:r>
    </w:p>
    <w:p w14:paraId="4869EB95" w14:textId="77777777" w:rsidR="009E01AC" w:rsidRPr="00F4390C" w:rsidRDefault="009E01AC" w:rsidP="0084057A">
      <w:pPr>
        <w:pStyle w:val="LGParagraf"/>
        <w:numPr>
          <w:ilvl w:val="0"/>
          <w:numId w:val="20"/>
        </w:numPr>
        <w:spacing w:before="0"/>
      </w:pPr>
      <w:r w:rsidRPr="00F4390C">
        <w:t>Basın kupürleri</w:t>
      </w:r>
    </w:p>
    <w:p w14:paraId="227F8C4C" w14:textId="77777777" w:rsidR="009E01AC" w:rsidRPr="00F4390C" w:rsidRDefault="009E01AC" w:rsidP="0084057A">
      <w:pPr>
        <w:pStyle w:val="LGParagraf"/>
        <w:numPr>
          <w:ilvl w:val="0"/>
          <w:numId w:val="20"/>
        </w:numPr>
        <w:spacing w:before="0"/>
      </w:pPr>
      <w:r w:rsidRPr="00F4390C">
        <w:t>Geri bildirim formları (uygun olduğu durumlarda) (</w:t>
      </w:r>
      <w:r w:rsidRPr="00F4390C">
        <w:rPr>
          <w:highlight w:val="cyan"/>
        </w:rPr>
        <w:t>EK 3</w:t>
      </w:r>
      <w:r w:rsidRPr="00F4390C">
        <w:t>)</w:t>
      </w:r>
    </w:p>
    <w:p w14:paraId="1235F8EF" w14:textId="77777777" w:rsidR="009E01AC" w:rsidRPr="00C96CD3" w:rsidRDefault="009E01AC" w:rsidP="00C96CD3">
      <w:pPr>
        <w:pStyle w:val="LGParagraf"/>
        <w:rPr>
          <w:b/>
          <w:i/>
        </w:rPr>
      </w:pPr>
      <w:r w:rsidRPr="00C96CD3">
        <w:rPr>
          <w:b/>
          <w:i/>
        </w:rPr>
        <w:t>Eğitim</w:t>
      </w:r>
    </w:p>
    <w:p w14:paraId="3B9B9A94" w14:textId="77777777" w:rsidR="009E01AC" w:rsidRPr="00F4390C" w:rsidRDefault="009E01AC" w:rsidP="0084057A">
      <w:pPr>
        <w:pStyle w:val="LGParagraf"/>
        <w:numPr>
          <w:ilvl w:val="0"/>
          <w:numId w:val="21"/>
        </w:numPr>
        <w:spacing w:before="0"/>
      </w:pPr>
      <w:r w:rsidRPr="00F4390C">
        <w:t>Eğitimin detaylı tanımı – eğitim modülleri, konu başına eğitim saatleri, yöntemler vb.</w:t>
      </w:r>
    </w:p>
    <w:p w14:paraId="5B85EA9E" w14:textId="77777777" w:rsidR="009E01AC" w:rsidRPr="00F4390C" w:rsidRDefault="009E01AC" w:rsidP="0084057A">
      <w:pPr>
        <w:pStyle w:val="LGParagraf"/>
        <w:numPr>
          <w:ilvl w:val="0"/>
          <w:numId w:val="21"/>
        </w:numPr>
        <w:spacing w:before="0"/>
      </w:pPr>
      <w:r w:rsidRPr="00F4390C">
        <w:t>Eğitim çizelgesi</w:t>
      </w:r>
    </w:p>
    <w:p w14:paraId="3B869AD9" w14:textId="77777777" w:rsidR="009E01AC" w:rsidRPr="00F4390C" w:rsidRDefault="009E01AC" w:rsidP="0084057A">
      <w:pPr>
        <w:pStyle w:val="LGParagraf"/>
        <w:numPr>
          <w:ilvl w:val="0"/>
          <w:numId w:val="21"/>
        </w:numPr>
        <w:spacing w:before="0"/>
      </w:pPr>
      <w:r w:rsidRPr="00F4390C">
        <w:t>Eğitimcilerin listesi</w:t>
      </w:r>
    </w:p>
    <w:p w14:paraId="35EF3C71" w14:textId="77777777" w:rsidR="009E01AC" w:rsidRPr="00F4390C" w:rsidRDefault="009E01AC" w:rsidP="0084057A">
      <w:pPr>
        <w:pStyle w:val="LGParagraf"/>
        <w:numPr>
          <w:ilvl w:val="0"/>
          <w:numId w:val="21"/>
        </w:numPr>
        <w:spacing w:before="0"/>
      </w:pPr>
      <w:r w:rsidRPr="00F4390C">
        <w:t>Geri bildirim formları (</w:t>
      </w:r>
      <w:r w:rsidRPr="00F4390C">
        <w:rPr>
          <w:highlight w:val="cyan"/>
        </w:rPr>
        <w:t>EK 3</w:t>
      </w:r>
      <w:r w:rsidRPr="00F4390C">
        <w:t>)</w:t>
      </w:r>
    </w:p>
    <w:p w14:paraId="35EE8B13" w14:textId="77777777" w:rsidR="009E01AC" w:rsidRPr="00F4390C" w:rsidRDefault="009E01AC" w:rsidP="0084057A">
      <w:pPr>
        <w:pStyle w:val="LGParagraf"/>
        <w:numPr>
          <w:ilvl w:val="0"/>
          <w:numId w:val="21"/>
        </w:numPr>
        <w:spacing w:before="0"/>
      </w:pPr>
      <w:r w:rsidRPr="00F4390C">
        <w:t>Eğitim değerlendirme raporları</w:t>
      </w:r>
    </w:p>
    <w:p w14:paraId="1B5A3172" w14:textId="77777777" w:rsidR="00E00046" w:rsidRPr="00C96CD3" w:rsidRDefault="00E00046" w:rsidP="00E00046">
      <w:pPr>
        <w:pStyle w:val="LGParagraf"/>
        <w:rPr>
          <w:b/>
          <w:i/>
        </w:rPr>
      </w:pPr>
      <w:r w:rsidRPr="00C96CD3">
        <w:rPr>
          <w:b/>
          <w:i/>
        </w:rPr>
        <w:t>Araştırmalar /çalışmalar</w:t>
      </w:r>
    </w:p>
    <w:p w14:paraId="6E279836" w14:textId="77777777" w:rsidR="00E00046" w:rsidRPr="00F4390C" w:rsidRDefault="00E00046" w:rsidP="00E00046">
      <w:pPr>
        <w:pStyle w:val="LGParagraf"/>
        <w:numPr>
          <w:ilvl w:val="0"/>
          <w:numId w:val="24"/>
        </w:numPr>
        <w:spacing w:before="0"/>
      </w:pPr>
      <w:r w:rsidRPr="00F4390C">
        <w:t xml:space="preserve">Raporlar  </w:t>
      </w:r>
    </w:p>
    <w:p w14:paraId="0007397F" w14:textId="1F81BCC3" w:rsidR="00E00046" w:rsidRPr="00C96CD3" w:rsidRDefault="00E00046" w:rsidP="00E00046">
      <w:pPr>
        <w:pStyle w:val="LGParagraf"/>
        <w:rPr>
          <w:b/>
          <w:i/>
        </w:rPr>
      </w:pPr>
      <w:r w:rsidRPr="00C96CD3">
        <w:rPr>
          <w:b/>
          <w:i/>
        </w:rPr>
        <w:t>Yayı</w:t>
      </w:r>
      <w:r w:rsidR="00280868">
        <w:rPr>
          <w:b/>
          <w:i/>
        </w:rPr>
        <w:t>n</w:t>
      </w:r>
      <w:r w:rsidRPr="00C96CD3">
        <w:rPr>
          <w:b/>
          <w:i/>
        </w:rPr>
        <w:t>lar</w:t>
      </w:r>
    </w:p>
    <w:p w14:paraId="30356394" w14:textId="4F33486D" w:rsidR="00E00046" w:rsidRPr="00F4390C" w:rsidRDefault="00E00046" w:rsidP="00E00046">
      <w:pPr>
        <w:pStyle w:val="LGParagraf"/>
        <w:numPr>
          <w:ilvl w:val="0"/>
          <w:numId w:val="20"/>
        </w:numPr>
        <w:spacing w:before="0"/>
      </w:pPr>
      <w:r w:rsidRPr="00F4390C">
        <w:t>Yayı</w:t>
      </w:r>
      <w:r w:rsidR="00280868">
        <w:t>n</w:t>
      </w:r>
      <w:r w:rsidRPr="00F4390C">
        <w:t>ların kopyaları</w:t>
      </w:r>
      <w:r w:rsidR="00280868">
        <w:t>, erişim bilgileri</w:t>
      </w:r>
      <w:r w:rsidRPr="00F4390C">
        <w:t xml:space="preserve"> </w:t>
      </w:r>
    </w:p>
    <w:p w14:paraId="0B39DF37" w14:textId="77777777" w:rsidR="009E01AC" w:rsidRPr="00501B68" w:rsidRDefault="009E01AC" w:rsidP="00C96CD3">
      <w:pPr>
        <w:pStyle w:val="LGParagraf"/>
        <w:rPr>
          <w:b/>
          <w:i/>
        </w:rPr>
      </w:pPr>
      <w:r w:rsidRPr="00501B68">
        <w:rPr>
          <w:b/>
          <w:i/>
        </w:rPr>
        <w:t>Uzmanlar</w:t>
      </w:r>
    </w:p>
    <w:p w14:paraId="78C6BBD8" w14:textId="0C317FF8" w:rsidR="009E01AC" w:rsidRPr="00F4390C" w:rsidRDefault="009E01AC" w:rsidP="00280868">
      <w:pPr>
        <w:pStyle w:val="LGParagraf"/>
        <w:numPr>
          <w:ilvl w:val="0"/>
          <w:numId w:val="22"/>
        </w:numPr>
        <w:spacing w:before="0"/>
      </w:pPr>
      <w:r w:rsidRPr="00F4390C">
        <w:t>Zaman çizelgeleri (</w:t>
      </w:r>
      <w:r w:rsidRPr="00F4390C">
        <w:rPr>
          <w:highlight w:val="cyan"/>
        </w:rPr>
        <w:t>EK 5.1</w:t>
      </w:r>
      <w:r w:rsidRPr="00F4390C">
        <w:t>)</w:t>
      </w:r>
    </w:p>
    <w:p w14:paraId="7B214FC4" w14:textId="77777777" w:rsidR="009E01AC" w:rsidRPr="00F4390C" w:rsidRDefault="009E01AC" w:rsidP="0084057A">
      <w:pPr>
        <w:pStyle w:val="LGParagraf"/>
        <w:numPr>
          <w:ilvl w:val="0"/>
          <w:numId w:val="22"/>
        </w:numPr>
        <w:spacing w:before="0"/>
      </w:pPr>
      <w:r w:rsidRPr="00F4390C">
        <w:t>Faaliyet raporları</w:t>
      </w:r>
    </w:p>
    <w:p w14:paraId="47FE0D9C" w14:textId="77777777" w:rsidR="009E01AC" w:rsidRPr="00F4390C" w:rsidRDefault="009E01AC" w:rsidP="00501B68">
      <w:pPr>
        <w:pStyle w:val="Balk3"/>
      </w:pPr>
      <w:bookmarkStart w:id="47" w:name="_Toc69075757"/>
      <w:r w:rsidRPr="00501B68">
        <w:t>Muhasebe</w:t>
      </w:r>
      <w:r w:rsidRPr="00F4390C">
        <w:t xml:space="preserve"> Yükümlülükleri</w:t>
      </w:r>
      <w:bookmarkEnd w:id="47"/>
    </w:p>
    <w:p w14:paraId="785CF9CD" w14:textId="6206F8C6" w:rsidR="009E01AC" w:rsidRPr="00F4390C" w:rsidRDefault="009E01AC" w:rsidP="00501B68">
      <w:pPr>
        <w:pStyle w:val="LGParagraf"/>
      </w:pPr>
      <w:r w:rsidRPr="00F4390C">
        <w:t>Proje ortakları ve yararlanıcılar, uygun</w:t>
      </w:r>
      <w:r w:rsidR="00D60FD1">
        <w:t xml:space="preserve"> bir</w:t>
      </w:r>
      <w:r w:rsidRPr="00F4390C">
        <w:t xml:space="preserve"> muhasebe ve çift girişli defter tutma sistemini kullanarak hesapların kesinliğini ve düzenli olmasını sağlamalıdır.</w:t>
      </w:r>
    </w:p>
    <w:p w14:paraId="21E82F67" w14:textId="3217B95D" w:rsidR="009E01AC" w:rsidRPr="00F4390C" w:rsidRDefault="009E01AC" w:rsidP="00501B68">
      <w:pPr>
        <w:pStyle w:val="LGParagraf"/>
      </w:pPr>
      <w:r w:rsidRPr="00F4390C">
        <w:t>Projeye ait hesaplar ve harcamalar kolaylıkla tanımlanabilir ve doğrulanabilir olmalıdır. Bu, proje için ayrı hesaplar kullanılarak sağlanabilir ya da yararlanıcının muhasebe ve defter tutma sistemi içinde kolaylıkla tanımlanabilir ve izlenebilir olması koşuluyla aynı hesaplar kullanılabilir. Hesaplar, alınan avans üzerinden elde edilen faiz gelirlerini göstermelidir. Ara/nihai raporun mali bölümünde (</w:t>
      </w:r>
      <w:r w:rsidRPr="00F4390C">
        <w:rPr>
          <w:highlight w:val="cyan"/>
        </w:rPr>
        <w:t>EK 4.</w:t>
      </w:r>
      <w:r w:rsidR="00B615F7">
        <w:rPr>
          <w:highlight w:val="cyan"/>
        </w:rPr>
        <w:t>1</w:t>
      </w:r>
      <w:r w:rsidRPr="00F4390C">
        <w:t>) basit bir “hesap (muhasebe) defteri” yer almaktadır.</w:t>
      </w:r>
    </w:p>
    <w:p w14:paraId="636F34B1" w14:textId="77777777" w:rsidR="009E01AC" w:rsidRPr="00F4390C" w:rsidRDefault="009E01AC" w:rsidP="00501B68">
      <w:pPr>
        <w:pStyle w:val="LGParagraf"/>
      </w:pPr>
      <w:r w:rsidRPr="00F4390C">
        <w:t xml:space="preserve">Mali rapor, yararlanıcının ve ortaklarının muhasebe ve defter tutma sistemleri ve bunlarla ilgili diğer muhasebe kayıtları ile uyumlu olmalıdır. Bu amaçla, uygun hesap </w:t>
      </w:r>
      <w:r w:rsidRPr="00F4390C">
        <w:lastRenderedPageBreak/>
        <w:t>mutabakatlarını, destekleyici çizelgeleri, analizleri ve dökümleri denetim ve doğrulama için hazırlamak ve elinizde tutmak zorundasınız.</w:t>
      </w:r>
    </w:p>
    <w:p w14:paraId="3C4565EF" w14:textId="532F0584" w:rsidR="009E01AC" w:rsidRPr="00F4390C" w:rsidRDefault="009E01AC" w:rsidP="00501B68">
      <w:pPr>
        <w:pStyle w:val="LGParagraf"/>
      </w:pPr>
      <w:r w:rsidRPr="00F4390C">
        <w:t xml:space="preserve">Önemli bir husus, alınan </w:t>
      </w:r>
      <w:r w:rsidR="009679EA">
        <w:t>desteğin</w:t>
      </w:r>
      <w:r w:rsidRPr="00F4390C">
        <w:t xml:space="preserve"> nasıl muhasebeleştirileceği ile ilgilidi</w:t>
      </w:r>
      <w:r w:rsidR="00501B68">
        <w:t>r. Mali desteğin kaydında gelir</w:t>
      </w:r>
      <w:r>
        <w:t xml:space="preserve"> yöntemi kullanılmalı ve alınan mali destek gelir olarak kaydedilmelidir.</w:t>
      </w:r>
    </w:p>
    <w:p w14:paraId="4D64506C" w14:textId="77777777" w:rsidR="009E01AC" w:rsidRPr="00F4390C" w:rsidRDefault="009E01AC" w:rsidP="00501B68">
      <w:pPr>
        <w:pStyle w:val="Balk2"/>
        <w:rPr>
          <w:i/>
          <w:iCs/>
        </w:rPr>
      </w:pPr>
      <w:bookmarkStart w:id="48" w:name="_Toc69075758"/>
      <w:r w:rsidRPr="00501B68">
        <w:t>Raporlama</w:t>
      </w:r>
      <w:r w:rsidRPr="00F4390C">
        <w:t xml:space="preserve"> Yükümlülükleri</w:t>
      </w:r>
      <w:bookmarkEnd w:id="48"/>
    </w:p>
    <w:p w14:paraId="1C6E2DD5" w14:textId="77777777" w:rsidR="009E01AC" w:rsidRPr="00F4390C" w:rsidRDefault="009E01AC" w:rsidP="00501B68">
      <w:pPr>
        <w:pStyle w:val="LGParagraf"/>
      </w:pPr>
      <w:r w:rsidRPr="00F4390C">
        <w:t>Projeniz süresi boyunca sözleşmenizin Özel Koşullarında belirtilen raporları sunmanız gerekmektedir.</w:t>
      </w:r>
    </w:p>
    <w:p w14:paraId="49E0FBC0" w14:textId="77777777" w:rsidR="009E01AC" w:rsidRPr="00F4390C" w:rsidRDefault="009E01AC" w:rsidP="0084057A">
      <w:pPr>
        <w:pStyle w:val="LGParagraf"/>
        <w:numPr>
          <w:ilvl w:val="0"/>
          <w:numId w:val="25"/>
        </w:numPr>
        <w:spacing w:before="0"/>
        <w:ind w:left="709" w:hanging="284"/>
      </w:pPr>
      <w:r w:rsidRPr="00F4390C">
        <w:t>Ara dönem teknik ve mali rapor(lar);</w:t>
      </w:r>
      <w:r>
        <w:t xml:space="preserve"> </w:t>
      </w:r>
    </w:p>
    <w:p w14:paraId="5726D781" w14:textId="77777777" w:rsidR="009E01AC" w:rsidRPr="00F4390C" w:rsidRDefault="009E01AC" w:rsidP="0084057A">
      <w:pPr>
        <w:pStyle w:val="LGParagraf"/>
        <w:numPr>
          <w:ilvl w:val="0"/>
          <w:numId w:val="25"/>
        </w:numPr>
        <w:spacing w:before="0"/>
        <w:ind w:left="709" w:hanging="284"/>
      </w:pPr>
      <w:r w:rsidRPr="00F4390C">
        <w:t>Nihai teknik ve mali rapor;</w:t>
      </w:r>
    </w:p>
    <w:p w14:paraId="08265924" w14:textId="1264A671" w:rsidR="009E01AC" w:rsidRPr="00F4390C" w:rsidRDefault="009E01AC" w:rsidP="0084057A">
      <w:pPr>
        <w:pStyle w:val="LGParagraf"/>
        <w:numPr>
          <w:ilvl w:val="0"/>
          <w:numId w:val="25"/>
        </w:numPr>
        <w:spacing w:before="0"/>
        <w:ind w:left="709" w:hanging="284"/>
      </w:pPr>
      <w:r w:rsidRPr="00F4390C">
        <w:t>Mali destek miktarı</w:t>
      </w:r>
      <w:r w:rsidR="00635C52">
        <w:t>,</w:t>
      </w:r>
      <w:r w:rsidR="00635C52" w:rsidRPr="00AD4694">
        <w:rPr>
          <w:sz w:val="18"/>
        </w:rPr>
        <w:t xml:space="preserve"> </w:t>
      </w:r>
      <w:r w:rsidR="00635C52" w:rsidRPr="00AD4694">
        <w:t>finansman desteği ve faizsiz kredi desteği dışında,</w:t>
      </w:r>
      <w:r w:rsidR="00635C52" w:rsidRPr="00D8487F">
        <w:t xml:space="preserve"> </w:t>
      </w:r>
      <w:r w:rsidRPr="00F4390C">
        <w:t xml:space="preserve">200.000 TL’nin üzerinde olan ve </w:t>
      </w:r>
      <w:r w:rsidR="00280868">
        <w:t>a</w:t>
      </w:r>
      <w:r w:rsidRPr="00F4390C">
        <w:t>jansın talep ettiği projelerde bakiye ödeme talebi ile birlikte denetim raporu.</w:t>
      </w:r>
    </w:p>
    <w:p w14:paraId="4236756C" w14:textId="77777777" w:rsidR="009E01AC" w:rsidRPr="00F4390C" w:rsidRDefault="009E01AC" w:rsidP="00501B68">
      <w:pPr>
        <w:pStyle w:val="Balk3"/>
      </w:pPr>
      <w:bookmarkStart w:id="49" w:name="_Toc69075759"/>
      <w:r w:rsidRPr="00F4390C">
        <w:t xml:space="preserve">Ara ve Nihai </w:t>
      </w:r>
      <w:r w:rsidRPr="00501B68">
        <w:t>Raporlar</w:t>
      </w:r>
      <w:bookmarkEnd w:id="49"/>
    </w:p>
    <w:p w14:paraId="3E4384AE" w14:textId="77777777" w:rsidR="009E01AC" w:rsidRDefault="009E01AC" w:rsidP="00501B68">
      <w:pPr>
        <w:pStyle w:val="LGParagraf"/>
      </w:pPr>
      <w:r w:rsidRPr="00F4390C">
        <w:t>Yararlanıcı, ara dönem raporunu/raporlarını ve nihai raporu sözleşme yükümlülüğü olarak düzenlemek zorundadır. Bu raporlar, destekleyici dokümanlarla birlikte teknik ve mali bölümlerden oluşmaktadır.</w:t>
      </w:r>
    </w:p>
    <w:p w14:paraId="3F45D5E3" w14:textId="3A520761" w:rsidR="009E01AC" w:rsidRPr="00F4390C" w:rsidRDefault="009E01AC" w:rsidP="00501B68">
      <w:pPr>
        <w:pStyle w:val="LGParagraf"/>
      </w:pPr>
      <w:r w:rsidRPr="00F4390C">
        <w:t xml:space="preserve">Bu raporlar; gerçekleştirilen faaliyetleri, çıktıları, projenin son durumunu gösterdikleri ve ödemeye esas teşkil ettikleri için izleme sürecinin çok önemli araçları ve aşamalarıdır. Bu raporların sunulması ön ödemenin kapatılması ile ara ve son ödeme talepleri için ön koşuldur. Ara veya son ödemeler, ilgili raporun </w:t>
      </w:r>
      <w:r w:rsidR="00A035EF">
        <w:t>a</w:t>
      </w:r>
      <w:r w:rsidRPr="00F4390C">
        <w:t>jans tarafından uygun bulunması halinde yapılır. Sunmanız gereken ara rapor sayısı ve rapor dönemi sözleşmenizde belirtilmiştir.</w:t>
      </w:r>
    </w:p>
    <w:p w14:paraId="752B34A9" w14:textId="5E11E97F" w:rsidR="009E01AC" w:rsidRPr="00F4390C" w:rsidRDefault="009E01AC" w:rsidP="00501B68">
      <w:pPr>
        <w:pStyle w:val="LGParagraf"/>
      </w:pPr>
      <w:r w:rsidRPr="00F4390C">
        <w:t>Projenize ilişkin</w:t>
      </w:r>
      <w:r>
        <w:t xml:space="preserve"> KAYS üzerinden doldurulan</w:t>
      </w:r>
      <w:r w:rsidRPr="00F4390C">
        <w:t xml:space="preserve"> ara raporu (</w:t>
      </w:r>
      <w:r w:rsidRPr="00F4390C">
        <w:rPr>
          <w:highlight w:val="cyan"/>
        </w:rPr>
        <w:t>EK 4.1</w:t>
      </w:r>
      <w:r w:rsidRPr="00F4390C">
        <w:t xml:space="preserve">), ödeme talebi ile birlikte, sözleşmede belirtilen raporlama döneminin bitimini müteakip </w:t>
      </w:r>
      <w:r w:rsidR="006C5968" w:rsidRPr="00E36C97">
        <w:rPr>
          <w:i/>
        </w:rPr>
        <w:t>on</w:t>
      </w:r>
      <w:r w:rsidRPr="00F4390C">
        <w:rPr>
          <w:i/>
        </w:rPr>
        <w:t xml:space="preserve"> gün</w:t>
      </w:r>
      <w:r w:rsidRPr="00F4390C">
        <w:t xml:space="preserve"> içinde </w:t>
      </w:r>
      <w:r w:rsidR="00A035EF">
        <w:t>a</w:t>
      </w:r>
      <w:r w:rsidRPr="00F4390C">
        <w:t xml:space="preserve">jansa sunmalısınız. </w:t>
      </w:r>
      <w:r>
        <w:t>Yine KAYS üzerinden doldurulan n</w:t>
      </w:r>
      <w:r w:rsidRPr="00F4390C">
        <w:t>ihai raporu (</w:t>
      </w:r>
      <w:r w:rsidRPr="00F4390C">
        <w:rPr>
          <w:highlight w:val="cyan"/>
        </w:rPr>
        <w:t>EK 4.</w:t>
      </w:r>
      <w:r w:rsidR="00900279">
        <w:rPr>
          <w:highlight w:val="cyan"/>
        </w:rPr>
        <w:t>1</w:t>
      </w:r>
      <w:r w:rsidRPr="00F4390C">
        <w:t xml:space="preserve">) ise ödeme talebi ile birlikte, proje uygulama süresinin bitimini </w:t>
      </w:r>
      <w:r>
        <w:t xml:space="preserve">takip eden </w:t>
      </w:r>
      <w:r w:rsidRPr="00F4390C">
        <w:rPr>
          <w:i/>
        </w:rPr>
        <w:t>otuz gün</w:t>
      </w:r>
      <w:r w:rsidRPr="00F4390C">
        <w:t xml:space="preserve"> içinde Ajansa sunmanız gerekir. Gerekli dokümanları ile birlikte teslim alındıktan sonra, </w:t>
      </w:r>
      <w:r w:rsidR="00A035EF">
        <w:t>a</w:t>
      </w:r>
      <w:r w:rsidRPr="00F4390C">
        <w:t xml:space="preserve">jans, ara </w:t>
      </w:r>
      <w:r w:rsidR="006C5968">
        <w:t xml:space="preserve">ve </w:t>
      </w:r>
      <w:r w:rsidRPr="00F4390C">
        <w:t xml:space="preserve">nihai rapora ilişkin incelemelerini 30 gün içerisinde tamamlar. Ajans, raporun onaylanamayacağını ve bazı ek kontroller yapılmasını gerekli bulduğunu yararlanıcıya bildirmek sureti ile belirtilen bu onay süresini askıya alabilir. Böyle durumlarda </w:t>
      </w:r>
      <w:r w:rsidR="00A035EF">
        <w:t>a</w:t>
      </w:r>
      <w:r w:rsidRPr="00F4390C">
        <w:t>jans açıklama, değişiklik veya ilave bilgi talep edebilir</w:t>
      </w:r>
      <w:r w:rsidR="00280868">
        <w:t>.</w:t>
      </w:r>
      <w:r w:rsidRPr="00F4390C">
        <w:t xml:space="preserve"> </w:t>
      </w:r>
      <w:r w:rsidR="00280868">
        <w:t>B</w:t>
      </w:r>
      <w:r w:rsidRPr="00F4390C">
        <w:t xml:space="preserve">unları talep edildikleri tarihten itibaren 7 gün içinde </w:t>
      </w:r>
      <w:r w:rsidR="00280868">
        <w:t>a</w:t>
      </w:r>
      <w:r w:rsidRPr="00F4390C">
        <w:t xml:space="preserve">jansa iletmelisiniz. Talep edilen bu hususlar ve bilginin </w:t>
      </w:r>
      <w:r w:rsidR="00A035EF">
        <w:t>a</w:t>
      </w:r>
      <w:r w:rsidRPr="00F4390C">
        <w:t>jans tarafından alındığı tarihte, onay süresi tekrar sayılmaya başlar.</w:t>
      </w:r>
    </w:p>
    <w:p w14:paraId="15903760" w14:textId="1D41F67F" w:rsidR="009E01AC" w:rsidRPr="00F4390C" w:rsidRDefault="009E01AC" w:rsidP="00501B68">
      <w:pPr>
        <w:pStyle w:val="LGParagraf"/>
      </w:pPr>
      <w:r w:rsidRPr="00F4390C">
        <w:t>Ara/nihai raporu sunulması gereken son tarihte veya daha önce sun</w:t>
      </w:r>
      <w:r>
        <w:t>amayacaksanız</w:t>
      </w:r>
      <w:r w:rsidRPr="00F4390C">
        <w:t xml:space="preserve">, bu yükümlülüğün yerine getirilmeyişinin nedenini belirten kabul edilebilir bir gerekçeyi yazılı bir şekilde raporun teslim edilmesi gereken süre içinde </w:t>
      </w:r>
      <w:r w:rsidR="00A035EF">
        <w:t>a</w:t>
      </w:r>
      <w:r w:rsidRPr="00F4390C">
        <w:t xml:space="preserve">jansa iletmeniz gerekmektedir. Aksi takdirde </w:t>
      </w:r>
      <w:r w:rsidR="00A035EF">
        <w:t>a</w:t>
      </w:r>
      <w:r w:rsidRPr="00F4390C">
        <w:t xml:space="preserve">jans, sözleşmeyi feshedebilir ve sözleşme kapsamında o zamana kadar yapılan </w:t>
      </w:r>
      <w:r w:rsidRPr="00F4390C">
        <w:lastRenderedPageBreak/>
        <w:t>ödemeler ile sözleşmeden doğan masraflar ve sözleşmede öngörülen cezai şartı sizden tahsil edebilir.</w:t>
      </w:r>
    </w:p>
    <w:p w14:paraId="58A91AA4" w14:textId="77777777" w:rsidR="009E01AC" w:rsidRPr="00F4390C" w:rsidRDefault="009E01AC" w:rsidP="00501B68">
      <w:pPr>
        <w:pStyle w:val="LGParagraf"/>
      </w:pPr>
      <w:r w:rsidRPr="00F4390C">
        <w:t>Raporlar mali ve teknik olmak üzere iki bölümden oluşur.</w:t>
      </w:r>
    </w:p>
    <w:p w14:paraId="6A6FEB54" w14:textId="77777777" w:rsidR="009E01AC" w:rsidRPr="00F4390C" w:rsidRDefault="009E01AC" w:rsidP="00501B68">
      <w:pPr>
        <w:pStyle w:val="LGParagraf"/>
      </w:pPr>
      <w:r w:rsidRPr="00F4390C">
        <w:t>Teknik bölümde; proje faaliyetleri, proje yönetimi, ortakların katılımı, paydaşlarla ilişkiler, görünürlük, performans göstergelerindeki ilerlemeler, projenin genel değerlendirmesi ve varsa küçük sözleşme değişiklikleri hakkındaki bildirimler ve sözleşme değişikliklerine ilişkin bilgiler yer alır.</w:t>
      </w:r>
    </w:p>
    <w:p w14:paraId="62A3E8FA" w14:textId="3DC4EA95" w:rsidR="009E01AC" w:rsidRPr="00F4390C" w:rsidRDefault="009E01AC" w:rsidP="00501B68">
      <w:pPr>
        <w:pStyle w:val="LGParagraf"/>
      </w:pPr>
      <w:r w:rsidRPr="00F4390C">
        <w:t xml:space="preserve"> Raporun mali bölümünde ise, yine raporun ait olduğu dönemde yapılan masrafların her öğesini ayrıntılarıyla anlatan ve yapılan masrafların her başlığını, miktarını, projenin ilgili bütçe kalemini gösteren tablolar (</w:t>
      </w:r>
      <w:r w:rsidRPr="00F4390C">
        <w:rPr>
          <w:highlight w:val="cyan"/>
        </w:rPr>
        <w:t>EK 4.</w:t>
      </w:r>
      <w:r w:rsidR="00B615F7">
        <w:rPr>
          <w:highlight w:val="cyan"/>
        </w:rPr>
        <w:t>1</w:t>
      </w:r>
      <w:r w:rsidRPr="00F4390C">
        <w:rPr>
          <w:highlight w:val="cyan"/>
        </w:rPr>
        <w:t xml:space="preserve"> Ara/ Nihai Mali Rapor</w:t>
      </w:r>
      <w:r w:rsidRPr="00F4390C">
        <w:t xml:space="preserve">) hazırlanır; destekleyici belgeler eklenir. Nihai rapor mülkiyet transferi ile ilgili belgeleri de içermelidir. </w:t>
      </w:r>
    </w:p>
    <w:p w14:paraId="452DBB80" w14:textId="77777777" w:rsidR="009E01AC" w:rsidRPr="00F4390C" w:rsidRDefault="009E01AC" w:rsidP="00501B68">
      <w:pPr>
        <w:pStyle w:val="LGParagraf"/>
      </w:pPr>
      <w:r w:rsidRPr="00F4390C">
        <w:t>Raporlar ayrıca; eğer uygunsa, aşağıda sıralanan rapor destek formlarını da içermelidir:</w:t>
      </w:r>
    </w:p>
    <w:p w14:paraId="067F00EF" w14:textId="77777777" w:rsidR="009E01AC" w:rsidRPr="00F4390C" w:rsidRDefault="009E01AC" w:rsidP="0084057A">
      <w:pPr>
        <w:pStyle w:val="LGParagraf"/>
        <w:numPr>
          <w:ilvl w:val="0"/>
          <w:numId w:val="26"/>
        </w:numPr>
        <w:ind w:left="709" w:hanging="284"/>
      </w:pPr>
      <w:r w:rsidRPr="00F4390C">
        <w:t>Proje Personeli Zaman Çizelgesi ve Ücret Bordrosu (</w:t>
      </w:r>
      <w:r w:rsidRPr="00F4390C">
        <w:rPr>
          <w:highlight w:val="cyan"/>
        </w:rPr>
        <w:t>EK 5.1</w:t>
      </w:r>
      <w:r w:rsidRPr="00F4390C">
        <w:t>)</w:t>
      </w:r>
    </w:p>
    <w:p w14:paraId="515385B9" w14:textId="240E0566" w:rsidR="009E01AC" w:rsidRPr="00F4390C" w:rsidRDefault="009E01AC" w:rsidP="0084057A">
      <w:pPr>
        <w:pStyle w:val="LGParagraf"/>
        <w:numPr>
          <w:ilvl w:val="0"/>
          <w:numId w:val="26"/>
        </w:numPr>
        <w:ind w:left="709" w:hanging="284"/>
      </w:pPr>
      <w:r w:rsidRPr="00F4390C">
        <w:t>Yüklenici Listesi (</w:t>
      </w:r>
      <w:r w:rsidRPr="00F4390C">
        <w:rPr>
          <w:highlight w:val="cyan"/>
        </w:rPr>
        <w:t>EK 5.2</w:t>
      </w:r>
      <w:r w:rsidRPr="00F4390C">
        <w:t>): Proje sahiplerinin, ekipman ve malzeme, danışmanlık hizmeti ile inşaat işleri alımlarını yaptıkları ve ödemenin yapılacağı kişi, şirket ve kuruluşların banka hesap numaralarını, vergi numaralarını, gerekli olacak diğer bilgileri ve ödenecek meblağı gösteren listedir.</w:t>
      </w:r>
    </w:p>
    <w:p w14:paraId="0C3DED31" w14:textId="77777777" w:rsidR="009E01AC" w:rsidRPr="00F4390C" w:rsidRDefault="009E01AC" w:rsidP="0084057A">
      <w:pPr>
        <w:pStyle w:val="LGParagraf"/>
        <w:numPr>
          <w:ilvl w:val="0"/>
          <w:numId w:val="26"/>
        </w:numPr>
        <w:ind w:left="709" w:hanging="284"/>
      </w:pPr>
      <w:r w:rsidRPr="00F4390C">
        <w:t>Yakıt Gideri Bildirim Tablosu (</w:t>
      </w:r>
      <w:r w:rsidRPr="00F4390C">
        <w:rPr>
          <w:highlight w:val="cyan"/>
        </w:rPr>
        <w:t>EK 5.3</w:t>
      </w:r>
      <w:r w:rsidRPr="00F4390C">
        <w:t>)</w:t>
      </w:r>
    </w:p>
    <w:p w14:paraId="3EC12241" w14:textId="77777777" w:rsidR="009E01AC" w:rsidRPr="00F4390C" w:rsidRDefault="009E01AC" w:rsidP="00501B68">
      <w:pPr>
        <w:pStyle w:val="LGParagraf"/>
      </w:pPr>
      <w:r w:rsidRPr="00F4390C">
        <w:t>Söz konusu rapor ve rapor destek formlarının kullanımı, eğitim çalıştaylarında ve izleme ziyaretlerinde uygulamalı olarak gösterilecektir.</w:t>
      </w:r>
    </w:p>
    <w:p w14:paraId="124BECF6" w14:textId="03ED17F7" w:rsidR="009E01AC" w:rsidRDefault="009E01AC" w:rsidP="00501B68">
      <w:pPr>
        <w:pStyle w:val="LGParagraf"/>
        <w:rPr>
          <w:b/>
        </w:rPr>
      </w:pPr>
      <w:r w:rsidRPr="00B87053">
        <w:rPr>
          <w:rFonts w:eastAsia="Calibri"/>
        </w:rPr>
        <w:t xml:space="preserve">Yararlanıcı, kanıtlayıcı ve destekleyici belge olarak başta 4/1/1961 tarihli ve 213 sayılı Vergi Usul Kanununda düzenlenen vesikalar olmak üzere, 31/05/2006 tarihli ve </w:t>
      </w:r>
      <w:r w:rsidRPr="00B87053">
        <w:rPr>
          <w:rFonts w:eastAsia="Calibri"/>
          <w:iCs/>
        </w:rPr>
        <w:t>5510 Sayılı</w:t>
      </w:r>
      <w:r w:rsidRPr="00B87053">
        <w:rPr>
          <w:rFonts w:eastAsia="Calibri"/>
        </w:rPr>
        <w:t xml:space="preserve"> Sosyal Sigortalar ve Genel Sağlık Sigortası Kanunu ile diğer ilgili mevzuat hükümleri uyarınca harcama belgesi olarak tanımlanan belgeler ile ödeme yükümlülüğü altına girdiğini kanıtlar. Yararlanıcı bu belgeleri ve ajans tarafından raporla ilgili görülüp de yararlanıcıdan talep edilen diğer bilgi ve belgeleri ara/nihai rapor ekinde ajansa sunar. Kamu </w:t>
      </w:r>
      <w:r w:rsidR="00731CAF">
        <w:rPr>
          <w:rFonts w:eastAsia="Calibri"/>
        </w:rPr>
        <w:t>kurumları ve dernekler</w:t>
      </w:r>
      <w:r w:rsidRPr="00B87053">
        <w:rPr>
          <w:rFonts w:eastAsia="Calibri"/>
        </w:rPr>
        <w:t xml:space="preserve"> dışındaki yararlanıcılar, nihai ödeme için nihai raporun </w:t>
      </w:r>
      <w:r>
        <w:rPr>
          <w:rFonts w:eastAsia="Calibri"/>
        </w:rPr>
        <w:t xml:space="preserve">mevzuat uyarınca </w:t>
      </w:r>
      <w:r w:rsidRPr="00B87053">
        <w:rPr>
          <w:rFonts w:eastAsia="Calibri"/>
        </w:rPr>
        <w:t>ajansa sunul</w:t>
      </w:r>
      <w:r>
        <w:rPr>
          <w:rFonts w:eastAsia="Calibri"/>
        </w:rPr>
        <w:t xml:space="preserve">ması gereken </w:t>
      </w:r>
      <w:r w:rsidRPr="00B87053">
        <w:rPr>
          <w:rFonts w:eastAsia="Calibri"/>
        </w:rPr>
        <w:t xml:space="preserve">son tarihe kadar </w:t>
      </w:r>
      <w:r>
        <w:rPr>
          <w:rFonts w:eastAsia="Calibri"/>
        </w:rPr>
        <w:t xml:space="preserve">yapmış olduğu </w:t>
      </w:r>
      <w:r w:rsidRPr="00B87053">
        <w:rPr>
          <w:rFonts w:eastAsia="Calibri"/>
        </w:rPr>
        <w:t>ödemelerin fiilen gerçekleştiğini gösteren usulüne uygun olarak düzenlenmiş dekont veya kredi kartı ekstresi gibi belgeleri ajansa ibraz etmek zorunda</w:t>
      </w:r>
      <w:r>
        <w:rPr>
          <w:rFonts w:eastAsia="Calibri"/>
        </w:rPr>
        <w:t>dır.</w:t>
      </w:r>
    </w:p>
    <w:p w14:paraId="05CE4893" w14:textId="1BA1DC70" w:rsidR="009E01AC" w:rsidRPr="00F4390C" w:rsidRDefault="009E01AC" w:rsidP="00501B68">
      <w:pPr>
        <w:pStyle w:val="LGParagraf"/>
      </w:pPr>
      <w:r w:rsidRPr="00F4390C">
        <w:t xml:space="preserve">Raporlarınızı </w:t>
      </w:r>
      <w:r w:rsidR="00A035EF">
        <w:t>a</w:t>
      </w:r>
      <w:r w:rsidRPr="00F4390C">
        <w:t xml:space="preserve">jansa göndermeden önce raporların hazırlanması konusunda </w:t>
      </w:r>
      <w:r w:rsidR="00A035EF">
        <w:t>a</w:t>
      </w:r>
      <w:r w:rsidRPr="00F4390C">
        <w:t xml:space="preserve">jansa danışmalısınız. Ara/nihai raporların son halini, </w:t>
      </w:r>
      <w:r>
        <w:t>KAYS üzerinden</w:t>
      </w:r>
      <w:r w:rsidRPr="00F4390C">
        <w:t xml:space="preserve"> hazırlayarak </w:t>
      </w:r>
      <w:r w:rsidR="00A035EF">
        <w:t>a</w:t>
      </w:r>
      <w:r w:rsidRPr="00F4390C">
        <w:t>jansa sunmalısınız.</w:t>
      </w:r>
    </w:p>
    <w:p w14:paraId="3304C6B3" w14:textId="2B926F35" w:rsidR="009E01AC" w:rsidRPr="00F4390C" w:rsidRDefault="009E01AC" w:rsidP="00E36C97">
      <w:pPr>
        <w:pStyle w:val="Balk3"/>
      </w:pPr>
      <w:bookmarkStart w:id="50" w:name="_Toc69075760"/>
      <w:r w:rsidRPr="00F4390C">
        <w:lastRenderedPageBreak/>
        <w:t xml:space="preserve">İki </w:t>
      </w:r>
      <w:r w:rsidRPr="00501B68">
        <w:t>Aylık</w:t>
      </w:r>
      <w:r w:rsidRPr="00F4390C">
        <w:t xml:space="preserve"> Yararlanıcı Beyan Raporu</w:t>
      </w:r>
      <w:r>
        <w:t xml:space="preserve"> (MÜLGA)</w:t>
      </w:r>
      <w:bookmarkEnd w:id="50"/>
    </w:p>
    <w:p w14:paraId="28CF9836" w14:textId="57879436" w:rsidR="005F6BB0" w:rsidRPr="005F6BB0" w:rsidRDefault="009E01AC" w:rsidP="00515DD5">
      <w:pPr>
        <w:pStyle w:val="Balk3"/>
      </w:pPr>
      <w:bookmarkStart w:id="51" w:name="_Toc69075761"/>
      <w:r w:rsidRPr="00F4390C">
        <w:t xml:space="preserve">Proje </w:t>
      </w:r>
      <w:r w:rsidRPr="00501B68">
        <w:t>Sonrası</w:t>
      </w:r>
      <w:r w:rsidRPr="00F4390C">
        <w:t xml:space="preserve"> Değerlendirme Raporu</w:t>
      </w:r>
      <w:r w:rsidR="00A21B39">
        <w:t xml:space="preserve"> (MÜLGA)</w:t>
      </w:r>
      <w:bookmarkEnd w:id="51"/>
    </w:p>
    <w:p w14:paraId="31D2D34F" w14:textId="447DCD18" w:rsidR="009E01AC" w:rsidRPr="00F4390C" w:rsidRDefault="009E01AC" w:rsidP="00501B68">
      <w:pPr>
        <w:pStyle w:val="Balk2"/>
        <w:rPr>
          <w:i/>
          <w:iCs/>
        </w:rPr>
      </w:pPr>
      <w:bookmarkStart w:id="52" w:name="_Toc69075762"/>
      <w:r w:rsidRPr="00F4390C">
        <w:t xml:space="preserve">Ödeme </w:t>
      </w:r>
      <w:r w:rsidRPr="00501B68">
        <w:t>Prosedürleri</w:t>
      </w:r>
      <w:bookmarkEnd w:id="52"/>
    </w:p>
    <w:p w14:paraId="0001408A" w14:textId="45CE8331" w:rsidR="009E01AC" w:rsidRPr="00F4390C" w:rsidRDefault="009E01AC" w:rsidP="00501B68">
      <w:pPr>
        <w:pStyle w:val="LGParagraf"/>
      </w:pPr>
      <w:r w:rsidRPr="00F4390C">
        <w:t xml:space="preserve">Ödeme prosedürleri sözleşmenin </w:t>
      </w:r>
      <w:r w:rsidRPr="00F4390C">
        <w:rPr>
          <w:highlight w:val="yellow"/>
        </w:rPr>
        <w:t>Özel Koşullarının dördüncü maddesinde</w:t>
      </w:r>
      <w:r w:rsidRPr="00F4390C">
        <w:t xml:space="preserve"> düzenlenmiştir. Ajans, yararlanıcıya aşağıdaki şekilde ödeme yapacaktır:</w:t>
      </w:r>
    </w:p>
    <w:p w14:paraId="4B15A282" w14:textId="4B70E9EF" w:rsidR="009E01AC" w:rsidRPr="00F4390C" w:rsidRDefault="009E01AC" w:rsidP="00501B68">
      <w:pPr>
        <w:pStyle w:val="LGParagraf"/>
      </w:pPr>
      <w:r w:rsidRPr="00F4390C">
        <w:t xml:space="preserve">Ön ödeme olarak, </w:t>
      </w:r>
      <w:r w:rsidRPr="00F4390C">
        <w:rPr>
          <w:highlight w:val="yellow"/>
        </w:rPr>
        <w:t>Özel Koşullar Madde 3.1</w:t>
      </w:r>
      <w:r w:rsidRPr="00F4390C">
        <w:t xml:space="preserve">’de belirtilen toplamın </w:t>
      </w:r>
      <w:r w:rsidRPr="00F4390C">
        <w:rPr>
          <w:i/>
        </w:rPr>
        <w:t>yüzde 40’ına</w:t>
      </w:r>
      <w:r w:rsidRPr="00F4390C">
        <w:t xml:space="preserve"> tekabül eden miktar, </w:t>
      </w:r>
      <w:r w:rsidR="00B25FF3">
        <w:t xml:space="preserve">kabul edilebilir nitelikteki </w:t>
      </w:r>
      <w:r w:rsidRPr="00F4390C">
        <w:t>teminat şartı</w:t>
      </w:r>
      <w:r w:rsidR="00B25FF3">
        <w:t xml:space="preserve"> ile varsa sözleşmede ön ödeme için belirtilen diğer şartların</w:t>
      </w:r>
      <w:r w:rsidRPr="00F4390C">
        <w:t xml:space="preserve"> yerine getirilmesi koşuluyla, </w:t>
      </w:r>
      <w:r w:rsidR="00B25FF3">
        <w:t xml:space="preserve">yararlanıcının talebini müteakip 10 iş günü içinde </w:t>
      </w:r>
      <w:r w:rsidR="00B25FF3" w:rsidRPr="00B52CC5">
        <w:rPr>
          <w:spacing w:val="-1"/>
        </w:rPr>
        <w:t xml:space="preserve">yararlanıcının </w:t>
      </w:r>
      <w:r w:rsidR="00B25FF3">
        <w:rPr>
          <w:spacing w:val="-1"/>
        </w:rPr>
        <w:t xml:space="preserve">ve/veya ortağının </w:t>
      </w:r>
      <w:r w:rsidR="00B25FF3" w:rsidRPr="00B52CC5">
        <w:rPr>
          <w:spacing w:val="-1"/>
        </w:rPr>
        <w:t xml:space="preserve">sözleşmede belirtilen banka </w:t>
      </w:r>
      <w:r w:rsidR="00B25FF3" w:rsidRPr="00B52CC5">
        <w:t>hesabına aktarılır.</w:t>
      </w:r>
      <w:r w:rsidRPr="00F4390C">
        <w:t xml:space="preserve"> Ancak projenin risk ve ihtiyaç durumuna göre bu oran </w:t>
      </w:r>
      <w:r w:rsidRPr="00F4390C">
        <w:rPr>
          <w:i/>
        </w:rPr>
        <w:t>yüzde 20’den az</w:t>
      </w:r>
      <w:r w:rsidRPr="00F4390C">
        <w:t xml:space="preserve"> ve </w:t>
      </w:r>
      <w:r w:rsidRPr="00F4390C">
        <w:rPr>
          <w:i/>
        </w:rPr>
        <w:t>yüzde 60’tan fazla</w:t>
      </w:r>
      <w:r w:rsidRPr="00F4390C">
        <w:t xml:space="preserve"> olmamak kaydıyla </w:t>
      </w:r>
      <w:r w:rsidR="00A035EF">
        <w:t>a</w:t>
      </w:r>
      <w:r w:rsidRPr="00F4390C">
        <w:t>jans tarafından değiştirilebilir ve çok yüksek riskli projeler için gerekli tedbirler alınıncaya kadar ön ödeme</w:t>
      </w:r>
      <w:r>
        <w:t>ye blok</w:t>
      </w:r>
      <w:r w:rsidR="00D60FD1">
        <w:t>aj</w:t>
      </w:r>
      <w:r>
        <w:t xml:space="preserve"> koyulabilir</w:t>
      </w:r>
      <w:r w:rsidRPr="00F4390C">
        <w:t xml:space="preserve">. </w:t>
      </w:r>
      <w:r w:rsidRPr="00F4390C">
        <w:rPr>
          <w:highlight w:val="cyan"/>
        </w:rPr>
        <w:t>EK 4.4</w:t>
      </w:r>
      <w:r w:rsidRPr="00F4390C">
        <w:t xml:space="preserve">’te yer alan örneğe uygun olarak hazırlanan ödeme talebinin yararlanıcı tarafından imzalanmış olması ve </w:t>
      </w:r>
      <w:r w:rsidR="00A035EF">
        <w:t>a</w:t>
      </w:r>
      <w:r w:rsidRPr="00F4390C">
        <w:t xml:space="preserve">jansa sunulması gerekir. </w:t>
      </w:r>
    </w:p>
    <w:p w14:paraId="18082DCC" w14:textId="26C41B83" w:rsidR="009E01AC" w:rsidRPr="00F4390C" w:rsidRDefault="009E01AC" w:rsidP="00501B68">
      <w:pPr>
        <w:pStyle w:val="LGParagraf"/>
      </w:pPr>
      <w:r w:rsidRPr="00F4390C">
        <w:t xml:space="preserve">Yapılan ön ödemeler tamamen harcanana kadar, proje hesabının bakiyesi yararlanıcı tarafından sözleşmede bildirilen proje hesabına bağlı bir repo hesabında değerlendirilir. Sözleşmede de açıkça belirtileceği üzere, bu kapsamda elde edilen bütün faiz geliri ile bunun üzerindeki her türlü hak </w:t>
      </w:r>
      <w:r w:rsidR="00A035EF">
        <w:t>a</w:t>
      </w:r>
      <w:r w:rsidRPr="00F4390C">
        <w:t xml:space="preserve">jansa aittir. Proje özel hesabına bağlı hesaplarda biriken bu faiz gelirlerinin, proje dönemi sonunda </w:t>
      </w:r>
      <w:r w:rsidR="00A035EF">
        <w:t>a</w:t>
      </w:r>
      <w:r w:rsidRPr="00F4390C">
        <w:t>jansın kendi hesaplarına iadesi talep edilebileceği gibi yararlanıcıya yapılacak nihai ödemeden mahsup da edilebilir.</w:t>
      </w:r>
    </w:p>
    <w:p w14:paraId="0CD1A0E9" w14:textId="2040E41E" w:rsidR="009E01AC" w:rsidRPr="00F4390C" w:rsidRDefault="009E01AC" w:rsidP="00501B68">
      <w:pPr>
        <w:pStyle w:val="LGParagraf"/>
      </w:pPr>
      <w:r w:rsidRPr="00F4390C">
        <w:t>Ajans tarafından ön ödeme sonrasında yapılacak diğer ödemeler, hak</w:t>
      </w:r>
      <w:r w:rsidR="00FC0D10">
        <w:t xml:space="preserve"> </w:t>
      </w:r>
      <w:r w:rsidRPr="00F4390C">
        <w:t xml:space="preserve">ediş esasına göre gerçekleştirilir ve </w:t>
      </w:r>
      <w:r w:rsidR="00A035EF">
        <w:t>a</w:t>
      </w:r>
      <w:r w:rsidRPr="00F4390C">
        <w:t xml:space="preserve">jans usulüne uygun olarak yapılmış harcamalara eş finansmanı oranında katılır. Buna göre, </w:t>
      </w:r>
      <w:r w:rsidR="00A035EF">
        <w:t>a</w:t>
      </w:r>
      <w:r w:rsidRPr="00F4390C">
        <w:t xml:space="preserve">jansın ara ve nihai ödemeleri yapabilmesi, ön ödeme tutarının ve aynı oranda yararlanıcının eş finansman tutarının usulüne uygun harcandığını kanıtlayan belgelerin </w:t>
      </w:r>
      <w:r w:rsidR="00A035EF">
        <w:t>a</w:t>
      </w:r>
      <w:r w:rsidRPr="00F4390C">
        <w:t>jansa teslimi ve kabulü şartına bağlıdır.</w:t>
      </w:r>
    </w:p>
    <w:p w14:paraId="6116CE27" w14:textId="747C1E20" w:rsidR="009E01AC" w:rsidRPr="00F4390C" w:rsidRDefault="009E01AC" w:rsidP="00501B68">
      <w:pPr>
        <w:pStyle w:val="LGParagraf"/>
      </w:pPr>
      <w:r w:rsidRPr="00F4390C">
        <w:t xml:space="preserve">Ara ödemeler, yararlanıcı tarafından sunulan, geçerli harcama belgeleri ve ara raporların </w:t>
      </w:r>
      <w:r w:rsidR="005F6BB0">
        <w:t>a</w:t>
      </w:r>
      <w:r w:rsidRPr="00F4390C">
        <w:t>jans tarafından uygun bulunarak onaylanmasını takiben yapılır. Ajans</w:t>
      </w:r>
      <w:r w:rsidR="00515DD5">
        <w:t>,</w:t>
      </w:r>
      <w:r w:rsidRPr="00F4390C">
        <w:t xml:space="preserve"> rapor ve harcama onaylarında, izleme sistemindeki bilgiler ve yapacağı izleme ziyaretleri sonuçlarını da dikkate alır. Rapor ve harcama belgelerinin incelenmesi sonucunda uygun olmayan harcamalara rastlandığı takdirde, bunlara karşılık gelen tutarlar</w:t>
      </w:r>
      <w:r w:rsidR="00515DD5">
        <w:t>,</w:t>
      </w:r>
      <w:r w:rsidRPr="00F4390C">
        <w:t xml:space="preserve"> müteakip ödemelerden mahsup edilir. Ara ödemeler sözleşmede açıkça belirtilen dönemler esas alınarak yapılır.</w:t>
      </w:r>
    </w:p>
    <w:p w14:paraId="42EFA142" w14:textId="0ABB8DAB" w:rsidR="009E01AC" w:rsidRPr="00F4390C" w:rsidRDefault="009E01AC" w:rsidP="00501B68">
      <w:pPr>
        <w:pStyle w:val="LGParagraf"/>
      </w:pPr>
      <w:r w:rsidRPr="00F4390C">
        <w:t xml:space="preserve">Sözleşmede öngörülen toplam destek tutarının </w:t>
      </w:r>
      <w:r w:rsidRPr="00F4390C">
        <w:rPr>
          <w:i/>
        </w:rPr>
        <w:t>en az yüzde onu</w:t>
      </w:r>
      <w:r w:rsidRPr="00F4390C">
        <w:t xml:space="preserve"> nihai raporun sunulmasından sonra ödenir. Sözleşmede belirtilen proje </w:t>
      </w:r>
      <w:r>
        <w:t xml:space="preserve">uygulama </w:t>
      </w:r>
      <w:r w:rsidRPr="00F4390C">
        <w:t xml:space="preserve">süresi sonunda düzenlenen nihai rapor, nihai ödeme talebi ve istenmişse denetim raporunun </w:t>
      </w:r>
      <w:r w:rsidR="005F6BB0">
        <w:t>a</w:t>
      </w:r>
      <w:r w:rsidRPr="00F4390C">
        <w:t xml:space="preserve">jansa iletilmesi ve uygunluğunun </w:t>
      </w:r>
      <w:r w:rsidR="005F6BB0">
        <w:t>a</w:t>
      </w:r>
      <w:r w:rsidRPr="00F4390C">
        <w:t>jans tarafından onaylanmasını müteakip, gerekli mahsuplar yapıldıktan sonra tespit edilen toplam uygun maliyetlere sözleşmede öngörülen eş finansman oranı uygulanarak nihai destek miktarı belirlenir.</w:t>
      </w:r>
    </w:p>
    <w:p w14:paraId="7E0A3AD0" w14:textId="10506FF5" w:rsidR="009E01AC" w:rsidRPr="00F4390C" w:rsidRDefault="009E01AC" w:rsidP="00A035EF">
      <w:pPr>
        <w:pStyle w:val="LGParagraf"/>
      </w:pPr>
      <w:r w:rsidRPr="00F4390C">
        <w:lastRenderedPageBreak/>
        <w:t xml:space="preserve">Tespit edilen nihai destek miktarından </w:t>
      </w:r>
      <w:r w:rsidR="00A035EF">
        <w:t>a</w:t>
      </w:r>
      <w:r w:rsidRPr="00F4390C">
        <w:t xml:space="preserve">jans tarafından yapılan ödemelerin toplamı düşüldükten sonra bir artı değer kalması halinde; bu miktar, nihai ödeme olarak nihai raporun onaylanmasını müteakip </w:t>
      </w:r>
      <w:r w:rsidRPr="00F4390C">
        <w:rPr>
          <w:i/>
        </w:rPr>
        <w:t>otuz gün</w:t>
      </w:r>
      <w:r w:rsidRPr="00F4390C">
        <w:t xml:space="preserve"> içerisinde hesabınıza aktarılır. Eksi değer elde edilmesi halinde ise, bu miktarı nihai raporun onaylanmasını müteakip </w:t>
      </w:r>
      <w:r w:rsidRPr="00F4390C">
        <w:rPr>
          <w:i/>
        </w:rPr>
        <w:t>otuz gün</w:t>
      </w:r>
      <w:r w:rsidRPr="00F4390C">
        <w:t xml:space="preserve"> içerisinde </w:t>
      </w:r>
      <w:r w:rsidR="00A035EF">
        <w:t>a</w:t>
      </w:r>
      <w:r w:rsidRPr="00F4390C">
        <w:t xml:space="preserve">jans tarafından bildirilen hesaba iade etmeniz ve buna ilişkin banka dekontunu </w:t>
      </w:r>
      <w:r w:rsidR="00A035EF">
        <w:t>a</w:t>
      </w:r>
      <w:r w:rsidRPr="00F4390C">
        <w:t>jansa ulaştırmanız gerektiğini bildiren bir tebli</w:t>
      </w:r>
      <w:r w:rsidR="00D60FD1">
        <w:t>gat</w:t>
      </w:r>
      <w:r w:rsidRPr="00F4390C">
        <w:t xml:space="preserve"> tarafınıza iletilecektir. </w:t>
      </w:r>
    </w:p>
    <w:p w14:paraId="697F3598" w14:textId="77777777" w:rsidR="009E01AC" w:rsidRPr="00F4390C" w:rsidRDefault="009E01AC" w:rsidP="00501B68">
      <w:pPr>
        <w:pStyle w:val="LGParagraf"/>
      </w:pPr>
      <w:r w:rsidRPr="00F4390C">
        <w:t>Yararlanıcıya yapılacak ödemelerin toplamı sözleşmede belirtilen mali destek miktarından fazla olamaz. Bu süreçte, yararlanıcı tarafından projede taahhüt edilen eş finansmanın tamamının gerçekleşmediği tespit edilirse, yararlanıcıya yapılacak ödemelerde, eş finansmanın gerçekleşme oranına göre indirime gidilir.</w:t>
      </w:r>
    </w:p>
    <w:p w14:paraId="5038081F" w14:textId="77777777" w:rsidR="009E01AC" w:rsidRPr="00F4390C" w:rsidRDefault="009E01AC" w:rsidP="00501B68">
      <w:pPr>
        <w:pStyle w:val="Balk2"/>
        <w:rPr>
          <w:i/>
          <w:iCs/>
        </w:rPr>
      </w:pPr>
      <w:bookmarkStart w:id="53" w:name="_Toc231961055"/>
      <w:bookmarkStart w:id="54" w:name="_Toc232244704"/>
      <w:bookmarkStart w:id="55" w:name="_Toc231961057"/>
      <w:bookmarkStart w:id="56" w:name="_Toc232244706"/>
      <w:bookmarkStart w:id="57" w:name="_Toc231961058"/>
      <w:bookmarkStart w:id="58" w:name="_Toc232244707"/>
      <w:bookmarkStart w:id="59" w:name="_Toc69075763"/>
      <w:bookmarkEnd w:id="53"/>
      <w:bookmarkEnd w:id="54"/>
      <w:bookmarkEnd w:id="55"/>
      <w:bookmarkEnd w:id="56"/>
      <w:bookmarkEnd w:id="57"/>
      <w:bookmarkEnd w:id="58"/>
      <w:r w:rsidRPr="00501B68">
        <w:t>Tanıtım</w:t>
      </w:r>
      <w:r w:rsidRPr="00F4390C">
        <w:t xml:space="preserve"> ve Görünürlük</w:t>
      </w:r>
      <w:bookmarkEnd w:id="59"/>
    </w:p>
    <w:p w14:paraId="109C696D" w14:textId="50C2F62F" w:rsidR="009E01AC" w:rsidRPr="00501B68" w:rsidRDefault="009E01AC" w:rsidP="009E01AC">
      <w:pPr>
        <w:tabs>
          <w:tab w:val="num" w:pos="720"/>
        </w:tabs>
        <w:rPr>
          <w:rStyle w:val="LGParagrafChar"/>
        </w:rPr>
      </w:pPr>
      <w:r w:rsidRPr="00F4390C">
        <w:t xml:space="preserve">Yararlanıcılar ve ortakları; projelerinin </w:t>
      </w:r>
      <w:r w:rsidR="00A035EF">
        <w:t>a</w:t>
      </w:r>
      <w:r w:rsidRPr="00F4390C">
        <w:t xml:space="preserve">jans tarafından desteklendiğinin ve </w:t>
      </w:r>
      <w:r w:rsidR="00A035EF">
        <w:t>k</w:t>
      </w:r>
      <w:r w:rsidRPr="00F4390C">
        <w:t xml:space="preserve">alkınma </w:t>
      </w:r>
      <w:r w:rsidR="00A035EF">
        <w:t>a</w:t>
      </w:r>
      <w:r w:rsidRPr="00F4390C">
        <w:t xml:space="preserve">janslarının ulusal </w:t>
      </w:r>
      <w:r w:rsidRPr="00501B68">
        <w:rPr>
          <w:rStyle w:val="LGParagrafChar"/>
        </w:rPr>
        <w:t xml:space="preserve">düzeyde </w:t>
      </w:r>
      <w:r w:rsidR="005743BD">
        <w:rPr>
          <w:rStyle w:val="LGParagrafChar"/>
        </w:rPr>
        <w:t>Sanayi ve Teknoloji</w:t>
      </w:r>
      <w:r w:rsidRPr="00501B68">
        <w:rPr>
          <w:rStyle w:val="LGParagrafChar"/>
        </w:rPr>
        <w:t xml:space="preserve"> Bakanlığı tarafından koordine edildiğinin görünürlüğünü sağlamak için</w:t>
      </w:r>
      <w:r w:rsidR="003B46CB">
        <w:rPr>
          <w:rStyle w:val="LGParagrafChar"/>
        </w:rPr>
        <w:t xml:space="preserve"> </w:t>
      </w:r>
      <w:r w:rsidR="003B46CB">
        <w:t>proje uygulama süresi ve takip eden 3 yıllık denetim süresi boyunca</w:t>
      </w:r>
      <w:r w:rsidRPr="00501B68">
        <w:rPr>
          <w:rStyle w:val="LGParagrafChar"/>
        </w:rPr>
        <w:t xml:space="preserve"> gerekli tedbirleri almalıdır. Bu tedbirler, desteklenen projeler için </w:t>
      </w:r>
      <w:r w:rsidR="00A035EF">
        <w:rPr>
          <w:rStyle w:val="LGParagrafChar"/>
        </w:rPr>
        <w:t>a</w:t>
      </w:r>
      <w:r w:rsidRPr="00501B68">
        <w:rPr>
          <w:rStyle w:val="LGParagrafChar"/>
        </w:rPr>
        <w:t xml:space="preserve">jans tarafından hazırlanan ve Bakanlık tarafından onaylanan görünürlük rehberinde belirtilen kurallar ile uyumlu olmalıdır. Bu rehber </w:t>
      </w:r>
      <w:r w:rsidR="00A035EF">
        <w:rPr>
          <w:rStyle w:val="LGParagrafChar"/>
        </w:rPr>
        <w:t>a</w:t>
      </w:r>
      <w:r w:rsidRPr="00501B68">
        <w:rPr>
          <w:rStyle w:val="LGParagrafChar"/>
        </w:rPr>
        <w:t>jansın internet sitesinde</w:t>
      </w:r>
      <w:r w:rsidRPr="00E00046">
        <w:rPr>
          <w:rStyle w:val="LGParagrafChar"/>
          <w:vertAlign w:val="superscript"/>
        </w:rPr>
        <w:footnoteReference w:id="3"/>
      </w:r>
      <w:r w:rsidRPr="00E00046">
        <w:rPr>
          <w:rStyle w:val="LGParagrafChar"/>
          <w:vertAlign w:val="superscript"/>
        </w:rPr>
        <w:t xml:space="preserve"> </w:t>
      </w:r>
      <w:r w:rsidRPr="00501B68">
        <w:rPr>
          <w:rStyle w:val="LGParagrafChar"/>
        </w:rPr>
        <w:t xml:space="preserve"> sürekli olarak yayımlanır. Destek kapsamında ortaya çıkan her türlü tesis, makine ve teçhizat üzerinde ajansın desteği ile sağlandığını belirten ifadeler ile Bakanlık ve </w:t>
      </w:r>
      <w:r w:rsidR="0061270A">
        <w:rPr>
          <w:rStyle w:val="LGParagrafChar"/>
        </w:rPr>
        <w:t>a</w:t>
      </w:r>
      <w:r w:rsidRPr="00501B68">
        <w:rPr>
          <w:rStyle w:val="LGParagrafChar"/>
        </w:rPr>
        <w:t xml:space="preserve">jans logosunun yer alması sağlanır. Ancak yararlanıcılar ve yüklenicilerin hizmet, mal alımı ve yapım işlerinin satın alma ve ihale süreçlerinde kullanılan ilan ve belgelerde, projeler sonucu üretilen basılı materyaller ve tüketim malzemeleri üzerinde Bakanlık logosu yer almaz. Bu rehberde yer alan genel hükümlere ilave olarak ajansın görünürlüğü ve tanıtımını sağlamak amacıyla alınması gereken önlemler ve standartlar </w:t>
      </w:r>
      <w:r w:rsidR="0061270A">
        <w:rPr>
          <w:rStyle w:val="LGParagrafChar"/>
        </w:rPr>
        <w:t>a</w:t>
      </w:r>
      <w:r w:rsidRPr="00501B68">
        <w:rPr>
          <w:rStyle w:val="LGParagrafChar"/>
        </w:rPr>
        <w:t xml:space="preserve">jans tarafından belirlenerek internet sitesinde yayımlanır. Projelerin gerek uygulama aşamasında, gerekse proje uygulamalarının tamamlanmasının ardından, yararlanıcılar tarafından görünürlük rehberinde belirtilen hususların yerine getirilmesi </w:t>
      </w:r>
      <w:r w:rsidR="005F6BB0">
        <w:rPr>
          <w:rStyle w:val="LGParagrafChar"/>
        </w:rPr>
        <w:t>a</w:t>
      </w:r>
      <w:r w:rsidRPr="00501B68">
        <w:rPr>
          <w:rStyle w:val="LGParagrafChar"/>
        </w:rPr>
        <w:t>jans tarafından denetlenir.</w:t>
      </w:r>
    </w:p>
    <w:p w14:paraId="5B853E1B" w14:textId="77777777" w:rsidR="009E01AC" w:rsidRPr="00F4390C" w:rsidRDefault="009E01AC" w:rsidP="009E01AC">
      <w:pPr>
        <w:tabs>
          <w:tab w:val="num" w:pos="720"/>
        </w:tabs>
        <w:sectPr w:rsidR="009E01AC" w:rsidRPr="00F4390C" w:rsidSect="009E01AC">
          <w:pgSz w:w="11906" w:h="16838"/>
          <w:pgMar w:top="1417" w:right="1417" w:bottom="1417" w:left="1417" w:header="708" w:footer="708" w:gutter="0"/>
          <w:cols w:space="708"/>
          <w:titlePg/>
          <w:docGrid w:linePitch="360"/>
        </w:sectPr>
      </w:pPr>
    </w:p>
    <w:p w14:paraId="21AC84E7" w14:textId="77777777" w:rsidR="009E01AC" w:rsidRPr="00F4390C" w:rsidRDefault="009E01AC" w:rsidP="00501B68">
      <w:pPr>
        <w:pStyle w:val="Balk1"/>
      </w:pPr>
      <w:bookmarkStart w:id="60" w:name="_Toc69075764"/>
      <w:r w:rsidRPr="00F4390C">
        <w:lastRenderedPageBreak/>
        <w:t xml:space="preserve">SATIN </w:t>
      </w:r>
      <w:r w:rsidRPr="00501B68">
        <w:t>ALMA</w:t>
      </w:r>
      <w:bookmarkEnd w:id="60"/>
    </w:p>
    <w:p w14:paraId="72734564" w14:textId="5DDC80FA" w:rsidR="009E01AC" w:rsidRPr="00F4390C" w:rsidRDefault="00C70A8F" w:rsidP="00C70A8F">
      <w:pPr>
        <w:pStyle w:val="LGParagraf"/>
      </w:pPr>
      <w:r>
        <w:rPr>
          <w:spacing w:val="-1"/>
        </w:rPr>
        <w:t xml:space="preserve">Yararlanıcılar ve ortaklarının desteklenen </w:t>
      </w:r>
      <w:r w:rsidRPr="006234D6">
        <w:rPr>
          <w:spacing w:val="-1"/>
        </w:rPr>
        <w:t>projeleri kapsamında yapacakları ihal</w:t>
      </w:r>
      <w:r>
        <w:rPr>
          <w:spacing w:val="-1"/>
        </w:rPr>
        <w:t>e ve satın alma faaliyetleri,</w:t>
      </w:r>
      <w:r w:rsidRPr="006234D6">
        <w:rPr>
          <w:spacing w:val="-1"/>
        </w:rPr>
        <w:t xml:space="preserve"> satın alma ve ihale usul ve esasları doğrudan kanun veya yönetmelikle belirlenen kurum ve kuruluşlar bakımından kendi mevzuatlarına göre, diğer kişi, kurum ve kuruluşlar bakımından</w:t>
      </w:r>
      <w:r>
        <w:rPr>
          <w:spacing w:val="-1"/>
        </w:rPr>
        <w:t xml:space="preserve"> ise</w:t>
      </w:r>
      <w:r>
        <w:t xml:space="preserve"> </w:t>
      </w:r>
      <w:r w:rsidR="009E01AC">
        <w:t>bu rehberin</w:t>
      </w:r>
      <w:r w:rsidR="009E01AC" w:rsidRPr="00081077">
        <w:t xml:space="preserve"> eki olan Satın Alma Rehberinde belirtilen usul ve esaslara göre yapılır</w:t>
      </w:r>
      <w:r w:rsidR="0061270A">
        <w:rPr>
          <w:rStyle w:val="DipnotBavurusu"/>
        </w:rPr>
        <w:footnoteReference w:id="4"/>
      </w:r>
      <w:r w:rsidR="009E01AC" w:rsidRPr="00081077">
        <w:t>.</w:t>
      </w:r>
    </w:p>
    <w:p w14:paraId="4B3A055D" w14:textId="77777777" w:rsidR="005C1B99" w:rsidRDefault="009E01AC" w:rsidP="00501B68">
      <w:pPr>
        <w:pStyle w:val="LGParagraf"/>
      </w:pPr>
      <w:r w:rsidRPr="00F4390C">
        <w:t>Ajans tarafından sağlanan mali destekler kapsamında yararlanıcıların gerçekleştirecekleri satın alma (ihale) faaliyetleri hakkında genel bilgiler ve yararlanıcıların tabi olacakları esas ve usuller ile yapılacak işin niteliğine ve satın alma konusu işin bedeline göre yararlanıcıların takip etmeleri zorunlu olan prosedürler ve uymaları gereken satın alma kurallarına ilişkin detaylı bilgiler standart formlarla birlikte satın alma rehberlerinde ve ihale dosyalarında yer almaktadır.</w:t>
      </w:r>
    </w:p>
    <w:p w14:paraId="0BEC9A54" w14:textId="77777777" w:rsidR="00FC0D10" w:rsidRDefault="00FC0D10" w:rsidP="00501B68">
      <w:pPr>
        <w:pStyle w:val="LGParagraf"/>
        <w:sectPr w:rsidR="00FC0D10" w:rsidSect="009E01AC">
          <w:pgSz w:w="11906" w:h="16838"/>
          <w:pgMar w:top="1417" w:right="1417" w:bottom="1417" w:left="1417" w:header="708" w:footer="708" w:gutter="0"/>
          <w:cols w:space="708"/>
          <w:docGrid w:linePitch="360"/>
        </w:sectPr>
      </w:pPr>
    </w:p>
    <w:p w14:paraId="0EE93E51" w14:textId="77777777" w:rsidR="009E01AC" w:rsidRPr="00F4390C" w:rsidRDefault="009E01AC" w:rsidP="00501B68">
      <w:pPr>
        <w:pStyle w:val="Balk1"/>
      </w:pPr>
      <w:bookmarkStart w:id="61" w:name="_Toc232244897"/>
      <w:bookmarkStart w:id="62" w:name="_Toc232245017"/>
      <w:bookmarkStart w:id="63" w:name="_Toc69075765"/>
      <w:bookmarkEnd w:id="61"/>
      <w:bookmarkEnd w:id="62"/>
      <w:r w:rsidRPr="00F4390C">
        <w:lastRenderedPageBreak/>
        <w:t xml:space="preserve">İZLEME VE </w:t>
      </w:r>
      <w:r w:rsidRPr="00501B68">
        <w:t>DESTEK</w:t>
      </w:r>
      <w:r w:rsidRPr="00F4390C">
        <w:t xml:space="preserve"> FAALİYETLERİ</w:t>
      </w:r>
      <w:bookmarkEnd w:id="63"/>
    </w:p>
    <w:p w14:paraId="25086CF0" w14:textId="77777777" w:rsidR="009E01AC" w:rsidRPr="00F4390C" w:rsidRDefault="009E01AC" w:rsidP="00501B68">
      <w:pPr>
        <w:pStyle w:val="Balk2"/>
        <w:rPr>
          <w:i/>
          <w:iCs/>
        </w:rPr>
      </w:pPr>
      <w:bookmarkStart w:id="64" w:name="_Toc69075766"/>
      <w:r w:rsidRPr="00F4390C">
        <w:t>İzleme Kapsamı</w:t>
      </w:r>
      <w:bookmarkEnd w:id="64"/>
    </w:p>
    <w:p w14:paraId="4F47FFEA" w14:textId="7051715D" w:rsidR="009E01AC" w:rsidRPr="00F4390C" w:rsidRDefault="009E01AC" w:rsidP="00501B68">
      <w:pPr>
        <w:pStyle w:val="LGParagraf"/>
      </w:pPr>
      <w:r w:rsidRPr="00F4390C">
        <w:t>İzlemenin temel amacı, verilen mali</w:t>
      </w:r>
      <w:r w:rsidR="00515DD5">
        <w:t xml:space="preserve"> ve teknik</w:t>
      </w:r>
      <w:r w:rsidRPr="00F4390C">
        <w:t xml:space="preserve"> desteklerin sözleşmede belirtilen amaçlar doğrultusunda kullanıldığının doğrulanmasıdır. İzleme ayrıca projelerin kurallara göre uygulanmasını, proje uygulaması esnasında doğabilecek sorunların tespit edilmesini ve yararlanıcılara bu problemlere ilişkin sürekli destek sağlanmasını temin edecektir. Projenizin uygulaması, usuller, ilerlemeler ile sorunlar ve ihtiyaçlar açısından yakından izlenecektir.</w:t>
      </w:r>
    </w:p>
    <w:p w14:paraId="18318DD9" w14:textId="77777777" w:rsidR="009E01AC" w:rsidRPr="00501B68" w:rsidRDefault="009E01AC" w:rsidP="00501B68">
      <w:pPr>
        <w:pStyle w:val="LGParagraf"/>
        <w:rPr>
          <w:b/>
          <w:i/>
        </w:rPr>
      </w:pPr>
      <w:r w:rsidRPr="00501B68">
        <w:rPr>
          <w:b/>
          <w:i/>
        </w:rPr>
        <w:t>Usullerde;</w:t>
      </w:r>
    </w:p>
    <w:p w14:paraId="401B8F81" w14:textId="77777777" w:rsidR="009E01AC" w:rsidRPr="00F4390C" w:rsidRDefault="009E01AC" w:rsidP="0084057A">
      <w:pPr>
        <w:pStyle w:val="LGParagraf"/>
        <w:numPr>
          <w:ilvl w:val="0"/>
          <w:numId w:val="27"/>
        </w:numPr>
        <w:spacing w:before="0"/>
        <w:ind w:left="709" w:hanging="284"/>
      </w:pPr>
      <w:r w:rsidRPr="00F4390C">
        <w:t>İhale kurallarına uygunluk,</w:t>
      </w:r>
    </w:p>
    <w:p w14:paraId="7C5D2140" w14:textId="77777777" w:rsidR="009E01AC" w:rsidRPr="00F4390C" w:rsidRDefault="009E01AC" w:rsidP="0084057A">
      <w:pPr>
        <w:pStyle w:val="LGParagraf"/>
        <w:numPr>
          <w:ilvl w:val="0"/>
          <w:numId w:val="27"/>
        </w:numPr>
        <w:spacing w:before="0"/>
        <w:ind w:left="709" w:hanging="284"/>
      </w:pPr>
      <w:r w:rsidRPr="00F4390C">
        <w:t>Maliyetlerin uygunluğu,</w:t>
      </w:r>
    </w:p>
    <w:p w14:paraId="1BD188D7" w14:textId="77777777" w:rsidR="009E01AC" w:rsidRPr="00F4390C" w:rsidRDefault="009E01AC" w:rsidP="0084057A">
      <w:pPr>
        <w:pStyle w:val="LGParagraf"/>
        <w:numPr>
          <w:ilvl w:val="0"/>
          <w:numId w:val="27"/>
        </w:numPr>
        <w:spacing w:before="0"/>
        <w:ind w:left="709" w:hanging="284"/>
      </w:pPr>
      <w:r w:rsidRPr="00F4390C">
        <w:t>Görünürlük ve tanıtım kurallarına uygunluk,</w:t>
      </w:r>
    </w:p>
    <w:p w14:paraId="507B6BDB" w14:textId="77777777" w:rsidR="009E01AC" w:rsidRPr="00F4390C" w:rsidRDefault="009E01AC" w:rsidP="0084057A">
      <w:pPr>
        <w:pStyle w:val="LGParagraf"/>
        <w:numPr>
          <w:ilvl w:val="0"/>
          <w:numId w:val="27"/>
        </w:numPr>
        <w:spacing w:before="0"/>
        <w:ind w:left="709" w:hanging="284"/>
      </w:pPr>
      <w:r w:rsidRPr="00F4390C">
        <w:t>Dokümantasyon ve arşivleme,</w:t>
      </w:r>
    </w:p>
    <w:p w14:paraId="29E5A2E7" w14:textId="77777777" w:rsidR="009E01AC" w:rsidRPr="00F4390C" w:rsidRDefault="009E01AC" w:rsidP="0084057A">
      <w:pPr>
        <w:pStyle w:val="LGParagraf"/>
        <w:numPr>
          <w:ilvl w:val="0"/>
          <w:numId w:val="27"/>
        </w:numPr>
        <w:spacing w:before="0"/>
        <w:ind w:left="709" w:hanging="284"/>
      </w:pPr>
      <w:r w:rsidRPr="00F4390C">
        <w:t>Defter tutma ve muhasebe,</w:t>
      </w:r>
    </w:p>
    <w:p w14:paraId="69A7326F" w14:textId="77777777" w:rsidR="009E01AC" w:rsidRPr="00F4390C" w:rsidRDefault="009E01AC" w:rsidP="0084057A">
      <w:pPr>
        <w:pStyle w:val="LGParagraf"/>
        <w:numPr>
          <w:ilvl w:val="0"/>
          <w:numId w:val="27"/>
        </w:numPr>
        <w:spacing w:before="0"/>
        <w:ind w:left="709" w:hanging="284"/>
      </w:pPr>
      <w:r w:rsidRPr="00F4390C">
        <w:t>Raporlama yükümlülükleri,</w:t>
      </w:r>
    </w:p>
    <w:p w14:paraId="4E46C735" w14:textId="77777777" w:rsidR="009E01AC" w:rsidRPr="00F4390C" w:rsidRDefault="009E01AC" w:rsidP="0084057A">
      <w:pPr>
        <w:pStyle w:val="LGParagraf"/>
        <w:numPr>
          <w:ilvl w:val="0"/>
          <w:numId w:val="27"/>
        </w:numPr>
        <w:spacing w:before="0"/>
        <w:ind w:left="709" w:hanging="284"/>
      </w:pPr>
      <w:r w:rsidRPr="00F4390C">
        <w:t>Sözleşme değişiklikleri,</w:t>
      </w:r>
    </w:p>
    <w:p w14:paraId="0C5511E7" w14:textId="77777777" w:rsidR="009E01AC" w:rsidRPr="00F4390C" w:rsidRDefault="009E01AC" w:rsidP="0084057A">
      <w:pPr>
        <w:pStyle w:val="LGParagraf"/>
        <w:numPr>
          <w:ilvl w:val="0"/>
          <w:numId w:val="27"/>
        </w:numPr>
        <w:spacing w:before="0"/>
        <w:ind w:left="709" w:hanging="284"/>
      </w:pPr>
      <w:r w:rsidRPr="00F4390C">
        <w:t>Uygunsuzluk ve usulsüzlükler,</w:t>
      </w:r>
    </w:p>
    <w:p w14:paraId="369C6FA2" w14:textId="77777777" w:rsidR="009E01AC" w:rsidRPr="00F4390C" w:rsidRDefault="009E01AC" w:rsidP="00501B68">
      <w:pPr>
        <w:pStyle w:val="LGParagraf"/>
        <w:rPr>
          <w:b/>
          <w:i/>
        </w:rPr>
      </w:pPr>
      <w:r w:rsidRPr="00F4390C">
        <w:rPr>
          <w:b/>
          <w:i/>
        </w:rPr>
        <w:t>İlerlemelerde;</w:t>
      </w:r>
    </w:p>
    <w:p w14:paraId="2A7373D8" w14:textId="77777777" w:rsidR="009E01AC" w:rsidRPr="00F4390C" w:rsidRDefault="009E01AC" w:rsidP="0084057A">
      <w:pPr>
        <w:pStyle w:val="LGParagraf"/>
        <w:numPr>
          <w:ilvl w:val="0"/>
          <w:numId w:val="28"/>
        </w:numPr>
        <w:spacing w:before="0"/>
        <w:ind w:left="709" w:hanging="284"/>
      </w:pPr>
      <w:r w:rsidRPr="00F4390C">
        <w:t>Mali ve teknik ilerleme,</w:t>
      </w:r>
    </w:p>
    <w:p w14:paraId="2A2FDEB7" w14:textId="77777777" w:rsidR="009E01AC" w:rsidRPr="00F4390C" w:rsidRDefault="009E01AC" w:rsidP="0084057A">
      <w:pPr>
        <w:pStyle w:val="LGParagraf"/>
        <w:numPr>
          <w:ilvl w:val="0"/>
          <w:numId w:val="28"/>
        </w:numPr>
        <w:spacing w:before="0"/>
        <w:ind w:left="709" w:hanging="284"/>
      </w:pPr>
      <w:r w:rsidRPr="00F4390C">
        <w:t>Performans göstergeleri ve</w:t>
      </w:r>
    </w:p>
    <w:p w14:paraId="097FE3A2" w14:textId="77777777" w:rsidR="009E01AC" w:rsidRPr="00F4390C" w:rsidRDefault="009E01AC" w:rsidP="0084057A">
      <w:pPr>
        <w:pStyle w:val="LGParagraf"/>
        <w:numPr>
          <w:ilvl w:val="0"/>
          <w:numId w:val="28"/>
        </w:numPr>
        <w:spacing w:before="0"/>
        <w:ind w:left="709" w:hanging="284"/>
      </w:pPr>
      <w:r w:rsidRPr="00F4390C">
        <w:t xml:space="preserve">Yararlanıcıların sorunları ve ihtiyaçları </w:t>
      </w:r>
    </w:p>
    <w:p w14:paraId="0A4C6677" w14:textId="77777777" w:rsidR="009E01AC" w:rsidRPr="00F4390C" w:rsidRDefault="009E01AC" w:rsidP="00501B68">
      <w:pPr>
        <w:pStyle w:val="LGParagraf"/>
      </w:pPr>
      <w:r w:rsidRPr="00F4390C">
        <w:t>izlenecektir.</w:t>
      </w:r>
    </w:p>
    <w:p w14:paraId="3003A7F1" w14:textId="77777777" w:rsidR="009E01AC" w:rsidRPr="00F4390C" w:rsidRDefault="009E01AC" w:rsidP="00501B68">
      <w:pPr>
        <w:pStyle w:val="LGParagraf"/>
      </w:pPr>
      <w:r w:rsidRPr="00F4390C">
        <w:t xml:space="preserve">Ajans, projelerin uygulamasını izlemekle sorumludurlar. Ajans aynı zamanda yararlanıcılara sözleşme yükümlülüklerini yerine getirebilmeleri için </w:t>
      </w:r>
      <w:r>
        <w:t>mevzuat çerçevesinde yönlendirmede bulunur</w:t>
      </w:r>
      <w:r w:rsidRPr="00F4390C">
        <w:t>.</w:t>
      </w:r>
    </w:p>
    <w:p w14:paraId="174E91AF" w14:textId="6F4CE09E" w:rsidR="009E01AC" w:rsidRPr="00F4390C" w:rsidRDefault="009E01AC" w:rsidP="00501B68">
      <w:pPr>
        <w:pStyle w:val="LGParagraf"/>
      </w:pPr>
      <w:r w:rsidRPr="00F4390C">
        <w:t xml:space="preserve">İlk izleme ziyareti ve düzenli izleme ziyaretleri dışında yapılacak ziyaretler; </w:t>
      </w:r>
      <w:r w:rsidR="005F6BB0">
        <w:t>a</w:t>
      </w:r>
      <w:r w:rsidRPr="00F4390C">
        <w:t>jans tarafından rastgele seçilecek projelere yapılacaktır.</w:t>
      </w:r>
    </w:p>
    <w:p w14:paraId="3C37A4D7" w14:textId="7351F984" w:rsidR="009E01AC" w:rsidRPr="00F4390C" w:rsidRDefault="009E01AC" w:rsidP="00501B68">
      <w:pPr>
        <w:pStyle w:val="LGParagraf"/>
      </w:pPr>
      <w:r w:rsidRPr="00F4390C">
        <w:t>Yüksek</w:t>
      </w:r>
      <w:r>
        <w:t xml:space="preserve"> ve çok yüksek</w:t>
      </w:r>
      <w:r w:rsidRPr="00F4390C">
        <w:t xml:space="preserve"> riskli projeler </w:t>
      </w:r>
      <w:r w:rsidR="005F6BB0">
        <w:t>a</w:t>
      </w:r>
      <w:r w:rsidRPr="00F4390C">
        <w:t>jans tarafından yakından izlenecektir. (bkz.</w:t>
      </w:r>
      <w:r w:rsidR="00FC0D10">
        <w:t> </w:t>
      </w:r>
      <w:r w:rsidRPr="00F4390C">
        <w:rPr>
          <w:highlight w:val="cyan"/>
        </w:rPr>
        <w:t>Bölüm 4.8</w:t>
      </w:r>
      <w:r w:rsidRPr="00F4390C">
        <w:t xml:space="preserve"> Risk Değerlendirmesi)</w:t>
      </w:r>
    </w:p>
    <w:p w14:paraId="3DBBA3C6" w14:textId="2ADE415A" w:rsidR="009E01AC" w:rsidRPr="00F4390C" w:rsidRDefault="009E01AC" w:rsidP="00501B68">
      <w:pPr>
        <w:pStyle w:val="LGParagraf"/>
      </w:pPr>
      <w:r w:rsidRPr="00F4390C">
        <w:t>Tüm yüksek</w:t>
      </w:r>
      <w:r>
        <w:t xml:space="preserve"> ve çok yüksek</w:t>
      </w:r>
      <w:r w:rsidRPr="00F4390C">
        <w:t xml:space="preserve"> riskli projelerin ihale dosyaları ve değerlendirme raporları ön kontrol için </w:t>
      </w:r>
      <w:r w:rsidR="005F6BB0">
        <w:t>a</w:t>
      </w:r>
      <w:r w:rsidRPr="00F4390C">
        <w:t>jans tarafından da incelenecektir.</w:t>
      </w:r>
    </w:p>
    <w:p w14:paraId="6286AA56" w14:textId="77777777" w:rsidR="009E01AC" w:rsidRPr="00F4390C" w:rsidRDefault="009E01AC" w:rsidP="00501B68">
      <w:pPr>
        <w:pStyle w:val="LGParagraf"/>
      </w:pPr>
      <w:r w:rsidRPr="00F4390C">
        <w:t>Bazı düzenli izleme ziyaretlerinin projelerin ihale dokümanlarının ön kontrolünü ve son kontrolünü de içereceği dikkate alınmalıdır.</w:t>
      </w:r>
    </w:p>
    <w:p w14:paraId="6341830D" w14:textId="77777777" w:rsidR="009E01AC" w:rsidRPr="00F4390C" w:rsidRDefault="009E01AC" w:rsidP="00501B68">
      <w:pPr>
        <w:pStyle w:val="Balk2"/>
        <w:rPr>
          <w:i/>
          <w:iCs/>
        </w:rPr>
      </w:pPr>
      <w:bookmarkStart w:id="65" w:name="_Toc69075767"/>
      <w:r w:rsidRPr="00F4390C">
        <w:t xml:space="preserve">İzleme </w:t>
      </w:r>
      <w:r w:rsidRPr="00501B68">
        <w:t>Araçları</w:t>
      </w:r>
      <w:bookmarkEnd w:id="65"/>
    </w:p>
    <w:p w14:paraId="634D7372" w14:textId="77777777" w:rsidR="009E01AC" w:rsidRPr="00F4390C" w:rsidRDefault="009E01AC" w:rsidP="00501B68">
      <w:pPr>
        <w:pStyle w:val="LGParagraf"/>
      </w:pPr>
      <w:r w:rsidRPr="00F4390C">
        <w:t xml:space="preserve">İzleme faaliyetlerinin temel araçları, izleme ziyaretleri ile ara ve nihai raporlardır. (bkz. </w:t>
      </w:r>
      <w:r w:rsidRPr="00F4390C">
        <w:rPr>
          <w:highlight w:val="cyan"/>
        </w:rPr>
        <w:t>Bölüm 2.5</w:t>
      </w:r>
      <w:r w:rsidRPr="00F4390C">
        <w:t xml:space="preserve">) </w:t>
      </w:r>
    </w:p>
    <w:p w14:paraId="2D52C192" w14:textId="79DAC138" w:rsidR="009E01AC" w:rsidRPr="00F4390C" w:rsidRDefault="009E01AC" w:rsidP="00501B68">
      <w:pPr>
        <w:pStyle w:val="LGParagraf"/>
      </w:pPr>
      <w:r w:rsidRPr="00F4390C">
        <w:lastRenderedPageBreak/>
        <w:t xml:space="preserve">Ajans uzmanları taslak </w:t>
      </w:r>
      <w:r w:rsidR="00515DD5">
        <w:t>küçük değişiklik ve</w:t>
      </w:r>
      <w:r w:rsidRPr="00F4390C">
        <w:t xml:space="preserve"> zeyilname taleplerini, ara ve nihai raporları inceleyerek bunlara ilişkin tavsiyeler verecek</w:t>
      </w:r>
      <w:r w:rsidR="00522721">
        <w:t>tir</w:t>
      </w:r>
      <w:r w:rsidRPr="00F4390C">
        <w:t>.</w:t>
      </w:r>
    </w:p>
    <w:p w14:paraId="5AD8B9C1" w14:textId="47EFCCC8" w:rsidR="009E01AC" w:rsidRDefault="009E01AC" w:rsidP="00501B68">
      <w:pPr>
        <w:pStyle w:val="LGParagraf"/>
      </w:pPr>
      <w:r w:rsidRPr="00F4390C">
        <w:t xml:space="preserve">İzleme ziyaretleri </w:t>
      </w:r>
      <w:r w:rsidR="005F6BB0">
        <w:t>a</w:t>
      </w:r>
      <w:r w:rsidRPr="00F4390C">
        <w:t xml:space="preserve">jansın izleme görevlileri tarafından gerçekleştirilecektir. Bunlara ek olarak </w:t>
      </w:r>
      <w:r w:rsidR="008D6665">
        <w:t>Sanayi ve Teknoloji</w:t>
      </w:r>
      <w:r>
        <w:t xml:space="preserve"> Bakanlığı</w:t>
      </w:r>
      <w:r w:rsidRPr="00F4390C">
        <w:t xml:space="preserve"> gerekli gördüğü tak</w:t>
      </w:r>
      <w:r>
        <w:t>d</w:t>
      </w:r>
      <w:r w:rsidRPr="00F4390C">
        <w:t>irde ek izleme ziyaretleri ve noktasal ziyaretler gerçekleştirebilir veya düzenli izleme ziyaretlerine katılabilir.</w:t>
      </w:r>
    </w:p>
    <w:p w14:paraId="475B1866" w14:textId="77777777" w:rsidR="009E01AC" w:rsidRPr="00F4390C" w:rsidRDefault="009E01AC" w:rsidP="00501B68">
      <w:pPr>
        <w:pStyle w:val="Balk2"/>
        <w:rPr>
          <w:i/>
          <w:iCs/>
        </w:rPr>
      </w:pPr>
      <w:bookmarkStart w:id="66" w:name="_Toc69075768"/>
      <w:r w:rsidRPr="00F4390C">
        <w:t xml:space="preserve">Yararlanıcının </w:t>
      </w:r>
      <w:r w:rsidRPr="00501B68">
        <w:t>İzleme</w:t>
      </w:r>
      <w:r w:rsidRPr="00F4390C">
        <w:t xml:space="preserve"> Kapsamındaki Yükümlülükleri</w:t>
      </w:r>
      <w:bookmarkEnd w:id="66"/>
    </w:p>
    <w:p w14:paraId="0CC3E17E" w14:textId="77777777" w:rsidR="009E01AC" w:rsidRPr="00501B68" w:rsidRDefault="009E01AC" w:rsidP="00501B68">
      <w:pPr>
        <w:pStyle w:val="LGParagraf"/>
        <w:rPr>
          <w:i/>
          <w:u w:val="single"/>
        </w:rPr>
      </w:pPr>
      <w:r w:rsidRPr="00501B68">
        <w:rPr>
          <w:i/>
          <w:u w:val="single"/>
        </w:rPr>
        <w:t>İlk İzleme Ziyareti</w:t>
      </w:r>
    </w:p>
    <w:p w14:paraId="51AE497B" w14:textId="0FF95613" w:rsidR="009E01AC" w:rsidRPr="00F4390C" w:rsidRDefault="009E01AC" w:rsidP="0084057A">
      <w:pPr>
        <w:pStyle w:val="LGParagraf"/>
        <w:numPr>
          <w:ilvl w:val="0"/>
          <w:numId w:val="29"/>
        </w:numPr>
        <w:spacing w:before="0"/>
        <w:ind w:left="709" w:hanging="284"/>
      </w:pPr>
      <w:r w:rsidRPr="00F4390C">
        <w:t xml:space="preserve">Proje kilit personelinin </w:t>
      </w:r>
      <w:r w:rsidR="00D60FD1">
        <w:t>(</w:t>
      </w:r>
      <w:r w:rsidRPr="00F4390C">
        <w:t>özellikle proje yöneticisi, muhasebeci, raporlama sorumlusu</w:t>
      </w:r>
      <w:r w:rsidR="00D60FD1">
        <w:t>)</w:t>
      </w:r>
      <w:r w:rsidRPr="00F4390C">
        <w:t xml:space="preserve"> ilk izleme ziyaretinde hazır bulunmasını sağlamak</w:t>
      </w:r>
    </w:p>
    <w:p w14:paraId="2645E20E" w14:textId="77777777" w:rsidR="009E01AC" w:rsidRPr="00F4390C" w:rsidRDefault="009E01AC" w:rsidP="0084057A">
      <w:pPr>
        <w:pStyle w:val="LGParagraf"/>
        <w:numPr>
          <w:ilvl w:val="0"/>
          <w:numId w:val="29"/>
        </w:numPr>
        <w:spacing w:before="0"/>
        <w:ind w:left="709" w:hanging="284"/>
      </w:pPr>
      <w:r w:rsidRPr="00F4390C">
        <w:t>İlk izleme ziyaretinde projeleri hakkında destekleyici belgelerle birlikte gerçek ve güncel bilgiler sunmak</w:t>
      </w:r>
    </w:p>
    <w:p w14:paraId="61FDFBEA" w14:textId="77777777" w:rsidR="009E01AC" w:rsidRPr="00F4390C" w:rsidRDefault="009E01AC" w:rsidP="0084057A">
      <w:pPr>
        <w:pStyle w:val="LGParagraf"/>
        <w:numPr>
          <w:ilvl w:val="0"/>
          <w:numId w:val="29"/>
        </w:numPr>
        <w:spacing w:before="0"/>
        <w:ind w:left="709" w:hanging="284"/>
      </w:pPr>
      <w:r w:rsidRPr="00F4390C">
        <w:t>İzleme ekibi ile birlikte düzenli izleme ziyareti takvimine karar vermek</w:t>
      </w:r>
    </w:p>
    <w:p w14:paraId="67B62F20" w14:textId="77777777" w:rsidR="009E01AC" w:rsidRPr="00F4390C" w:rsidRDefault="009E01AC" w:rsidP="0084057A">
      <w:pPr>
        <w:pStyle w:val="LGParagraf"/>
        <w:numPr>
          <w:ilvl w:val="0"/>
          <w:numId w:val="29"/>
        </w:numPr>
        <w:spacing w:before="0"/>
        <w:ind w:left="709" w:hanging="284"/>
      </w:pPr>
      <w:r w:rsidRPr="00F4390C">
        <w:t>İzleme ekibinin desteğiyle başvuruda belirlenen performans göstergelerini gözden geçirmek, gerekirse yenilerini eklemek</w:t>
      </w:r>
      <w:r>
        <w:t xml:space="preserve"> (Başvuru esnasında belirlediğiniz performans gösterge ve hedeflerini değiştiremezsiniz.)</w:t>
      </w:r>
    </w:p>
    <w:p w14:paraId="533AC6C6" w14:textId="6B67E1D4" w:rsidR="009E01AC" w:rsidRPr="00F4390C" w:rsidRDefault="009E01AC" w:rsidP="0084057A">
      <w:pPr>
        <w:pStyle w:val="LGParagraf"/>
        <w:numPr>
          <w:ilvl w:val="0"/>
          <w:numId w:val="29"/>
        </w:numPr>
        <w:spacing w:before="0"/>
        <w:ind w:left="709" w:hanging="284"/>
      </w:pPr>
      <w:r w:rsidRPr="00F4390C">
        <w:t>İzleme ekibinin desteğiyle proje uygulamasındaki ihtiyaçları belirlemek</w:t>
      </w:r>
    </w:p>
    <w:p w14:paraId="10E88634" w14:textId="77777777" w:rsidR="009E01AC" w:rsidRPr="00F4390C" w:rsidRDefault="009E01AC" w:rsidP="0084057A">
      <w:pPr>
        <w:pStyle w:val="LGParagraf"/>
        <w:numPr>
          <w:ilvl w:val="0"/>
          <w:numId w:val="29"/>
        </w:numPr>
        <w:spacing w:before="0"/>
        <w:ind w:left="709" w:hanging="284"/>
      </w:pPr>
      <w:r w:rsidRPr="00F4390C">
        <w:t>İzleme ekibinin desteğiyle projedeki satın alma faaliyetlerindeki önemli tarihleri belirlemek</w:t>
      </w:r>
    </w:p>
    <w:p w14:paraId="43713E6D" w14:textId="023287E4" w:rsidR="009E01AC" w:rsidRPr="00F4390C" w:rsidRDefault="009E01AC" w:rsidP="0084057A">
      <w:pPr>
        <w:pStyle w:val="LGParagraf"/>
        <w:numPr>
          <w:ilvl w:val="0"/>
          <w:numId w:val="29"/>
        </w:numPr>
        <w:spacing w:before="0"/>
        <w:ind w:left="709" w:hanging="284"/>
      </w:pPr>
      <w:r w:rsidRPr="00F4390C">
        <w:t>Ziyaret tarihinde uygun ol</w:t>
      </w:r>
      <w:r w:rsidR="00515DD5">
        <w:t>un</w:t>
      </w:r>
      <w:r w:rsidRPr="00F4390C">
        <w:t xml:space="preserve">maması durumunda ilgili </w:t>
      </w:r>
      <w:r w:rsidR="005F6BB0">
        <w:t>a</w:t>
      </w:r>
      <w:r w:rsidRPr="00F4390C">
        <w:t>jans uzmanını bilgilendirmek</w:t>
      </w:r>
    </w:p>
    <w:p w14:paraId="6A74A4A7" w14:textId="77777777" w:rsidR="009E01AC" w:rsidRPr="00501B68" w:rsidRDefault="009E01AC" w:rsidP="00501B68">
      <w:pPr>
        <w:pStyle w:val="LGParagraf"/>
        <w:rPr>
          <w:i/>
          <w:u w:val="single"/>
        </w:rPr>
      </w:pPr>
      <w:r w:rsidRPr="00501B68">
        <w:rPr>
          <w:i/>
          <w:u w:val="single"/>
        </w:rPr>
        <w:t>Düzenli İzleme Ziyaretleri</w:t>
      </w:r>
    </w:p>
    <w:p w14:paraId="17DD7855" w14:textId="6793E6D4" w:rsidR="009E01AC" w:rsidRPr="00F4390C" w:rsidRDefault="009E01AC" w:rsidP="0084057A">
      <w:pPr>
        <w:pStyle w:val="LGParagraf"/>
        <w:numPr>
          <w:ilvl w:val="0"/>
          <w:numId w:val="30"/>
        </w:numPr>
        <w:spacing w:before="0"/>
        <w:ind w:left="709" w:hanging="284"/>
      </w:pPr>
      <w:r w:rsidRPr="00F4390C">
        <w:t>Ziyaret tarihinde uygun ol</w:t>
      </w:r>
      <w:r w:rsidR="00522721">
        <w:t>un</w:t>
      </w:r>
      <w:r w:rsidRPr="00F4390C">
        <w:t>maması durumunda izleme görevlisini bilgilendirmek</w:t>
      </w:r>
    </w:p>
    <w:p w14:paraId="265E0A4E" w14:textId="77777777" w:rsidR="009E01AC" w:rsidRPr="00F4390C" w:rsidRDefault="009E01AC" w:rsidP="0084057A">
      <w:pPr>
        <w:pStyle w:val="LGParagraf"/>
        <w:numPr>
          <w:ilvl w:val="0"/>
          <w:numId w:val="30"/>
        </w:numPr>
        <w:spacing w:before="0"/>
        <w:ind w:left="709" w:hanging="284"/>
      </w:pPr>
      <w:r w:rsidRPr="00F4390C">
        <w:t>Proje kilit personelini ve gerekli dokümanları ziyaret esnasında hazır bulundurmak</w:t>
      </w:r>
    </w:p>
    <w:p w14:paraId="00BE195F" w14:textId="77777777" w:rsidR="009E01AC" w:rsidRPr="00F4390C" w:rsidRDefault="009E01AC" w:rsidP="0084057A">
      <w:pPr>
        <w:pStyle w:val="LGParagraf"/>
        <w:numPr>
          <w:ilvl w:val="0"/>
          <w:numId w:val="30"/>
        </w:numPr>
        <w:spacing w:before="0"/>
        <w:ind w:left="709" w:hanging="284"/>
      </w:pPr>
      <w:r w:rsidRPr="00F4390C">
        <w:t>Projenin ihtiyaçları ve problemleri hakkında izleme ekibini bilgilendirmek</w:t>
      </w:r>
    </w:p>
    <w:p w14:paraId="17E00C7C" w14:textId="3C53C1BA" w:rsidR="009E01AC" w:rsidRPr="00F4390C" w:rsidRDefault="009E01AC" w:rsidP="0084057A">
      <w:pPr>
        <w:pStyle w:val="LGParagraf"/>
        <w:numPr>
          <w:ilvl w:val="0"/>
          <w:numId w:val="30"/>
        </w:numPr>
        <w:spacing w:before="0"/>
        <w:ind w:left="709" w:hanging="284"/>
      </w:pPr>
      <w:r w:rsidRPr="00F4390C">
        <w:t>İzleme ziyareti raporunu inceleyerek</w:t>
      </w:r>
      <w:r w:rsidR="00515DD5">
        <w:t xml:space="preserve"> eğer varsa</w:t>
      </w:r>
      <w:r w:rsidRPr="00F4390C">
        <w:t xml:space="preserve"> itirazları ile beraber imzalamak</w:t>
      </w:r>
    </w:p>
    <w:p w14:paraId="094BA2A7" w14:textId="77777777" w:rsidR="009E01AC" w:rsidRPr="00501B68" w:rsidRDefault="009E01AC" w:rsidP="00501B68">
      <w:pPr>
        <w:pStyle w:val="LGParagraf"/>
        <w:rPr>
          <w:i/>
          <w:u w:val="single"/>
        </w:rPr>
      </w:pPr>
      <w:r w:rsidRPr="00501B68">
        <w:rPr>
          <w:i/>
          <w:u w:val="single"/>
        </w:rPr>
        <w:t>Ara ve Nihai Raporlar</w:t>
      </w:r>
    </w:p>
    <w:p w14:paraId="35ABA916" w14:textId="376962A3" w:rsidR="009E01AC" w:rsidRPr="00F4390C" w:rsidRDefault="009E01AC" w:rsidP="0084057A">
      <w:pPr>
        <w:pStyle w:val="LGParagraf"/>
        <w:numPr>
          <w:ilvl w:val="0"/>
          <w:numId w:val="31"/>
        </w:numPr>
        <w:spacing w:before="0"/>
        <w:ind w:left="709" w:hanging="284"/>
      </w:pPr>
      <w:r w:rsidRPr="00F4390C">
        <w:t>Ara ve nihai raporları standart formlara göre hazırlamak (</w:t>
      </w:r>
      <w:r w:rsidRPr="00F4390C">
        <w:rPr>
          <w:highlight w:val="cyan"/>
        </w:rPr>
        <w:t>EK 4.1</w:t>
      </w:r>
      <w:r w:rsidRPr="00F4390C">
        <w:t>)</w:t>
      </w:r>
    </w:p>
    <w:p w14:paraId="15828CF8" w14:textId="60F9C8A0" w:rsidR="009E01AC" w:rsidRPr="00F4390C" w:rsidRDefault="009E01AC" w:rsidP="0084057A">
      <w:pPr>
        <w:pStyle w:val="LGParagraf"/>
        <w:numPr>
          <w:ilvl w:val="0"/>
          <w:numId w:val="31"/>
        </w:numPr>
        <w:spacing w:before="0"/>
        <w:ind w:left="709" w:hanging="284"/>
      </w:pPr>
      <w:r w:rsidRPr="00F4390C">
        <w:t xml:space="preserve">Raporları nihai olarak göndermeden önce taslak hallerini </w:t>
      </w:r>
      <w:r w:rsidR="005F6BB0">
        <w:t>a</w:t>
      </w:r>
      <w:r w:rsidRPr="00F4390C">
        <w:t>jansa göndererek görüşlerini almak</w:t>
      </w:r>
    </w:p>
    <w:p w14:paraId="4C66CB54" w14:textId="36F4BE83" w:rsidR="009E01AC" w:rsidRPr="00F4390C" w:rsidRDefault="009E01AC" w:rsidP="0084057A">
      <w:pPr>
        <w:pStyle w:val="LGParagraf"/>
        <w:numPr>
          <w:ilvl w:val="0"/>
          <w:numId w:val="31"/>
        </w:numPr>
        <w:spacing w:before="0"/>
        <w:ind w:left="709" w:hanging="284"/>
      </w:pPr>
      <w:r w:rsidRPr="00F4390C">
        <w:t xml:space="preserve">Raporları </w:t>
      </w:r>
      <w:r w:rsidR="005F6BB0">
        <w:t>a</w:t>
      </w:r>
      <w:r w:rsidRPr="00F4390C">
        <w:t xml:space="preserve">jansın görüşleri doğrultusunda revize ederek </w:t>
      </w:r>
      <w:r w:rsidR="005F6BB0">
        <w:t>a</w:t>
      </w:r>
      <w:r w:rsidRPr="00F4390C">
        <w:t>jansa sunmak</w:t>
      </w:r>
    </w:p>
    <w:p w14:paraId="1E932910" w14:textId="77777777" w:rsidR="009E01AC" w:rsidRPr="00F4390C" w:rsidRDefault="009E01AC" w:rsidP="0084057A">
      <w:pPr>
        <w:pStyle w:val="LGParagraf"/>
        <w:numPr>
          <w:ilvl w:val="0"/>
          <w:numId w:val="31"/>
        </w:numPr>
        <w:spacing w:before="0"/>
        <w:ind w:left="709" w:hanging="284"/>
      </w:pPr>
      <w:r w:rsidRPr="00F4390C">
        <w:t>Ara raporları sözleşmede belirlenen dönemlere göre ödeme talepleri ile birlikte sunmak</w:t>
      </w:r>
    </w:p>
    <w:p w14:paraId="0E9B1299" w14:textId="77777777" w:rsidR="009E01AC" w:rsidRPr="00F4390C" w:rsidRDefault="009E01AC" w:rsidP="0084057A">
      <w:pPr>
        <w:pStyle w:val="LGParagraf"/>
        <w:numPr>
          <w:ilvl w:val="0"/>
          <w:numId w:val="31"/>
        </w:numPr>
        <w:spacing w:before="0"/>
        <w:ind w:left="709" w:hanging="284"/>
      </w:pPr>
      <w:r w:rsidRPr="00F4390C">
        <w:t xml:space="preserve">Nihai raporu bütün destekleyici belgelerle beraber proje </w:t>
      </w:r>
      <w:r>
        <w:t xml:space="preserve">uygulama süresinin </w:t>
      </w:r>
      <w:r w:rsidRPr="00F4390C">
        <w:t>bitimin</w:t>
      </w:r>
      <w:r>
        <w:t xml:space="preserve">i takip eden </w:t>
      </w:r>
      <w:r w:rsidRPr="00F4390C">
        <w:t>30 gün içinde sunmak</w:t>
      </w:r>
    </w:p>
    <w:p w14:paraId="6E252B81" w14:textId="663D6EC5" w:rsidR="009E01AC" w:rsidRPr="00F4390C" w:rsidRDefault="009E01AC" w:rsidP="0084057A">
      <w:pPr>
        <w:pStyle w:val="LGParagraf"/>
        <w:numPr>
          <w:ilvl w:val="0"/>
          <w:numId w:val="31"/>
        </w:numPr>
        <w:spacing w:before="0"/>
        <w:ind w:left="709" w:hanging="284"/>
      </w:pPr>
      <w:r w:rsidRPr="00F4390C">
        <w:t xml:space="preserve">Raporların sunulmasının gecikmesi durumunda </w:t>
      </w:r>
      <w:r w:rsidR="0061270A">
        <w:t>a</w:t>
      </w:r>
      <w:r w:rsidRPr="00F4390C">
        <w:t>jansa yazılı bir açıklama sunmak</w:t>
      </w:r>
    </w:p>
    <w:p w14:paraId="2302EF59" w14:textId="77777777" w:rsidR="009E01AC" w:rsidRPr="00501B68" w:rsidRDefault="009E01AC" w:rsidP="00FC0D10">
      <w:pPr>
        <w:pStyle w:val="LGParagraf"/>
        <w:keepNext/>
        <w:rPr>
          <w:i/>
          <w:u w:val="single"/>
        </w:rPr>
      </w:pPr>
      <w:r w:rsidRPr="00501B68">
        <w:rPr>
          <w:i/>
          <w:u w:val="single"/>
        </w:rPr>
        <w:lastRenderedPageBreak/>
        <w:t>Bildirim Mektubu (Gerekli ise)</w:t>
      </w:r>
    </w:p>
    <w:p w14:paraId="42A4E9FF" w14:textId="5DCF6AD5" w:rsidR="009E01AC" w:rsidRPr="00F4390C" w:rsidRDefault="009E01AC" w:rsidP="00FC0D10">
      <w:pPr>
        <w:pStyle w:val="LGParagraf"/>
        <w:keepNext/>
        <w:numPr>
          <w:ilvl w:val="0"/>
          <w:numId w:val="32"/>
        </w:numPr>
        <w:spacing w:before="0"/>
        <w:ind w:left="709" w:hanging="284"/>
      </w:pPr>
      <w:r w:rsidRPr="00F4390C">
        <w:t xml:space="preserve">Bildirimin gerekliliği hakkında </w:t>
      </w:r>
      <w:r w:rsidR="0061270A">
        <w:t>a</w:t>
      </w:r>
      <w:r w:rsidRPr="00F4390C">
        <w:t>jansa danışmak</w:t>
      </w:r>
    </w:p>
    <w:p w14:paraId="4BB1AC1C" w14:textId="77777777" w:rsidR="009E01AC" w:rsidRPr="00F4390C" w:rsidRDefault="009E01AC" w:rsidP="00FC0D10">
      <w:pPr>
        <w:pStyle w:val="LGParagraf"/>
        <w:keepNext/>
        <w:numPr>
          <w:ilvl w:val="0"/>
          <w:numId w:val="32"/>
        </w:numPr>
        <w:spacing w:before="0"/>
        <w:ind w:left="709" w:hanging="284"/>
      </w:pPr>
      <w:r w:rsidRPr="00F4390C">
        <w:t xml:space="preserve">Taslak bildirim mektubunu </w:t>
      </w:r>
      <w:r w:rsidRPr="00F4390C">
        <w:rPr>
          <w:highlight w:val="cyan"/>
        </w:rPr>
        <w:t>Bölüm 2.2</w:t>
      </w:r>
      <w:r w:rsidRPr="00F4390C">
        <w:t>’de açıklandığı gibi Standart Formu (</w:t>
      </w:r>
      <w:r w:rsidRPr="00F4390C">
        <w:rPr>
          <w:highlight w:val="cyan"/>
        </w:rPr>
        <w:t>EK 1</w:t>
      </w:r>
      <w:r w:rsidRPr="00F4390C">
        <w:t>) kullanarak hazırlamak</w:t>
      </w:r>
    </w:p>
    <w:p w14:paraId="7A248B28" w14:textId="79426376" w:rsidR="009E01AC" w:rsidRPr="00F4390C" w:rsidRDefault="009E01AC" w:rsidP="0084057A">
      <w:pPr>
        <w:pStyle w:val="LGParagraf"/>
        <w:numPr>
          <w:ilvl w:val="0"/>
          <w:numId w:val="32"/>
        </w:numPr>
        <w:spacing w:before="0"/>
        <w:ind w:left="709" w:hanging="284"/>
      </w:pPr>
      <w:r w:rsidRPr="00F4390C">
        <w:t xml:space="preserve">Taslak mektubu </w:t>
      </w:r>
      <w:r w:rsidR="0061270A">
        <w:t>a</w:t>
      </w:r>
      <w:r w:rsidRPr="00F4390C">
        <w:t>jansın görüşüne sunmak</w:t>
      </w:r>
    </w:p>
    <w:p w14:paraId="66FB6754" w14:textId="2AA95C03" w:rsidR="009E01AC" w:rsidRPr="00F4390C" w:rsidRDefault="009E01AC" w:rsidP="0084057A">
      <w:pPr>
        <w:pStyle w:val="LGParagraf"/>
        <w:numPr>
          <w:ilvl w:val="0"/>
          <w:numId w:val="32"/>
        </w:numPr>
        <w:spacing w:before="0"/>
        <w:ind w:left="709" w:hanging="284"/>
      </w:pPr>
      <w:r w:rsidRPr="00F4390C">
        <w:t xml:space="preserve">Mektubu </w:t>
      </w:r>
      <w:r w:rsidR="0061270A">
        <w:t>a</w:t>
      </w:r>
      <w:r w:rsidRPr="00F4390C">
        <w:t>jansın görüşleri doğrultusunda revize ederek</w:t>
      </w:r>
      <w:r>
        <w:t xml:space="preserve"> gerekli belgeleri ile birlikte</w:t>
      </w:r>
      <w:r w:rsidRPr="00F4390C">
        <w:t xml:space="preserve"> </w:t>
      </w:r>
      <w:r w:rsidR="0061270A">
        <w:t>a</w:t>
      </w:r>
      <w:r w:rsidRPr="00F4390C">
        <w:t xml:space="preserve">jansa </w:t>
      </w:r>
      <w:r w:rsidR="00515DD5">
        <w:t>iletmek</w:t>
      </w:r>
    </w:p>
    <w:p w14:paraId="55B7EDA3" w14:textId="77777777" w:rsidR="009E01AC" w:rsidRPr="00501B68" w:rsidRDefault="009E01AC" w:rsidP="00501B68">
      <w:pPr>
        <w:pStyle w:val="LGParagraf"/>
        <w:rPr>
          <w:i/>
          <w:u w:val="single"/>
        </w:rPr>
      </w:pPr>
      <w:r w:rsidRPr="00501B68">
        <w:rPr>
          <w:i/>
          <w:u w:val="single"/>
        </w:rPr>
        <w:t>Zeyilname (Gerekli ise)</w:t>
      </w:r>
    </w:p>
    <w:p w14:paraId="0C24642E" w14:textId="3E3BA66C" w:rsidR="009E01AC" w:rsidRPr="00F4390C" w:rsidRDefault="009E01AC" w:rsidP="0084057A">
      <w:pPr>
        <w:pStyle w:val="LGParagraf"/>
        <w:numPr>
          <w:ilvl w:val="0"/>
          <w:numId w:val="33"/>
        </w:numPr>
        <w:spacing w:before="0"/>
        <w:ind w:left="709" w:hanging="284"/>
      </w:pPr>
      <w:r w:rsidRPr="00F4390C">
        <w:t xml:space="preserve">Zeyilnamenin gerekliliği hakkında </w:t>
      </w:r>
      <w:r w:rsidR="0061270A">
        <w:t>a</w:t>
      </w:r>
      <w:r w:rsidRPr="00F4390C">
        <w:t>jansa danışmak</w:t>
      </w:r>
    </w:p>
    <w:p w14:paraId="6B23E3A4" w14:textId="77777777" w:rsidR="009E01AC" w:rsidRPr="00F4390C" w:rsidRDefault="009E01AC" w:rsidP="0084057A">
      <w:pPr>
        <w:pStyle w:val="LGParagraf"/>
        <w:numPr>
          <w:ilvl w:val="0"/>
          <w:numId w:val="33"/>
        </w:numPr>
        <w:spacing w:before="0"/>
        <w:ind w:left="709" w:hanging="284"/>
      </w:pPr>
      <w:r w:rsidRPr="00F4390C">
        <w:t xml:space="preserve">Taslak zeyilname talebini </w:t>
      </w:r>
      <w:r w:rsidRPr="00F4390C">
        <w:rPr>
          <w:highlight w:val="cyan"/>
        </w:rPr>
        <w:t>Bölüm 2.2</w:t>
      </w:r>
      <w:r w:rsidRPr="00F4390C">
        <w:t>’de açıklandığı gibi Standart Formu (</w:t>
      </w:r>
      <w:r w:rsidRPr="00F4390C">
        <w:rPr>
          <w:highlight w:val="cyan"/>
        </w:rPr>
        <w:t>EK 2</w:t>
      </w:r>
      <w:r w:rsidRPr="00F4390C">
        <w:t>) kullanarak hazırlamak</w:t>
      </w:r>
    </w:p>
    <w:p w14:paraId="5AE10DDA" w14:textId="116C5414" w:rsidR="009E01AC" w:rsidRPr="00F4390C" w:rsidRDefault="009E01AC" w:rsidP="0084057A">
      <w:pPr>
        <w:pStyle w:val="LGParagraf"/>
        <w:numPr>
          <w:ilvl w:val="0"/>
          <w:numId w:val="33"/>
        </w:numPr>
        <w:spacing w:before="0"/>
        <w:ind w:left="709" w:hanging="284"/>
      </w:pPr>
      <w:r w:rsidRPr="00F4390C">
        <w:t xml:space="preserve">Taslak talebi </w:t>
      </w:r>
      <w:r w:rsidR="0061270A">
        <w:t>a</w:t>
      </w:r>
      <w:r w:rsidRPr="00F4390C">
        <w:t>jansın görüşüne sunmak</w:t>
      </w:r>
    </w:p>
    <w:p w14:paraId="06DD4708" w14:textId="760E3EDC" w:rsidR="009E01AC" w:rsidRPr="00F4390C" w:rsidRDefault="009E01AC" w:rsidP="0084057A">
      <w:pPr>
        <w:pStyle w:val="LGParagraf"/>
        <w:numPr>
          <w:ilvl w:val="0"/>
          <w:numId w:val="33"/>
        </w:numPr>
        <w:spacing w:before="0"/>
        <w:ind w:left="709" w:hanging="284"/>
      </w:pPr>
      <w:r w:rsidRPr="00F4390C">
        <w:t xml:space="preserve">Talebi </w:t>
      </w:r>
      <w:r w:rsidR="0061270A">
        <w:t>a</w:t>
      </w:r>
      <w:r w:rsidRPr="00F4390C">
        <w:t xml:space="preserve">jansın görüşleri doğrultusunda revize ederek değişikliğin yürürlüğe girmesini talep ettiğiniz tarihten </w:t>
      </w:r>
      <w:r>
        <w:t xml:space="preserve">makul bir süre önce (sözleşme süresinin uzatılmasına ilişkin talep için proje uygulama süresinin bitiş tarihinden en az 30 gün önce) gerekli belgeleri ile birlikte </w:t>
      </w:r>
      <w:r w:rsidR="005F6BB0">
        <w:t>a</w:t>
      </w:r>
      <w:r w:rsidRPr="00F4390C">
        <w:t xml:space="preserve">jansa </w:t>
      </w:r>
      <w:r w:rsidR="00515DD5">
        <w:t>iletmek</w:t>
      </w:r>
    </w:p>
    <w:p w14:paraId="71FAA16B" w14:textId="1B8E6374" w:rsidR="009E01AC" w:rsidRPr="00F4390C" w:rsidRDefault="009E01AC" w:rsidP="0084057A">
      <w:pPr>
        <w:pStyle w:val="LGParagraf"/>
        <w:numPr>
          <w:ilvl w:val="0"/>
          <w:numId w:val="33"/>
        </w:numPr>
        <w:spacing w:before="0"/>
        <w:ind w:left="709" w:hanging="284"/>
      </w:pPr>
      <w:r w:rsidRPr="00F4390C">
        <w:t xml:space="preserve">Talep edilen değişikliği uygulamak için </w:t>
      </w:r>
      <w:r w:rsidR="0061270A">
        <w:t>a</w:t>
      </w:r>
      <w:r w:rsidRPr="00F4390C">
        <w:t>jansın cevabını beklemek</w:t>
      </w:r>
    </w:p>
    <w:p w14:paraId="370F89D2" w14:textId="77777777" w:rsidR="009E01AC" w:rsidRPr="00501B68" w:rsidRDefault="009E01AC" w:rsidP="00501B68">
      <w:pPr>
        <w:pStyle w:val="LGParagraf"/>
        <w:rPr>
          <w:i/>
          <w:u w:val="single"/>
        </w:rPr>
      </w:pPr>
      <w:r w:rsidRPr="00501B68">
        <w:rPr>
          <w:i/>
          <w:u w:val="single"/>
        </w:rPr>
        <w:t>Dokümantasyon ve Arşivleme</w:t>
      </w:r>
    </w:p>
    <w:p w14:paraId="6A27122E" w14:textId="77777777" w:rsidR="009E01AC" w:rsidRPr="00F4390C" w:rsidRDefault="009E01AC" w:rsidP="0084057A">
      <w:pPr>
        <w:pStyle w:val="LGParagraf"/>
        <w:numPr>
          <w:ilvl w:val="0"/>
          <w:numId w:val="34"/>
        </w:numPr>
        <w:spacing w:before="0"/>
        <w:ind w:left="709" w:hanging="284"/>
      </w:pPr>
      <w:r w:rsidRPr="00F4390C">
        <w:t>Ajans tarafından talep edildiğinde bütün dokümanları hazır bulundurmak</w:t>
      </w:r>
    </w:p>
    <w:p w14:paraId="77F16731" w14:textId="77777777" w:rsidR="009E01AC" w:rsidRPr="00F4390C" w:rsidRDefault="009E01AC" w:rsidP="0084057A">
      <w:pPr>
        <w:pStyle w:val="LGParagraf"/>
        <w:numPr>
          <w:ilvl w:val="0"/>
          <w:numId w:val="34"/>
        </w:numPr>
        <w:spacing w:before="0"/>
        <w:ind w:left="709" w:hanging="284"/>
      </w:pPr>
      <w:r w:rsidRPr="00F4390C">
        <w:t>Sözleşme hesaplarını uygun bir muhasebe sistemi kullanarak ayrı tutmak ve çift taraflı defter tutma sistemi kullanmak</w:t>
      </w:r>
    </w:p>
    <w:p w14:paraId="0310C601" w14:textId="408A1169" w:rsidR="009E01AC" w:rsidRPr="00E53761" w:rsidRDefault="009E01AC" w:rsidP="0084057A">
      <w:pPr>
        <w:pStyle w:val="LGParagraf"/>
        <w:numPr>
          <w:ilvl w:val="0"/>
          <w:numId w:val="34"/>
        </w:numPr>
        <w:spacing w:before="0"/>
        <w:ind w:left="709" w:hanging="284"/>
      </w:pPr>
      <w:r w:rsidRPr="00E53761">
        <w:t xml:space="preserve">Denetçilerce kontrol edilmek üzere bütün dokümanları projenin tamamlanmasından sonra </w:t>
      </w:r>
      <w:r w:rsidR="000D084A" w:rsidRPr="00E36C97">
        <w:t>beş</w:t>
      </w:r>
      <w:r w:rsidRPr="00E53761">
        <w:t xml:space="preserve"> yıl boyunca arşivlemek </w:t>
      </w:r>
    </w:p>
    <w:p w14:paraId="3588C9F0" w14:textId="77777777" w:rsidR="009E01AC" w:rsidRPr="00F4390C" w:rsidRDefault="009E01AC" w:rsidP="00501B68">
      <w:pPr>
        <w:pStyle w:val="Balk2"/>
        <w:rPr>
          <w:i/>
          <w:iCs/>
        </w:rPr>
      </w:pPr>
      <w:bookmarkStart w:id="67" w:name="_Toc69075769"/>
      <w:r w:rsidRPr="00F4390C">
        <w:t>Destek Faaliyetleri</w:t>
      </w:r>
      <w:bookmarkEnd w:id="67"/>
    </w:p>
    <w:p w14:paraId="5BB7D128" w14:textId="0BCAD2CC" w:rsidR="009E01AC" w:rsidRPr="00F4390C" w:rsidRDefault="009E01AC" w:rsidP="00501B68">
      <w:pPr>
        <w:pStyle w:val="LGParagraf"/>
      </w:pPr>
      <w:r w:rsidRPr="00F4390C">
        <w:t>Yararlanıcılar için, alınan mali desteklerin oluşturulan prosedürler içinde en iyi şekilde</w:t>
      </w:r>
      <w:r w:rsidR="00501B68">
        <w:t xml:space="preserve"> </w:t>
      </w:r>
      <w:r w:rsidRPr="00F4390C">
        <w:t xml:space="preserve">kullanılmasının temini amacıyla </w:t>
      </w:r>
      <w:r w:rsidR="0061270A">
        <w:t>a</w:t>
      </w:r>
      <w:r w:rsidRPr="00F4390C">
        <w:t xml:space="preserve">jans tarafından bir destek paketi hazırlanacaktır. </w:t>
      </w:r>
    </w:p>
    <w:p w14:paraId="35DFDBA0" w14:textId="77777777" w:rsidR="009E01AC" w:rsidRPr="00F4390C" w:rsidRDefault="009E01AC" w:rsidP="00501B68">
      <w:pPr>
        <w:pStyle w:val="Balk2"/>
        <w:rPr>
          <w:i/>
          <w:iCs/>
        </w:rPr>
      </w:pPr>
      <w:bookmarkStart w:id="68" w:name="_Toc69075770"/>
      <w:r w:rsidRPr="00F4390C">
        <w:t>İnternet Sayfaları</w:t>
      </w:r>
      <w:bookmarkEnd w:id="68"/>
    </w:p>
    <w:p w14:paraId="67F958C6" w14:textId="77777777" w:rsidR="009E01AC" w:rsidRPr="00F4390C" w:rsidRDefault="009E01AC" w:rsidP="002119AC">
      <w:pPr>
        <w:pStyle w:val="LGParagraf"/>
      </w:pPr>
      <w:r w:rsidRPr="00F4390C">
        <w:t>Sözleşmenin uygulama dönemine ilişkin faydalı bilgileri aşağıdaki internet adreslerinden temin edinebilirsiniz.</w:t>
      </w:r>
    </w:p>
    <w:p w14:paraId="63CF80FD" w14:textId="77777777" w:rsidR="009E01AC" w:rsidRPr="00F4390C" w:rsidRDefault="009E01AC" w:rsidP="0084057A">
      <w:pPr>
        <w:pStyle w:val="LGParagraf"/>
        <w:numPr>
          <w:ilvl w:val="0"/>
          <w:numId w:val="35"/>
        </w:numPr>
        <w:spacing w:before="0"/>
        <w:ind w:left="709" w:hanging="284"/>
      </w:pPr>
      <w:r w:rsidRPr="00F4390C">
        <w:t>Ajans internet sayfası: &lt;</w:t>
      </w:r>
      <w:r w:rsidRPr="00F4390C">
        <w:rPr>
          <w:highlight w:val="yellow"/>
        </w:rPr>
        <w:t>Ajansın internet sitesi</w:t>
      </w:r>
      <w:r w:rsidRPr="00F4390C">
        <w:t>&gt;</w:t>
      </w:r>
    </w:p>
    <w:p w14:paraId="2A945AAE" w14:textId="4962654A" w:rsidR="009E01AC" w:rsidRPr="00F4390C" w:rsidRDefault="007E79FE" w:rsidP="0084057A">
      <w:pPr>
        <w:pStyle w:val="LGParagraf"/>
        <w:numPr>
          <w:ilvl w:val="0"/>
          <w:numId w:val="35"/>
        </w:numPr>
        <w:spacing w:before="0"/>
        <w:ind w:left="709" w:hanging="284"/>
      </w:pPr>
      <w:r>
        <w:t>Sanayi ve Teknoloji</w:t>
      </w:r>
      <w:r w:rsidR="005A2FFC">
        <w:t xml:space="preserve"> </w:t>
      </w:r>
      <w:r w:rsidR="009E01AC">
        <w:t>Bakanlığı</w:t>
      </w:r>
      <w:r w:rsidR="009E01AC" w:rsidRPr="00F4390C">
        <w:t xml:space="preserve"> internet sayfası: </w:t>
      </w:r>
      <w:hyperlink r:id="rId13" w:history="1">
        <w:r w:rsidRPr="007E79FE">
          <w:rPr>
            <w:rStyle w:val="Kpr"/>
          </w:rPr>
          <w:t>http://www.sanayi.gov.tr</w:t>
        </w:r>
      </w:hyperlink>
    </w:p>
    <w:p w14:paraId="186786DA" w14:textId="77777777" w:rsidR="009E01AC" w:rsidRPr="00F4390C" w:rsidRDefault="009E01AC" w:rsidP="002119AC">
      <w:pPr>
        <w:pStyle w:val="Balk2"/>
        <w:rPr>
          <w:i/>
          <w:iCs/>
        </w:rPr>
      </w:pPr>
      <w:bookmarkStart w:id="69" w:name="_Toc69075771"/>
      <w:r w:rsidRPr="002119AC">
        <w:t>Bilgilendirme</w:t>
      </w:r>
      <w:r w:rsidRPr="00F4390C">
        <w:t xml:space="preserve"> ve Eğitim Toplantıları</w:t>
      </w:r>
      <w:bookmarkEnd w:id="69"/>
    </w:p>
    <w:p w14:paraId="56AD112A" w14:textId="0996176E" w:rsidR="009E01AC" w:rsidRPr="00F4390C" w:rsidRDefault="009E01AC" w:rsidP="009E01AC">
      <w:pPr>
        <w:tabs>
          <w:tab w:val="num" w:pos="720"/>
        </w:tabs>
      </w:pPr>
      <w:r w:rsidRPr="00F4390C">
        <w:t xml:space="preserve">Sözleşmeye bağlı görev ve haklar ile satın alma ve izleme faaliyetleri </w:t>
      </w:r>
      <w:r w:rsidR="00FC0D10" w:rsidRPr="00F4390C">
        <w:t>dâhil</w:t>
      </w:r>
      <w:r w:rsidRPr="00F4390C">
        <w:t xml:space="preserve"> olmak üzere sözleşmelerin yönetiminin ana başlıkları illerde yapılacak olan “Başlangıç Konferansları”</w:t>
      </w:r>
      <w:r w:rsidR="005F6BB0">
        <w:t xml:space="preserve"> </w:t>
      </w:r>
      <w:r w:rsidRPr="00F4390C">
        <w:t xml:space="preserve">nda verilecektir. </w:t>
      </w:r>
    </w:p>
    <w:p w14:paraId="48786C65" w14:textId="5ED4AD8F" w:rsidR="009E01AC" w:rsidRPr="00F4390C" w:rsidRDefault="009E01AC" w:rsidP="009E01AC">
      <w:pPr>
        <w:tabs>
          <w:tab w:val="num" w:pos="720"/>
        </w:tabs>
      </w:pPr>
      <w:r w:rsidRPr="00F4390C">
        <w:lastRenderedPageBreak/>
        <w:t xml:space="preserve">Bu konferansları takiben bölge merkezlerinde ve illerde bütün yararlanıcılar için raporlama, kayıt ve muhasebe gibi konuların işlendiği “Proje Uygulama” eğitimleri ile satın alma usullerinin anlatıldığı bilgilendirme ve eğitim toplantıları organize edilecektir. </w:t>
      </w:r>
    </w:p>
    <w:p w14:paraId="4EE34D5C" w14:textId="77777777" w:rsidR="009E01AC" w:rsidRPr="00F4390C" w:rsidRDefault="009E01AC" w:rsidP="002119AC">
      <w:pPr>
        <w:pStyle w:val="Balk2"/>
        <w:rPr>
          <w:i/>
          <w:iCs/>
        </w:rPr>
      </w:pPr>
      <w:bookmarkStart w:id="70" w:name="_Toc69075772"/>
      <w:r w:rsidRPr="002119AC">
        <w:t>Yardım</w:t>
      </w:r>
      <w:r w:rsidRPr="00F4390C">
        <w:t xml:space="preserve"> Masaları</w:t>
      </w:r>
      <w:bookmarkEnd w:id="70"/>
    </w:p>
    <w:p w14:paraId="011BA721" w14:textId="62D4D47D" w:rsidR="009E01AC" w:rsidRPr="00F4390C" w:rsidRDefault="009E01AC" w:rsidP="002119AC">
      <w:pPr>
        <w:pStyle w:val="LGParagraf"/>
      </w:pPr>
      <w:r w:rsidRPr="00F4390C">
        <w:t xml:space="preserve"> </w:t>
      </w:r>
      <w:r w:rsidR="00515DD5">
        <w:t>Destek programları ile</w:t>
      </w:r>
      <w:r w:rsidRPr="00F4390C">
        <w:t xml:space="preserve"> ilgili bilgiler </w:t>
      </w:r>
      <w:r w:rsidR="00515DD5">
        <w:t>ve</w:t>
      </w:r>
      <w:r w:rsidRPr="00F4390C">
        <w:t xml:space="preserve"> gerekli tüm dokümanlar </w:t>
      </w:r>
      <w:r w:rsidR="0061270A">
        <w:t>a</w:t>
      </w:r>
      <w:r w:rsidRPr="00F4390C">
        <w:t xml:space="preserve">jansın internet sitesinden takip </w:t>
      </w:r>
      <w:r w:rsidR="00522721" w:rsidRPr="00F4390C">
        <w:t xml:space="preserve">edilebilir: </w:t>
      </w:r>
      <w:r w:rsidRPr="00F4390C">
        <w:rPr>
          <w:highlight w:val="yellow"/>
        </w:rPr>
        <w:t>&lt;Ajansın internet sitesi&gt;</w:t>
      </w:r>
    </w:p>
    <w:p w14:paraId="1CE75543" w14:textId="4C52571F" w:rsidR="009E01AC" w:rsidRPr="00F4390C" w:rsidRDefault="009E01AC" w:rsidP="002119AC">
      <w:pPr>
        <w:pStyle w:val="LGParagraf"/>
      </w:pPr>
      <w:r>
        <w:t>P</w:t>
      </w:r>
      <w:r w:rsidRPr="00F4390C">
        <w:t>roje uygulaması</w:t>
      </w:r>
      <w:r w:rsidR="00515DD5">
        <w:t>,</w:t>
      </w:r>
      <w:r w:rsidRPr="00F4390C">
        <w:t xml:space="preserve"> ihale dosyalarının hazırlanması</w:t>
      </w:r>
      <w:r>
        <w:t xml:space="preserve"> </w:t>
      </w:r>
      <w:r w:rsidR="00515DD5">
        <w:t>ve</w:t>
      </w:r>
      <w:r>
        <w:t xml:space="preserve"> KAYS kullanımından kaynaklanan sorunlar için ajans</w:t>
      </w:r>
      <w:r w:rsidR="00522721">
        <w:t>,</w:t>
      </w:r>
      <w:r>
        <w:t xml:space="preserve"> izleme uzmanları aracılığıyla</w:t>
      </w:r>
      <w:r w:rsidRPr="00F4390C">
        <w:t xml:space="preserve"> yararlanıcılara destek sağla</w:t>
      </w:r>
      <w:r>
        <w:t>y</w:t>
      </w:r>
      <w:r w:rsidRPr="00F4390C">
        <w:t>acaktır.</w:t>
      </w:r>
      <w:r>
        <w:t xml:space="preserve"> Bu hizmetler ajans içerisinde yardım masaları kurulmak suretiyle de yerine getirilebilir.</w:t>
      </w:r>
      <w:r w:rsidRPr="00F4390C">
        <w:t xml:space="preserve"> Destek amaçlı ziyaretler sadece özel yardım gerektiren durumlarda mümkün olacaktır. Çok sayıda proje olduğu göz önünde bulundurularak, normalde yararlanıcının </w:t>
      </w:r>
      <w:r w:rsidR="00EA39A4">
        <w:t>a</w:t>
      </w:r>
      <w:r w:rsidRPr="00F4390C">
        <w:t>jansı ya da belirlenen yardım masalarını ziyaret etmesi beklenmektedir.</w:t>
      </w:r>
    </w:p>
    <w:p w14:paraId="71BEAEA0" w14:textId="77777777" w:rsidR="009E01AC" w:rsidRPr="00F4390C" w:rsidRDefault="009E01AC" w:rsidP="002119AC">
      <w:pPr>
        <w:pStyle w:val="LGParagraf"/>
      </w:pPr>
      <w:r w:rsidRPr="00F4390C">
        <w:t>NOT: Her durumda yararlanıcının sorumluluğu bütün satın alma konuları için devam etmektedir. Bunun yanında, bu rehberde tanımlanan satın alma usulleri, süreci daha kolay bir hale getirecek ve karşılaşılması muhtemel problemleri azaltacaktır.</w:t>
      </w:r>
    </w:p>
    <w:p w14:paraId="3B3E19D0" w14:textId="77777777" w:rsidR="009E01AC" w:rsidRPr="00F4390C" w:rsidRDefault="009E01AC" w:rsidP="002119AC">
      <w:pPr>
        <w:pStyle w:val="Balk2"/>
        <w:rPr>
          <w:i/>
          <w:iCs/>
        </w:rPr>
      </w:pPr>
      <w:bookmarkStart w:id="71" w:name="_Toc69075773"/>
      <w:r w:rsidRPr="002119AC">
        <w:t>Risk</w:t>
      </w:r>
      <w:r w:rsidRPr="00F4390C">
        <w:t xml:space="preserve"> Değerlendirmesi</w:t>
      </w:r>
      <w:bookmarkEnd w:id="71"/>
    </w:p>
    <w:p w14:paraId="58710F29" w14:textId="48CE10AD" w:rsidR="009E01AC" w:rsidRPr="00F4390C" w:rsidRDefault="009E01AC" w:rsidP="002119AC">
      <w:pPr>
        <w:pStyle w:val="LGParagraf"/>
      </w:pPr>
      <w:r w:rsidRPr="00F4390C">
        <w:t xml:space="preserve">Risk, sözleşme yükümlülüklerini yerine getirmedeki herhangi bir başarısızlığın meydana gelme ihtimali olarak tanımlanabilir. </w:t>
      </w:r>
      <w:r w:rsidR="00515DD5">
        <w:t>P</w:t>
      </w:r>
      <w:r w:rsidRPr="00F4390C">
        <w:t>rojeler</w:t>
      </w:r>
      <w:r w:rsidR="00522721">
        <w:t>,</w:t>
      </w:r>
      <w:r w:rsidRPr="00F4390C">
        <w:t xml:space="preserve"> üzerinde mutabık kalınmış bütçe ve zaman </w:t>
      </w:r>
      <w:r w:rsidR="00515DD5">
        <w:t>çerçevesinde</w:t>
      </w:r>
      <w:r w:rsidRPr="00F4390C">
        <w:t xml:space="preserve"> tamamlanması hususunda riske sahiptir.</w:t>
      </w:r>
    </w:p>
    <w:p w14:paraId="045F867E" w14:textId="77777777" w:rsidR="009E01AC" w:rsidRPr="00F4390C" w:rsidRDefault="009E01AC" w:rsidP="002119AC">
      <w:pPr>
        <w:pStyle w:val="LGParagraf"/>
      </w:pPr>
      <w:r w:rsidRPr="00F4390C">
        <w:t xml:space="preserve">Destek programı kapsamında finanse edilen projelere yönelik </w:t>
      </w:r>
      <w:r>
        <w:t>üç</w:t>
      </w:r>
      <w:r w:rsidRPr="00F4390C">
        <w:t xml:space="preserve"> tür risk puanı belirlenecek olup, bunlar</w:t>
      </w:r>
      <w:r>
        <w:t>a</w:t>
      </w:r>
      <w:r w:rsidRPr="00F4390C">
        <w:t xml:space="preserve"> ilişkin açıklamalar aşağıda bulunmaktadır.</w:t>
      </w:r>
    </w:p>
    <w:p w14:paraId="5FB74725" w14:textId="77777777" w:rsidR="009E01AC" w:rsidRPr="00F4390C" w:rsidRDefault="009E01AC" w:rsidP="002119AC">
      <w:pPr>
        <w:pStyle w:val="Balk3"/>
      </w:pPr>
      <w:bookmarkStart w:id="72" w:name="_Toc69075774"/>
      <w:r w:rsidRPr="00F4390C">
        <w:t xml:space="preserve">Ön </w:t>
      </w:r>
      <w:r w:rsidRPr="002119AC">
        <w:t>Ödeme</w:t>
      </w:r>
      <w:r w:rsidRPr="00F4390C">
        <w:t xml:space="preserve"> Risk Puanı</w:t>
      </w:r>
      <w:bookmarkEnd w:id="72"/>
    </w:p>
    <w:p w14:paraId="15313933" w14:textId="2462939E" w:rsidR="009E01AC" w:rsidRPr="00F4390C" w:rsidRDefault="009E01AC" w:rsidP="002119AC">
      <w:pPr>
        <w:pStyle w:val="LGParagraf"/>
      </w:pPr>
      <w:r w:rsidRPr="00F4390C">
        <w:t>Ön ödeme risk puanı,</w:t>
      </w:r>
      <w:r>
        <w:t xml:space="preserve"> ön izleme ziyareti ve aşağıda belirtilen kriterler göz önünde bulundurularak</w:t>
      </w:r>
      <w:r w:rsidRPr="00F4390C">
        <w:t xml:space="preserve"> sözleşme imzala</w:t>
      </w:r>
      <w:r w:rsidR="00515DD5">
        <w:t>n</w:t>
      </w:r>
      <w:r w:rsidRPr="00F4390C">
        <w:t xml:space="preserve">masından hemen sonra projenin uygulama süresinin ilk kırk beş günü içerisinde </w:t>
      </w:r>
      <w:r w:rsidR="00EA39A4">
        <w:t>a</w:t>
      </w:r>
      <w:r w:rsidRPr="00F4390C">
        <w:t>jans tarafından belirlenecektir. Ön ödeme risk puanının belirlenmesinin amacı, ön ödeme yapılmadan önce yararlanıcın mali desteği kullanma kapasitesini ölçerek, mali kaynağın etkin kullanımını sağlamaktır.</w:t>
      </w:r>
    </w:p>
    <w:p w14:paraId="1C6C1C71" w14:textId="77777777" w:rsidR="009E01AC" w:rsidRPr="00F4390C" w:rsidRDefault="009E01AC" w:rsidP="002119AC">
      <w:pPr>
        <w:pStyle w:val="LGParagraf"/>
      </w:pPr>
      <w:r w:rsidRPr="00F4390C">
        <w:t>Ön ödeme risk puanı aşağıdaki dört ölçüt kullanılarak belirlenecektir:</w:t>
      </w:r>
    </w:p>
    <w:p w14:paraId="7A8BD664" w14:textId="77777777" w:rsidR="009E01AC" w:rsidRPr="00F4390C" w:rsidRDefault="009E01AC" w:rsidP="0084057A">
      <w:pPr>
        <w:pStyle w:val="LGParagraf"/>
        <w:numPr>
          <w:ilvl w:val="0"/>
          <w:numId w:val="36"/>
        </w:numPr>
        <w:spacing w:before="0"/>
        <w:ind w:left="709" w:hanging="284"/>
      </w:pPr>
      <w:r w:rsidRPr="00F4390C">
        <w:t>Başvuru formunda taahhüt edilen ekipman, personel</w:t>
      </w:r>
      <w:r>
        <w:t xml:space="preserve"> ve mali</w:t>
      </w:r>
      <w:r w:rsidRPr="00F4390C">
        <w:t xml:space="preserve"> kaynakların varlığı,</w:t>
      </w:r>
    </w:p>
    <w:p w14:paraId="61ACB522" w14:textId="77777777" w:rsidR="009E01AC" w:rsidRPr="00F4390C" w:rsidRDefault="009E01AC" w:rsidP="0084057A">
      <w:pPr>
        <w:pStyle w:val="LGParagraf"/>
        <w:numPr>
          <w:ilvl w:val="0"/>
          <w:numId w:val="36"/>
        </w:numPr>
        <w:spacing w:before="0"/>
        <w:ind w:left="709" w:hanging="284"/>
      </w:pPr>
      <w:r w:rsidRPr="00F4390C">
        <w:t>Başvuru formunda taahhüt edilen proje ekibinin kurulması,</w:t>
      </w:r>
    </w:p>
    <w:p w14:paraId="39ADCE77" w14:textId="77777777" w:rsidR="009E01AC" w:rsidRPr="00F4390C" w:rsidRDefault="009E01AC" w:rsidP="0084057A">
      <w:pPr>
        <w:pStyle w:val="LGParagraf"/>
        <w:numPr>
          <w:ilvl w:val="0"/>
          <w:numId w:val="36"/>
        </w:numPr>
        <w:spacing w:before="0"/>
        <w:ind w:left="709" w:hanging="284"/>
      </w:pPr>
      <w:r w:rsidRPr="00F4390C">
        <w:t>Bütçe ve faaliyet planında taahhüt</w:t>
      </w:r>
      <w:r>
        <w:t xml:space="preserve"> edilmişse</w:t>
      </w:r>
      <w:r w:rsidRPr="00F4390C">
        <w:t xml:space="preserve"> proje ofisinin kurulması,</w:t>
      </w:r>
    </w:p>
    <w:p w14:paraId="5BD68166" w14:textId="626B4AA1" w:rsidR="009E01AC" w:rsidRPr="00F4390C" w:rsidRDefault="009E01AC" w:rsidP="0084057A">
      <w:pPr>
        <w:pStyle w:val="LGParagraf"/>
        <w:numPr>
          <w:ilvl w:val="0"/>
          <w:numId w:val="36"/>
        </w:numPr>
        <w:spacing w:before="0"/>
        <w:ind w:left="709" w:hanging="284"/>
      </w:pPr>
      <w:r w:rsidRPr="00F4390C">
        <w:t>Yararlanıcının proje amaçları, faaliyetleri ve eş finansman miktarı hakkındaki bilgisi</w:t>
      </w:r>
      <w:r w:rsidR="00391E2F">
        <w:t>.</w:t>
      </w:r>
    </w:p>
    <w:p w14:paraId="4F2EFB8C" w14:textId="77777777" w:rsidR="009E01AC" w:rsidRPr="00F4390C" w:rsidRDefault="009E01AC" w:rsidP="002119AC">
      <w:pPr>
        <w:pStyle w:val="LGParagraf"/>
      </w:pPr>
      <w:r>
        <w:t xml:space="preserve">Ajans tarafından proje faydalanıcısı, proje konusu ve proje yeri ile uygulama tecrübesine dayanılarak yukarıda belirtilenler dışında yeni ölçüt eklenebilir. </w:t>
      </w:r>
      <w:r w:rsidRPr="00F4390C">
        <w:t>Her bir ölçütün ağırlığı</w:t>
      </w:r>
      <w:r>
        <w:t xml:space="preserve"> önemine göre ajans tarafından belirlenir.</w:t>
      </w:r>
      <w:r w:rsidRPr="00F4390C">
        <w:t xml:space="preserve"> Bu çerçevede, yerine getirilemeyen </w:t>
      </w:r>
      <w:r w:rsidRPr="00F4390C">
        <w:lastRenderedPageBreak/>
        <w:t>ölçüt</w:t>
      </w:r>
      <w:r>
        <w:t>lerin ağırlıkları toplamı risk puanını belirlemektedir. Buna</w:t>
      </w:r>
      <w:r w:rsidRPr="00F4390C">
        <w:t xml:space="preserve"> bağlı olarak, her bir proje aşağıdaki risk aralıklarına göre sınıflandırılır:</w:t>
      </w:r>
    </w:p>
    <w:p w14:paraId="58750D5D" w14:textId="77777777" w:rsidR="009E01AC" w:rsidRDefault="009E01AC" w:rsidP="0084057A">
      <w:pPr>
        <w:pStyle w:val="LGParagraf"/>
        <w:numPr>
          <w:ilvl w:val="0"/>
          <w:numId w:val="37"/>
        </w:numPr>
        <w:spacing w:before="0"/>
        <w:ind w:left="709" w:hanging="284"/>
        <w:rPr>
          <w:u w:val="single"/>
        </w:rPr>
      </w:pPr>
      <w:r>
        <w:rPr>
          <w:u w:val="single"/>
        </w:rPr>
        <w:t>1-20 çok düşük risk</w:t>
      </w:r>
    </w:p>
    <w:p w14:paraId="1D8E8B05" w14:textId="77777777" w:rsidR="009E01AC" w:rsidRDefault="009E01AC" w:rsidP="0084057A">
      <w:pPr>
        <w:pStyle w:val="LGParagraf"/>
        <w:numPr>
          <w:ilvl w:val="0"/>
          <w:numId w:val="37"/>
        </w:numPr>
        <w:spacing w:before="0"/>
        <w:ind w:left="709" w:hanging="284"/>
        <w:rPr>
          <w:u w:val="single"/>
        </w:rPr>
      </w:pPr>
      <w:r>
        <w:rPr>
          <w:u w:val="single"/>
        </w:rPr>
        <w:t>21-40 düşük risk</w:t>
      </w:r>
    </w:p>
    <w:p w14:paraId="0077F751" w14:textId="77777777" w:rsidR="009E01AC" w:rsidRDefault="009E01AC" w:rsidP="0084057A">
      <w:pPr>
        <w:pStyle w:val="LGParagraf"/>
        <w:numPr>
          <w:ilvl w:val="0"/>
          <w:numId w:val="37"/>
        </w:numPr>
        <w:spacing w:before="0"/>
        <w:ind w:left="709" w:hanging="284"/>
        <w:rPr>
          <w:u w:val="single"/>
        </w:rPr>
      </w:pPr>
      <w:r>
        <w:rPr>
          <w:u w:val="single"/>
        </w:rPr>
        <w:t>41-60 orta risk</w:t>
      </w:r>
    </w:p>
    <w:p w14:paraId="15579042" w14:textId="77777777" w:rsidR="009E01AC" w:rsidRDefault="009E01AC" w:rsidP="0084057A">
      <w:pPr>
        <w:pStyle w:val="LGParagraf"/>
        <w:numPr>
          <w:ilvl w:val="0"/>
          <w:numId w:val="37"/>
        </w:numPr>
        <w:spacing w:before="0"/>
        <w:ind w:left="709" w:hanging="284"/>
        <w:rPr>
          <w:u w:val="single"/>
        </w:rPr>
      </w:pPr>
      <w:r>
        <w:rPr>
          <w:u w:val="single"/>
        </w:rPr>
        <w:t>61-80 yüksek risk</w:t>
      </w:r>
    </w:p>
    <w:p w14:paraId="5B45DF6F" w14:textId="77777777" w:rsidR="009E01AC" w:rsidRPr="00F4390C" w:rsidRDefault="009E01AC" w:rsidP="0084057A">
      <w:pPr>
        <w:pStyle w:val="LGParagraf"/>
        <w:numPr>
          <w:ilvl w:val="0"/>
          <w:numId w:val="37"/>
        </w:numPr>
        <w:spacing w:before="0"/>
        <w:ind w:left="709" w:hanging="284"/>
        <w:rPr>
          <w:u w:val="single"/>
        </w:rPr>
      </w:pPr>
      <w:r>
        <w:rPr>
          <w:u w:val="single"/>
        </w:rPr>
        <w:t>81-100 çok yüksek risk</w:t>
      </w:r>
    </w:p>
    <w:p w14:paraId="22999827" w14:textId="65C01E12" w:rsidR="009E01AC" w:rsidRPr="00F4390C" w:rsidRDefault="009E01AC" w:rsidP="002119AC">
      <w:pPr>
        <w:pStyle w:val="LGParagraf"/>
      </w:pPr>
      <w:r>
        <w:t>Ajans ön ödemede ön ödeme risk puanını göz önünde bulundurur. Ç</w:t>
      </w:r>
      <w:r w:rsidRPr="009E158E">
        <w:t>ok yüksek riskli projeler için gerekli tedbirler alınıncaya k</w:t>
      </w:r>
      <w:r>
        <w:t>adar ön ödemeye blok</w:t>
      </w:r>
      <w:r w:rsidR="00D60FD1">
        <w:t>aj</w:t>
      </w:r>
      <w:r>
        <w:t xml:space="preserve"> konulabilir. Ön ödeme riski puanına göre projeler için ön ödeme oranı %20’den az</w:t>
      </w:r>
      <w:r w:rsidRPr="00417675">
        <w:t xml:space="preserve"> ve </w:t>
      </w:r>
      <w:r>
        <w:t>%60’</w:t>
      </w:r>
      <w:r w:rsidRPr="00417675">
        <w:t>tan fazla olmamak kaydıyla</w:t>
      </w:r>
      <w:r>
        <w:t xml:space="preserve"> yeniden</w:t>
      </w:r>
      <w:r w:rsidRPr="00417675">
        <w:t xml:space="preserve"> belirle</w:t>
      </w:r>
      <w:r w:rsidR="00D60FD1">
        <w:t>n</w:t>
      </w:r>
      <w:r w:rsidRPr="00417675">
        <w:t>ebilir</w:t>
      </w:r>
      <w:r>
        <w:t xml:space="preserve">. </w:t>
      </w:r>
      <w:r w:rsidRPr="00F4390C">
        <w:t>Yararlanıcılar risk değerlendirmesi ve sonucu hakkında bilgilendirilecek ve yararlanıcılara risk düzeyinin düşürülebilmesi için bir aya kadar süre tanınacaktır. Bu sürenin sonunda, risk durumunun devam etmesi ve yararlanıcının sözleşme yükümlülüklerini yerine getirmede gerekli önlemleri almaması halinde, sözleşme hükümleri gereğince sözleşme feshedilebilir.</w:t>
      </w:r>
    </w:p>
    <w:p w14:paraId="796EE4D5" w14:textId="77777777" w:rsidR="009E01AC" w:rsidRPr="00F4390C" w:rsidRDefault="009E01AC" w:rsidP="004F1165">
      <w:pPr>
        <w:pStyle w:val="Balk3"/>
      </w:pPr>
      <w:bookmarkStart w:id="73" w:name="_Toc69075775"/>
      <w:r w:rsidRPr="004F1165">
        <w:t>Başlangıç</w:t>
      </w:r>
      <w:r w:rsidRPr="00F4390C">
        <w:t xml:space="preserve"> Risk Puanı</w:t>
      </w:r>
      <w:bookmarkEnd w:id="73"/>
    </w:p>
    <w:p w14:paraId="2E4DC953" w14:textId="77777777" w:rsidR="009E01AC" w:rsidRDefault="009E01AC" w:rsidP="006B352B">
      <w:pPr>
        <w:pStyle w:val="LGParagraf"/>
      </w:pPr>
      <w:r w:rsidRPr="00F4390C">
        <w:t xml:space="preserve">Başlangıç risk puanı, projenin ve yararlanıcının genel özelliklerini tanımlayan sözleşme ve ilk ziyaret raporu verileri kullanılarak belirlenir. Başlangıç risk puanının belirlenmesinin amacı, projenin uygulama performansından bağımsız olarak, taşıdığı potansiyel riskin tespit edilmesi ve bu riskin olası olumsuz etkileri ortaya çıkmadan önce uygun önlemlerin alınabilmesini sağlamaktır. </w:t>
      </w:r>
    </w:p>
    <w:p w14:paraId="7931380F" w14:textId="77777777" w:rsidR="009E01AC" w:rsidRPr="00F4390C" w:rsidRDefault="009E01AC" w:rsidP="006B352B">
      <w:pPr>
        <w:pStyle w:val="LGParagraf"/>
      </w:pPr>
      <w:r w:rsidRPr="00F4390C">
        <w:t xml:space="preserve">Bu risk puanının belirlenmesi için hibe niteliğindeki mali desteklerde, projenin faaliyetlerinin ve satın almalarının sayısı, bütçe büyüklüğü, eş finansman oranı gibi projeye ilişkin kriterler ile benzer sektördeki proje deneyimi, yararlanıcın yasal statüsü, ortak sayısı gibi yararlanıcının genel özelliklerine ilişkin kriterler kullanılabilir. </w:t>
      </w:r>
      <w:r>
        <w:t xml:space="preserve">Başlangıç risk puanının belirlenmesinde ön ödeme risk puanı belirlenirken kullanılan ölçek kullanılır. Yüksek riskli ve çok yüksek riskli projeler için düzenli veya anlık izleme ziyareti sayıları artırılabilir. </w:t>
      </w:r>
    </w:p>
    <w:p w14:paraId="70409F84" w14:textId="77777777" w:rsidR="009E01AC" w:rsidRPr="00F4390C" w:rsidRDefault="009E01AC" w:rsidP="006B352B">
      <w:pPr>
        <w:pStyle w:val="Balk3"/>
      </w:pPr>
      <w:bookmarkStart w:id="74" w:name="_Toc232569125"/>
      <w:bookmarkStart w:id="75" w:name="_Toc232571350"/>
      <w:bookmarkStart w:id="76" w:name="_Toc232569129"/>
      <w:bookmarkStart w:id="77" w:name="_Toc232571354"/>
      <w:bookmarkStart w:id="78" w:name="_Toc69075776"/>
      <w:bookmarkEnd w:id="74"/>
      <w:bookmarkEnd w:id="75"/>
      <w:bookmarkEnd w:id="76"/>
      <w:bookmarkEnd w:id="77"/>
      <w:r w:rsidRPr="00F4390C">
        <w:t xml:space="preserve">İlerleme </w:t>
      </w:r>
      <w:r w:rsidRPr="006B352B">
        <w:t>Risk</w:t>
      </w:r>
      <w:r w:rsidRPr="00F4390C">
        <w:t xml:space="preserve"> Puanı</w:t>
      </w:r>
      <w:bookmarkEnd w:id="78"/>
    </w:p>
    <w:p w14:paraId="7A3485C2" w14:textId="77777777" w:rsidR="007E3B43" w:rsidRDefault="009E01AC" w:rsidP="006B352B">
      <w:pPr>
        <w:pStyle w:val="LGParagraf"/>
      </w:pPr>
      <w:r w:rsidRPr="00F4390C">
        <w:t>İlerleme riski, proje uygulama sürecinde sözleşme yükümlülükleri ile bütçe ve süre kısıtlarından olası sapmaların tanımlanabilmesi için bir araçtır. İlerleme riski, bütçe, faaliyetler, satın alma hususlarında gerçekleşmeler ve zeyilname taleplerinin onay durumu gibi kriterler dikkate alınarak hesaplanır. İlerleme riski</w:t>
      </w:r>
      <w:r>
        <w:t>,</w:t>
      </w:r>
      <w:r w:rsidRPr="00F4390C">
        <w:t xml:space="preserve"> projenin </w:t>
      </w:r>
      <w:r>
        <w:t>KAYS</w:t>
      </w:r>
      <w:r w:rsidRPr="00F4390C">
        <w:t xml:space="preserve"> veri girişlerine</w:t>
      </w:r>
      <w:r>
        <w:t>, ara raporlara varsa usulsüzlük raporlarına, izleme ziyaretlerine ve sözleşme değişikliklerine</w:t>
      </w:r>
      <w:r w:rsidRPr="00F4390C">
        <w:t xml:space="preserve"> göre değerlendirilir.</w:t>
      </w:r>
      <w:r>
        <w:t xml:space="preserve"> İlerleme</w:t>
      </w:r>
      <w:r w:rsidRPr="009F71F2">
        <w:t xml:space="preserve"> risk puanının belirlenmesinde ön ödeme risk puanı belirlenirken kullanılan ölçek kullanılır.</w:t>
      </w:r>
      <w:r>
        <w:t xml:space="preserve"> İlerleme risk puanına göre erken uyarı raporu düzenlenebilir, izleme ziyareti sayısı artırılabilir veya sözleşme durdurulabilir.</w:t>
      </w:r>
    </w:p>
    <w:p w14:paraId="4BFC5897" w14:textId="77777777" w:rsidR="007E3B43" w:rsidRDefault="007E3B43" w:rsidP="006B352B">
      <w:pPr>
        <w:pStyle w:val="LGParagraf"/>
        <w:sectPr w:rsidR="007E3B43" w:rsidSect="009E01AC">
          <w:pgSz w:w="11906" w:h="16838"/>
          <w:pgMar w:top="1417" w:right="1417" w:bottom="1417" w:left="1417" w:header="708" w:footer="708" w:gutter="0"/>
          <w:cols w:space="708"/>
          <w:docGrid w:linePitch="360"/>
        </w:sectPr>
      </w:pPr>
    </w:p>
    <w:p w14:paraId="2ADF6F19" w14:textId="77777777" w:rsidR="009E01AC" w:rsidRPr="005C0BF6" w:rsidRDefault="009E01AC" w:rsidP="00FC0D10">
      <w:pPr>
        <w:pStyle w:val="Balk1"/>
      </w:pPr>
      <w:bookmarkStart w:id="79" w:name="_Toc69075777"/>
      <w:r w:rsidRPr="005C0BF6">
        <w:lastRenderedPageBreak/>
        <w:t>UYGULAMAYA İLİŞKİN ÖZEL HÜKÜMLER</w:t>
      </w:r>
      <w:bookmarkEnd w:id="79"/>
    </w:p>
    <w:p w14:paraId="58B5EE8B" w14:textId="77777777" w:rsidR="009E01AC" w:rsidRDefault="009E01AC" w:rsidP="006B352B">
      <w:pPr>
        <w:pStyle w:val="LGParagraf"/>
      </w:pPr>
      <w:r w:rsidRPr="005C0BF6">
        <w:rPr>
          <w:b/>
        </w:rPr>
        <w:t>5.1.</w:t>
      </w:r>
      <w:r>
        <w:t xml:space="preserve"> </w:t>
      </w:r>
      <w:r>
        <w:rPr>
          <w:b/>
        </w:rPr>
        <w:t xml:space="preserve">(Ek: 14/03/2013 tarihli ve 184 sayılı Olur m.8) </w:t>
      </w:r>
      <w:r>
        <w:t>Bu Olur ile aşağıdaki düzenlemelerde yapılan değişiklikler, söz konusu değişikliğin yapıldığı tarihte sözleşme imzalanmış projeler bakımından uygulanmaz:</w:t>
      </w:r>
    </w:p>
    <w:p w14:paraId="568D29E1" w14:textId="77777777" w:rsidR="009E01AC" w:rsidRDefault="009E01AC" w:rsidP="006B352B">
      <w:pPr>
        <w:pStyle w:val="LGParagraf"/>
      </w:pPr>
      <w:r>
        <w:t>a) Kalkınma Ajansları Tarafından Sağlanan Destekler İçin Proje Uygulama Rehberi’nin “2.2.2.1 Zeyilname Talebinin Hazırlanması:” başlığı altında yer alan “2.3 Uygun Maliyetler” kısmında yapılan değişiklikler,</w:t>
      </w:r>
    </w:p>
    <w:p w14:paraId="008C7F59" w14:textId="77777777" w:rsidR="009E01AC" w:rsidRDefault="009E01AC" w:rsidP="006B352B">
      <w:pPr>
        <w:pStyle w:val="LGParagraf"/>
      </w:pPr>
      <w:r>
        <w:t>b) Kalkınma Ajansları Tarafından Sağlanan Destekler İçin Proje Uygulama Rehberi’nin eki (EK-6) Kalkınma Ajansları Tarafından Sağlanan Destekler İçin Satın Alma Rehberinin eki (SR EK 2) İhaleye Davet Mektubunun 6 ncı maddesinde yapılan değişiklikler.</w:t>
      </w:r>
    </w:p>
    <w:p w14:paraId="28FE2E4F" w14:textId="77777777" w:rsidR="009E01AC" w:rsidRDefault="009E01AC" w:rsidP="006B352B">
      <w:pPr>
        <w:pStyle w:val="LGParagraf"/>
      </w:pPr>
      <w:r>
        <w:rPr>
          <w:b/>
        </w:rPr>
        <w:t xml:space="preserve">5.2. </w:t>
      </w:r>
      <w:r w:rsidR="005C5C44">
        <w:rPr>
          <w:b/>
        </w:rPr>
        <w:t>(Ek: 19/11/2013 tarihli</w:t>
      </w:r>
      <w:r>
        <w:rPr>
          <w:b/>
        </w:rPr>
        <w:t xml:space="preserve"> 886 sayılı </w:t>
      </w:r>
      <w:r w:rsidRPr="0059649B">
        <w:rPr>
          <w:b/>
        </w:rPr>
        <w:t>Olur m. 7)</w:t>
      </w:r>
      <w:r>
        <w:t xml:space="preserve"> Bu Olur ile aşağıdaki düzenlemelerde yapılan değişiklikler, söz konusu değişikliğin yapıldığı tarihte sözleşme imzalanmış projeler bakımından uygulamaz:</w:t>
      </w:r>
    </w:p>
    <w:p w14:paraId="3A435049" w14:textId="77777777" w:rsidR="009E01AC" w:rsidRDefault="009E01AC" w:rsidP="006B352B">
      <w:pPr>
        <w:pStyle w:val="LGParagraf"/>
      </w:pPr>
      <w:r>
        <w:t>a) Kalkınma Ajansları Tarafından Sağlanan Destekler İçin Proje Uygulama Rehberi’nin “2.2.2.1 Zeyilname Talebinin Hazırlanması:” başlığı altında yer alan “2.3 Uygun Maliyetler” kısmında yapılan değişiklikler,</w:t>
      </w:r>
    </w:p>
    <w:p w14:paraId="436BDFB7" w14:textId="77777777" w:rsidR="009E01AC" w:rsidRPr="00F4390C" w:rsidRDefault="009E01AC" w:rsidP="006B352B">
      <w:pPr>
        <w:pStyle w:val="LGParagraf"/>
        <w:sectPr w:rsidR="009E01AC" w:rsidRPr="00F4390C" w:rsidSect="009E01AC">
          <w:pgSz w:w="11906" w:h="16838"/>
          <w:pgMar w:top="1417" w:right="1417" w:bottom="1417" w:left="1417" w:header="708" w:footer="708" w:gutter="0"/>
          <w:cols w:space="708"/>
          <w:docGrid w:linePitch="360"/>
        </w:sectPr>
      </w:pPr>
      <w:r>
        <w:t>b) Kalkınma Ajansları Tarafından Sağlanan Destekler İçin Proje Uygulama Rehberi’nin eki (EK-6) Kalkınma Ajansları Tarafından Sağlanan Destekler İçin Satın Alma Rehberinin Eki (SR EK 2) İhaleye Davet Mektubunun 6 ncı maddesinde yapılan değişiklikler.</w:t>
      </w:r>
    </w:p>
    <w:p w14:paraId="1C7253E3" w14:textId="77777777" w:rsidR="009E01AC" w:rsidRPr="00F4390C" w:rsidRDefault="009E01AC" w:rsidP="007E3B43">
      <w:pPr>
        <w:pStyle w:val="LGResim"/>
      </w:pPr>
      <w:r w:rsidRPr="00F4390C">
        <w:lastRenderedPageBreak/>
        <w:t>EKLER LİSTESİ:</w:t>
      </w:r>
    </w:p>
    <w:p w14:paraId="6908EE39" w14:textId="77777777" w:rsidR="009E01AC" w:rsidRPr="00F4390C" w:rsidRDefault="009E01AC" w:rsidP="009E01AC"/>
    <w:p w14:paraId="16A7FAD8" w14:textId="77777777" w:rsidR="009E01AC" w:rsidRPr="00F4390C" w:rsidRDefault="009E01AC" w:rsidP="007E3B43">
      <w:pPr>
        <w:pStyle w:val="LGResim"/>
      </w:pPr>
      <w:r w:rsidRPr="00F4390C">
        <w:t>EK 1</w:t>
      </w:r>
      <w:r w:rsidRPr="00F4390C">
        <w:tab/>
        <w:t>: Bildirim Mektubu</w:t>
      </w:r>
    </w:p>
    <w:p w14:paraId="454EE6CB" w14:textId="77777777" w:rsidR="009E01AC" w:rsidRPr="00F4390C" w:rsidRDefault="009E01AC" w:rsidP="007E3B43">
      <w:pPr>
        <w:pStyle w:val="LGParagraf"/>
      </w:pPr>
    </w:p>
    <w:p w14:paraId="7EF8C7AB" w14:textId="77777777" w:rsidR="009E01AC" w:rsidRDefault="009E01AC" w:rsidP="007E3B43">
      <w:pPr>
        <w:pStyle w:val="LGResim"/>
      </w:pPr>
      <w:r w:rsidRPr="00F4390C">
        <w:t>EK 2</w:t>
      </w:r>
      <w:r w:rsidRPr="00F4390C">
        <w:tab/>
        <w:t>: Zeyilname Talebi</w:t>
      </w:r>
    </w:p>
    <w:p w14:paraId="2910E7BB" w14:textId="77777777" w:rsidR="009E01AC" w:rsidRPr="00F4390C" w:rsidRDefault="009E01AC" w:rsidP="007E3B43">
      <w:pPr>
        <w:pStyle w:val="LGParagraf"/>
      </w:pPr>
    </w:p>
    <w:p w14:paraId="0896A71C" w14:textId="77777777" w:rsidR="009E01AC" w:rsidRPr="00F4390C" w:rsidRDefault="009E01AC" w:rsidP="007E3B43">
      <w:pPr>
        <w:pStyle w:val="LGResim"/>
      </w:pPr>
      <w:r w:rsidRPr="00F4390C">
        <w:t>EK 3</w:t>
      </w:r>
      <w:r w:rsidRPr="00F4390C">
        <w:tab/>
        <w:t>: Örnek Formlar</w:t>
      </w:r>
    </w:p>
    <w:p w14:paraId="16959D2A" w14:textId="77777777" w:rsidR="009E01AC" w:rsidRPr="00F4390C" w:rsidRDefault="009E01AC" w:rsidP="007E3B43">
      <w:pPr>
        <w:pStyle w:val="LGParagraf"/>
      </w:pPr>
      <w:r w:rsidRPr="00F4390C">
        <w:t>EK 3.1</w:t>
      </w:r>
      <w:r w:rsidRPr="00F4390C">
        <w:tab/>
        <w:t xml:space="preserve">: Eğitim Katılımcı Listesi </w:t>
      </w:r>
    </w:p>
    <w:p w14:paraId="04BB0C62" w14:textId="77777777" w:rsidR="009E01AC" w:rsidRPr="00F4390C" w:rsidRDefault="009E01AC" w:rsidP="007E3B43">
      <w:pPr>
        <w:pStyle w:val="LGParagraf"/>
      </w:pPr>
      <w:r w:rsidRPr="00F4390C">
        <w:t>EK 3.2</w:t>
      </w:r>
      <w:r w:rsidRPr="00F4390C">
        <w:tab/>
        <w:t>: Eğitim Değerlendirme Anketi</w:t>
      </w:r>
    </w:p>
    <w:p w14:paraId="16D6C0F4" w14:textId="77777777" w:rsidR="009E01AC" w:rsidRPr="00F4390C" w:rsidRDefault="009E01AC" w:rsidP="007E3B43">
      <w:pPr>
        <w:pStyle w:val="LGParagraf"/>
      </w:pPr>
      <w:r w:rsidRPr="00F4390C">
        <w:t>EK 3.3</w:t>
      </w:r>
      <w:r w:rsidRPr="00F4390C">
        <w:tab/>
        <w:t>:</w:t>
      </w:r>
      <w:r>
        <w:t xml:space="preserve"> (MÜLGA)</w:t>
      </w:r>
    </w:p>
    <w:p w14:paraId="47B510B4" w14:textId="77777777" w:rsidR="009E01AC" w:rsidRPr="00F4390C" w:rsidRDefault="009E01AC" w:rsidP="007E3B43">
      <w:pPr>
        <w:pStyle w:val="LGParagraf"/>
      </w:pPr>
      <w:r w:rsidRPr="00F4390C">
        <w:t>EK 3.4</w:t>
      </w:r>
      <w:r w:rsidRPr="00F4390C">
        <w:tab/>
        <w:t>: Hedef Grup Veri Listesi</w:t>
      </w:r>
    </w:p>
    <w:p w14:paraId="084EAED9" w14:textId="77777777" w:rsidR="009E01AC" w:rsidRPr="00F4390C" w:rsidRDefault="009E01AC" w:rsidP="007E3B43">
      <w:pPr>
        <w:pStyle w:val="LGParagraf"/>
      </w:pPr>
      <w:r w:rsidRPr="00F4390C">
        <w:t>EK 3.5: Harcırah Bildirim Tablosu</w:t>
      </w:r>
    </w:p>
    <w:p w14:paraId="4D966C0F" w14:textId="77777777" w:rsidR="009E01AC" w:rsidRPr="00F4390C" w:rsidRDefault="009E01AC" w:rsidP="007E3B43">
      <w:pPr>
        <w:pStyle w:val="LGParagraf"/>
      </w:pPr>
    </w:p>
    <w:p w14:paraId="1EBC6241" w14:textId="77777777" w:rsidR="009E01AC" w:rsidRPr="00F4390C" w:rsidRDefault="009E01AC" w:rsidP="007E3B43">
      <w:pPr>
        <w:pStyle w:val="LGResim"/>
      </w:pPr>
      <w:r w:rsidRPr="00F4390C">
        <w:t>EK 4</w:t>
      </w:r>
      <w:r w:rsidRPr="00F4390C">
        <w:tab/>
        <w:t>: Raporlama Formları</w:t>
      </w:r>
    </w:p>
    <w:p w14:paraId="3C12132F" w14:textId="609D9796" w:rsidR="009E01AC" w:rsidRDefault="009E01AC" w:rsidP="007E3B43">
      <w:pPr>
        <w:pStyle w:val="LGParagraf"/>
      </w:pPr>
      <w:r w:rsidRPr="00F4390C">
        <w:t>EK 4.1</w:t>
      </w:r>
      <w:r w:rsidRPr="00F4390C">
        <w:tab/>
        <w:t>: Ara</w:t>
      </w:r>
      <w:r w:rsidR="00AB075E">
        <w:t>/Nihai</w:t>
      </w:r>
      <w:r w:rsidRPr="00F4390C">
        <w:t xml:space="preserve"> Rapor</w:t>
      </w:r>
    </w:p>
    <w:p w14:paraId="18CD3C5F" w14:textId="6719C128" w:rsidR="00BA5A89" w:rsidRPr="00F4390C" w:rsidRDefault="00BA5A89" w:rsidP="007E3B43">
      <w:pPr>
        <w:pStyle w:val="LGParagraf"/>
      </w:pPr>
      <w:r>
        <w:t>EK 4.2 : MÜLGA</w:t>
      </w:r>
    </w:p>
    <w:p w14:paraId="110CE921" w14:textId="164E7527" w:rsidR="009E01AC" w:rsidRPr="00F4390C" w:rsidRDefault="009E01AC" w:rsidP="007E3B43">
      <w:pPr>
        <w:pStyle w:val="LGParagraf"/>
      </w:pPr>
      <w:r w:rsidRPr="00F4390C">
        <w:t>EK 4.3</w:t>
      </w:r>
      <w:r w:rsidR="00A8154F">
        <w:t xml:space="preserve"> </w:t>
      </w:r>
      <w:r w:rsidRPr="00F4390C">
        <w:t>: Yararlanıcı Beyan Formu</w:t>
      </w:r>
      <w:r w:rsidR="00515DD5">
        <w:t xml:space="preserve"> (MÜLGA)</w:t>
      </w:r>
    </w:p>
    <w:p w14:paraId="375840F3" w14:textId="77777777" w:rsidR="009E01AC" w:rsidRPr="00F4390C" w:rsidRDefault="009E01AC" w:rsidP="007E3B43">
      <w:pPr>
        <w:pStyle w:val="LGParagraf"/>
      </w:pPr>
      <w:r w:rsidRPr="00F4390C">
        <w:t>EK 4.4</w:t>
      </w:r>
      <w:r w:rsidRPr="00F4390C">
        <w:tab/>
        <w:t>: Ödeme Talebi</w:t>
      </w:r>
    </w:p>
    <w:p w14:paraId="4FC07953" w14:textId="5AF12020" w:rsidR="009E01AC" w:rsidRPr="00F4390C" w:rsidRDefault="009E01AC" w:rsidP="007E3B43">
      <w:pPr>
        <w:pStyle w:val="LGParagraf"/>
      </w:pPr>
      <w:r w:rsidRPr="00F4390C">
        <w:t>EK 4.5</w:t>
      </w:r>
      <w:r w:rsidR="00EA39A4">
        <w:t xml:space="preserve"> </w:t>
      </w:r>
      <w:r w:rsidRPr="00F4390C">
        <w:t>: Proje Sonrası Değerlendirme Raporu</w:t>
      </w:r>
      <w:r w:rsidR="00515DD5">
        <w:t xml:space="preserve"> (MÜLGA)</w:t>
      </w:r>
    </w:p>
    <w:p w14:paraId="25FB5732" w14:textId="77777777" w:rsidR="009E01AC" w:rsidRPr="00F4390C" w:rsidRDefault="009E01AC" w:rsidP="007E3B43">
      <w:pPr>
        <w:pStyle w:val="LGParagraf"/>
      </w:pPr>
    </w:p>
    <w:p w14:paraId="364CDE2D" w14:textId="77777777" w:rsidR="009E01AC" w:rsidRPr="00F4390C" w:rsidRDefault="009E01AC" w:rsidP="007E3B43">
      <w:pPr>
        <w:pStyle w:val="LGResim"/>
      </w:pPr>
      <w:r w:rsidRPr="00F4390C">
        <w:t>EK 5</w:t>
      </w:r>
      <w:r w:rsidRPr="00F4390C">
        <w:tab/>
        <w:t>: Rapor Destek Formları</w:t>
      </w:r>
    </w:p>
    <w:p w14:paraId="3DF422FD" w14:textId="77777777" w:rsidR="009E01AC" w:rsidRPr="00F4390C" w:rsidRDefault="009E01AC" w:rsidP="007E3B43">
      <w:pPr>
        <w:pStyle w:val="LGParagraf"/>
      </w:pPr>
      <w:r w:rsidRPr="00F4390C">
        <w:t>EK 5.1: Proje Personeli Zaman Çizelgesi ve Ücret Bordrosu</w:t>
      </w:r>
    </w:p>
    <w:p w14:paraId="59EF180E" w14:textId="6F6A45FC" w:rsidR="009E01AC" w:rsidRPr="00F4390C" w:rsidRDefault="009E01AC" w:rsidP="007E3B43">
      <w:pPr>
        <w:pStyle w:val="LGParagraf"/>
      </w:pPr>
      <w:r w:rsidRPr="00F4390C">
        <w:t>EK 5.2: Yüklenici Listesi</w:t>
      </w:r>
    </w:p>
    <w:p w14:paraId="447AAA40" w14:textId="77777777" w:rsidR="009E01AC" w:rsidRPr="00F4390C" w:rsidRDefault="009E01AC" w:rsidP="007E3B43">
      <w:pPr>
        <w:pStyle w:val="LGParagraf"/>
      </w:pPr>
      <w:r w:rsidRPr="00F4390C">
        <w:t>EK 5.3: Yakıt Gideri Bildirim Tablosu</w:t>
      </w:r>
    </w:p>
    <w:p w14:paraId="30E238EF" w14:textId="77777777" w:rsidR="009E01AC" w:rsidRPr="00F4390C" w:rsidRDefault="009E01AC" w:rsidP="007E3B43">
      <w:pPr>
        <w:pStyle w:val="LGParagraf"/>
      </w:pPr>
    </w:p>
    <w:p w14:paraId="71AF00F0" w14:textId="77777777" w:rsidR="009E01AC" w:rsidRPr="00F4390C" w:rsidRDefault="009E01AC" w:rsidP="007E3B43">
      <w:pPr>
        <w:pStyle w:val="LGResim"/>
      </w:pPr>
      <w:r w:rsidRPr="00F4390C">
        <w:t>EK 6</w:t>
      </w:r>
      <w:r w:rsidRPr="00F4390C">
        <w:tab/>
        <w:t>: Satın Alma Rehberi</w:t>
      </w:r>
    </w:p>
    <w:p w14:paraId="61C3E867" w14:textId="77777777" w:rsidR="009E01AC" w:rsidRPr="00F4390C" w:rsidRDefault="009E01AC" w:rsidP="007E3B43">
      <w:pPr>
        <w:pStyle w:val="LGResim"/>
        <w:sectPr w:rsidR="009E01AC" w:rsidRPr="00F4390C" w:rsidSect="009E01AC">
          <w:pgSz w:w="11906" w:h="16838"/>
          <w:pgMar w:top="1417" w:right="1417" w:bottom="1417" w:left="1417" w:header="708" w:footer="708" w:gutter="0"/>
          <w:cols w:space="708"/>
          <w:docGrid w:linePitch="360"/>
        </w:sectPr>
      </w:pPr>
    </w:p>
    <w:p w14:paraId="33B7A2F1" w14:textId="77777777" w:rsidR="009E01AC" w:rsidRPr="00F4390C" w:rsidRDefault="009E01AC" w:rsidP="009E01AC">
      <w:pPr>
        <w:tabs>
          <w:tab w:val="left" w:pos="2977"/>
        </w:tabs>
        <w:jc w:val="center"/>
        <w:rPr>
          <w:b/>
        </w:rPr>
      </w:pPr>
      <w:r w:rsidRPr="00F4390C">
        <w:rPr>
          <w:b/>
        </w:rPr>
        <w:lastRenderedPageBreak/>
        <w:t>SÖZLEŞME DEĞİŞİKLİĞİ BİLDİRİM MEKTUBU</w:t>
      </w:r>
    </w:p>
    <w:p w14:paraId="26F2C421" w14:textId="77777777" w:rsidR="009E01AC" w:rsidRPr="00F4390C" w:rsidRDefault="009E01AC" w:rsidP="009E01AC">
      <w:pPr>
        <w:tabs>
          <w:tab w:val="left" w:pos="2977"/>
        </w:tabs>
        <w:jc w:val="center"/>
        <w:rPr>
          <w:b/>
        </w:rPr>
      </w:pPr>
    </w:p>
    <w:p w14:paraId="1DFE91BF" w14:textId="77777777" w:rsidR="009E01AC" w:rsidRPr="00F4390C" w:rsidRDefault="009E01AC" w:rsidP="009E01AC">
      <w:pPr>
        <w:ind w:right="-198"/>
        <w:jc w:val="center"/>
      </w:pPr>
    </w:p>
    <w:p w14:paraId="4A29FEAA" w14:textId="77777777" w:rsidR="009E01AC" w:rsidRPr="00F4390C" w:rsidRDefault="009E01AC" w:rsidP="009E01AC">
      <w:pPr>
        <w:ind w:right="-198"/>
        <w:jc w:val="center"/>
      </w:pPr>
    </w:p>
    <w:p w14:paraId="481B9507" w14:textId="77777777" w:rsidR="009E01AC" w:rsidRPr="00F4390C" w:rsidRDefault="009E01AC" w:rsidP="009E01AC">
      <w:pPr>
        <w:ind w:right="-198"/>
        <w:jc w:val="center"/>
      </w:pPr>
    </w:p>
    <w:p w14:paraId="6530FC24" w14:textId="77777777" w:rsidR="009E01AC" w:rsidRPr="00F4390C" w:rsidRDefault="009E01AC" w:rsidP="009E01AC">
      <w:pPr>
        <w:ind w:right="-198"/>
        <w:jc w:val="center"/>
      </w:pPr>
    </w:p>
    <w:p w14:paraId="2345DFAD" w14:textId="77777777" w:rsidR="009E01AC" w:rsidRPr="00F4390C" w:rsidRDefault="009E01AC" w:rsidP="009E01AC">
      <w:pPr>
        <w:ind w:right="-198"/>
        <w:jc w:val="center"/>
      </w:pPr>
    </w:p>
    <w:p w14:paraId="4AA2A738" w14:textId="77777777" w:rsidR="009E01AC" w:rsidRPr="00F4390C" w:rsidRDefault="000B66B4" w:rsidP="009E01AC">
      <w:pPr>
        <w:ind w:left="-284" w:firstLine="284"/>
        <w:rPr>
          <w:bCs/>
        </w:rPr>
      </w:pPr>
      <w:hyperlink r:id="rId14"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14:paraId="5CF5F219" w14:textId="77777777" w:rsidR="009E01AC" w:rsidRPr="00F4390C" w:rsidRDefault="009E01AC" w:rsidP="009E01AC">
      <w:pPr>
        <w:ind w:left="-284" w:firstLine="284"/>
        <w:rPr>
          <w:highlight w:val="yellow"/>
        </w:rPr>
      </w:pPr>
      <w:r w:rsidRPr="00F4390C">
        <w:rPr>
          <w:highlight w:val="yellow"/>
        </w:rPr>
        <w:t>Adres:</w:t>
      </w:r>
    </w:p>
    <w:p w14:paraId="6255925B" w14:textId="77777777" w:rsidR="009E01AC" w:rsidRPr="00F4390C" w:rsidRDefault="009E01AC" w:rsidP="009E01AC">
      <w:pPr>
        <w:ind w:left="-284" w:firstLine="284"/>
        <w:rPr>
          <w:highlight w:val="yellow"/>
        </w:rPr>
      </w:pPr>
      <w:r w:rsidRPr="00F4390C">
        <w:rPr>
          <w:highlight w:val="yellow"/>
        </w:rPr>
        <w:t xml:space="preserve">Tel:  </w:t>
      </w:r>
    </w:p>
    <w:p w14:paraId="07DC8EC5" w14:textId="77777777" w:rsidR="009E01AC" w:rsidRPr="00F4390C" w:rsidRDefault="009E01AC" w:rsidP="009E01AC">
      <w:pPr>
        <w:ind w:left="-284" w:firstLine="284"/>
      </w:pPr>
      <w:r w:rsidRPr="00F4390C">
        <w:rPr>
          <w:highlight w:val="yellow"/>
        </w:rPr>
        <w:t>Faks:</w:t>
      </w:r>
    </w:p>
    <w:p w14:paraId="335DC9A6" w14:textId="77777777" w:rsidR="009E01AC" w:rsidRPr="00F4390C" w:rsidRDefault="009E01AC" w:rsidP="009E01AC"/>
    <w:p w14:paraId="300DB3FB" w14:textId="77777777" w:rsidR="009E01AC" w:rsidRPr="00F4390C" w:rsidRDefault="009E01AC" w:rsidP="009E01AC">
      <w:pPr>
        <w:pStyle w:val="Subject"/>
        <w:spacing w:after="0"/>
        <w:ind w:left="993" w:firstLine="0"/>
        <w:jc w:val="right"/>
        <w:rPr>
          <w:szCs w:val="24"/>
          <w:lang w:val="tr-TR"/>
        </w:rPr>
      </w:pPr>
      <w:r w:rsidRPr="00F4390C">
        <w:rPr>
          <w:szCs w:val="24"/>
          <w:lang w:val="tr-TR"/>
        </w:rPr>
        <w:t>GG/AA/YYYY</w:t>
      </w:r>
    </w:p>
    <w:p w14:paraId="18BE7363" w14:textId="77777777" w:rsidR="009E01AC" w:rsidRPr="00F4390C" w:rsidRDefault="009E01AC" w:rsidP="009E01AC"/>
    <w:p w14:paraId="5D5D5037" w14:textId="77777777" w:rsidR="009E01AC" w:rsidRPr="00F4390C" w:rsidRDefault="009E01AC" w:rsidP="007E3B43">
      <w:pPr>
        <w:pStyle w:val="LGParagraf"/>
        <w:ind w:firstLine="0"/>
        <w:rPr>
          <w:b/>
        </w:rPr>
      </w:pPr>
      <w:r w:rsidRPr="00F4390C">
        <w:t>İlgi:</w:t>
      </w:r>
      <w:r w:rsidR="007E3B43">
        <w:t xml:space="preserve"> </w:t>
      </w:r>
      <w:r w:rsidRPr="00F4390C">
        <w:t xml:space="preserve">Sözleşme Değişikliği Bildirim Mektubu No </w:t>
      </w:r>
      <w:r w:rsidRPr="007E3B43">
        <w:rPr>
          <w:b/>
        </w:rPr>
        <w:t>&lt;Ardışık Bildirim Mektubu Numarasını Giriniz&gt;</w:t>
      </w:r>
    </w:p>
    <w:p w14:paraId="5FDB311C" w14:textId="77777777" w:rsidR="009E01AC" w:rsidRDefault="009E01AC" w:rsidP="007E3B43">
      <w:pPr>
        <w:pStyle w:val="LGParagraf"/>
      </w:pPr>
      <w:r w:rsidRPr="007E3B43">
        <w:rPr>
          <w:b/>
        </w:rPr>
        <w:t>Amaç:</w:t>
      </w:r>
      <w:r w:rsidRPr="00F4390C">
        <w:t xml:space="preserve"> [Uygun olanı Seçiniz, Diğerlerini siliniz] [EK-1’de Küçük Değişiklik] [Bütçe kalemlerinin yeniden tahsisi] [</w:t>
      </w:r>
      <w:r>
        <w:t>Toplam proje bütçesinin %5’i veya altında olan bütçe başlıkları arasındaki transferler</w:t>
      </w:r>
      <w:r w:rsidRPr="00F4390C">
        <w:t>] [Proje Koordinatörünün değiştirilmesi] [Denetim firmasının değiştirilmesi]  [Banka Hesabının değiştirilmesi] [Adres değişikliği] […….]</w:t>
      </w:r>
    </w:p>
    <w:p w14:paraId="76F7E4EC" w14:textId="77777777" w:rsidR="007E3B43" w:rsidRPr="00F4390C" w:rsidRDefault="007E3B43" w:rsidP="007E3B43">
      <w:pPr>
        <w:pStyle w:val="LGParagraf"/>
      </w:pPr>
    </w:p>
    <w:p w14:paraId="1F162534" w14:textId="77777777" w:rsidR="009E01AC" w:rsidRPr="00F4390C" w:rsidRDefault="009E01AC" w:rsidP="009E01AC">
      <w:pPr>
        <w:tabs>
          <w:tab w:val="left" w:pos="1276"/>
        </w:tabs>
        <w:rPr>
          <w:b/>
        </w:rPr>
      </w:pPr>
      <w:r w:rsidRPr="00F4390C">
        <w:tab/>
      </w:r>
      <w:r w:rsidRPr="00F4390C">
        <w:rPr>
          <w:b/>
        </w:rPr>
        <w:t>Sözleşme No</w:t>
      </w:r>
      <w:r w:rsidRPr="00F4390C">
        <w:rPr>
          <w:b/>
        </w:rPr>
        <w:tab/>
      </w:r>
      <w:r w:rsidRPr="00F4390C">
        <w:rPr>
          <w:b/>
        </w:rPr>
        <w:tab/>
        <w:t>:</w:t>
      </w:r>
      <w:r w:rsidRPr="00F4390C">
        <w:t xml:space="preserve"> </w:t>
      </w:r>
      <w:r w:rsidRPr="00F4390C">
        <w:tab/>
      </w:r>
    </w:p>
    <w:p w14:paraId="2F9DEBEC" w14:textId="77777777" w:rsidR="009E01AC" w:rsidRPr="00F4390C" w:rsidRDefault="009E01AC" w:rsidP="009E01AC">
      <w:pPr>
        <w:tabs>
          <w:tab w:val="left" w:pos="1276"/>
        </w:tabs>
      </w:pPr>
      <w:r w:rsidRPr="00F4390C">
        <w:tab/>
      </w:r>
      <w:r w:rsidRPr="00F4390C">
        <w:rPr>
          <w:b/>
        </w:rPr>
        <w:t>Proje Adı</w:t>
      </w:r>
      <w:r w:rsidRPr="00F4390C">
        <w:rPr>
          <w:b/>
        </w:rPr>
        <w:tab/>
      </w:r>
      <w:r w:rsidRPr="00F4390C">
        <w:rPr>
          <w:b/>
        </w:rPr>
        <w:tab/>
        <w:t>:</w:t>
      </w:r>
      <w:r w:rsidRPr="00F4390C">
        <w:t xml:space="preserve"> </w:t>
      </w:r>
      <w:r w:rsidRPr="00F4390C">
        <w:tab/>
      </w:r>
    </w:p>
    <w:p w14:paraId="587080C5" w14:textId="77777777" w:rsidR="009E01AC" w:rsidRPr="00F4390C" w:rsidRDefault="009E01AC" w:rsidP="009E01AC">
      <w:pPr>
        <w:ind w:right="-198"/>
      </w:pPr>
    </w:p>
    <w:p w14:paraId="6F08DCB5" w14:textId="77777777" w:rsidR="002C5767" w:rsidRPr="00F4390C" w:rsidRDefault="009E01AC" w:rsidP="002C5767">
      <w:pPr>
        <w:pStyle w:val="LGParagraf"/>
        <w:ind w:firstLine="0"/>
      </w:pPr>
      <w:r w:rsidRPr="00F4390C">
        <w:t>[Uygun olan seçenekleri seçiniz ve diğer uygun olmayanları siliniz].</w:t>
      </w:r>
    </w:p>
    <w:p w14:paraId="4207EF1C" w14:textId="77777777" w:rsidR="009E01AC" w:rsidRPr="002C5767" w:rsidRDefault="009E01AC" w:rsidP="002C5767">
      <w:pPr>
        <w:pStyle w:val="LGResim"/>
        <w:rPr>
          <w:i/>
        </w:rPr>
      </w:pPr>
      <w:r w:rsidRPr="002C5767">
        <w:rPr>
          <w:i/>
        </w:rPr>
        <w:t xml:space="preserve">Ek 1 Faaliyetin Tanımı (Faaliyetler, iş planı) deki küçük değişiklik durumunda </w:t>
      </w:r>
    </w:p>
    <w:p w14:paraId="456CD99E" w14:textId="77777777" w:rsidR="009E01AC" w:rsidRPr="00F4390C" w:rsidRDefault="009E01AC" w:rsidP="002C5767">
      <w:pPr>
        <w:pStyle w:val="LGParagraf"/>
        <w:ind w:firstLine="0"/>
      </w:pPr>
      <w:r w:rsidRPr="00F4390C">
        <w:t>[Sözleşmenin Ek 1 bölümünde yapılan aşağıdaki değişiklikleri bildiririz].</w:t>
      </w:r>
    </w:p>
    <w:p w14:paraId="7BE55112" w14:textId="77777777" w:rsidR="009E01AC" w:rsidRPr="00F4390C" w:rsidRDefault="009E01AC" w:rsidP="002C5767">
      <w:pPr>
        <w:pStyle w:val="LGParagraf"/>
        <w:ind w:firstLine="0"/>
      </w:pPr>
      <w:r w:rsidRPr="00F4390C">
        <w:t>&lt;değişikliği açıklayınız – NE DEĞİŞECEK&gt;</w:t>
      </w:r>
    </w:p>
    <w:p w14:paraId="2764151A" w14:textId="77777777" w:rsidR="009E01AC" w:rsidRPr="00F4390C" w:rsidRDefault="009E01AC" w:rsidP="002C5767">
      <w:pPr>
        <w:pStyle w:val="LGParagraf"/>
        <w:ind w:firstLine="0"/>
      </w:pPr>
      <w:r w:rsidRPr="00F4390C">
        <w:t>&lt;gerekçe yazınız – NEDEN DEĞİŞECEK&gt;</w:t>
      </w:r>
    </w:p>
    <w:p w14:paraId="458A6022" w14:textId="77777777" w:rsidR="009E01AC" w:rsidRPr="00F4390C" w:rsidRDefault="009E01AC" w:rsidP="002C5767">
      <w:pPr>
        <w:pStyle w:val="LGParagraf"/>
        <w:rPr>
          <w:b/>
        </w:rPr>
      </w:pPr>
    </w:p>
    <w:p w14:paraId="6896E273" w14:textId="77777777" w:rsidR="009E01AC" w:rsidRPr="00F4390C" w:rsidRDefault="009E01AC" w:rsidP="002C5767">
      <w:pPr>
        <w:pStyle w:val="LGParagraf"/>
        <w:ind w:firstLine="0"/>
      </w:pPr>
      <w:r w:rsidRPr="00F4390C">
        <w:t>[Güncellenmiş iş/faaliyet planı eklenmiş.]</w:t>
      </w:r>
    </w:p>
    <w:p w14:paraId="7F7A3768" w14:textId="77777777" w:rsidR="009E01AC" w:rsidRPr="00F4390C" w:rsidRDefault="009E01AC" w:rsidP="009E01AC">
      <w:pPr>
        <w:rPr>
          <w:i/>
        </w:rPr>
      </w:pPr>
    </w:p>
    <w:p w14:paraId="0EAC84A0" w14:textId="77777777" w:rsidR="009E01AC" w:rsidRPr="002C5767" w:rsidRDefault="009E01AC" w:rsidP="002C5767">
      <w:pPr>
        <w:pStyle w:val="LGResim"/>
        <w:rPr>
          <w:i/>
        </w:rPr>
      </w:pPr>
      <w:r w:rsidRPr="002C5767">
        <w:rPr>
          <w:i/>
        </w:rPr>
        <w:lastRenderedPageBreak/>
        <w:t xml:space="preserve">Bütçede Değişiklik Durumunda </w:t>
      </w:r>
    </w:p>
    <w:p w14:paraId="0B689AB6" w14:textId="77777777" w:rsidR="009E01AC" w:rsidRPr="00F4390C" w:rsidRDefault="009E01AC" w:rsidP="002C5767">
      <w:pPr>
        <w:pStyle w:val="LGParagraf"/>
        <w:ind w:firstLine="0"/>
      </w:pPr>
      <w:r w:rsidRPr="00F4390C">
        <w:t>[Sözleşmede yapılan aşağıdaki maliyetlerin yeniden tahsisini bildiririz:</w:t>
      </w:r>
    </w:p>
    <w:p w14:paraId="4703EE84" w14:textId="77777777" w:rsidR="009E01AC" w:rsidRPr="00F4390C" w:rsidRDefault="009E01AC" w:rsidP="002C5767">
      <w:pPr>
        <w:pStyle w:val="LGParagraf"/>
        <w:ind w:firstLine="0"/>
      </w:pPr>
      <w:r w:rsidRPr="00F4390C">
        <w:t>&lt; değişikliği açıklayınız – NE DEĞİŞECEK &gt;</w:t>
      </w:r>
    </w:p>
    <w:p w14:paraId="7CE212D8" w14:textId="77777777" w:rsidR="009E01AC" w:rsidRPr="00F4390C" w:rsidRDefault="009E01AC" w:rsidP="002C5767">
      <w:pPr>
        <w:pStyle w:val="LGParagraf"/>
        <w:ind w:firstLine="0"/>
      </w:pPr>
      <w:r w:rsidRPr="00F4390C">
        <w:t>&lt; gerekçe yazınız – NEDEN DEĞİŞECEK &gt;</w:t>
      </w:r>
    </w:p>
    <w:p w14:paraId="07F9E0F5" w14:textId="77777777" w:rsidR="009E01AC" w:rsidRPr="00F4390C" w:rsidRDefault="009E01AC" w:rsidP="009E01AC">
      <w:pPr>
        <w:ind w:right="-198"/>
      </w:pPr>
    </w:p>
    <w:p w14:paraId="1837CD7B" w14:textId="77777777" w:rsidR="009E01AC" w:rsidRPr="00F4390C" w:rsidRDefault="009E01AC" w:rsidP="002C5767">
      <w:pPr>
        <w:pStyle w:val="LGParagraf"/>
        <w:spacing w:after="120"/>
        <w:ind w:firstLine="0"/>
        <w:rPr>
          <w:b/>
          <w:bCs/>
        </w:rPr>
      </w:pPr>
      <w:r w:rsidRPr="00F4390C">
        <w:t xml:space="preserve">Aşağıdaki tablo bütçe değişikliklerini özetlemektedir: </w:t>
      </w:r>
    </w:p>
    <w:tbl>
      <w:tblPr>
        <w:tblW w:w="9395" w:type="dxa"/>
        <w:tblInd w:w="-15" w:type="dxa"/>
        <w:tblLayout w:type="fixed"/>
        <w:tblCellMar>
          <w:left w:w="0" w:type="dxa"/>
          <w:right w:w="0" w:type="dxa"/>
        </w:tblCellMar>
        <w:tblLook w:val="0000" w:firstRow="0" w:lastRow="0" w:firstColumn="0" w:lastColumn="0" w:noHBand="0" w:noVBand="0"/>
      </w:tblPr>
      <w:tblGrid>
        <w:gridCol w:w="2008"/>
        <w:gridCol w:w="715"/>
        <w:gridCol w:w="720"/>
        <w:gridCol w:w="825"/>
        <w:gridCol w:w="858"/>
        <w:gridCol w:w="669"/>
        <w:gridCol w:w="741"/>
        <w:gridCol w:w="850"/>
        <w:gridCol w:w="993"/>
        <w:gridCol w:w="1016"/>
      </w:tblGrid>
      <w:tr w:rsidR="009E01AC" w:rsidRPr="007E3B43" w14:paraId="6C493122" w14:textId="77777777" w:rsidTr="009E01A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2FD29D2F" w14:textId="77777777" w:rsidR="009E01AC" w:rsidRPr="007E3B43" w:rsidRDefault="009E01AC" w:rsidP="00334AE5">
            <w:pPr>
              <w:keepNext/>
              <w:ind w:firstLine="0"/>
              <w:jc w:val="center"/>
              <w:rPr>
                <w:rFonts w:cs="Times New Roman"/>
                <w:b/>
              </w:rPr>
            </w:pPr>
            <w:r w:rsidRPr="007E3B43">
              <w:rPr>
                <w:rFonts w:cs="Times New Roman"/>
                <w:b/>
              </w:rPr>
              <w:t>Bütçe Başlığı</w:t>
            </w:r>
            <w:r w:rsidR="00334AE5">
              <w:rPr>
                <w:rFonts w:cs="Times New Roman"/>
                <w:b/>
              </w:rPr>
              <w:t xml:space="preserve"> </w:t>
            </w:r>
            <w:r w:rsidRPr="007E3B43">
              <w:rPr>
                <w:rFonts w:cs="Times New Roman"/>
                <w:b/>
              </w:rPr>
              <w:t xml:space="preserve">/Bütçe Kalemi </w:t>
            </w:r>
          </w:p>
        </w:tc>
        <w:tc>
          <w:tcPr>
            <w:tcW w:w="3118" w:type="dxa"/>
            <w:gridSpan w:val="4"/>
            <w:tcBorders>
              <w:top w:val="single" w:sz="6" w:space="0" w:color="auto"/>
              <w:bottom w:val="single" w:sz="6" w:space="0" w:color="auto"/>
              <w:right w:val="single" w:sz="6" w:space="0" w:color="auto"/>
            </w:tcBorders>
            <w:shd w:val="clear" w:color="auto" w:fill="F3F3F3"/>
          </w:tcPr>
          <w:p w14:paraId="3DE4E213" w14:textId="77777777" w:rsidR="009E01AC" w:rsidRPr="007E3B43" w:rsidRDefault="009E01AC" w:rsidP="007E3B43">
            <w:pPr>
              <w:keepNext/>
              <w:ind w:firstLine="0"/>
              <w:jc w:val="center"/>
              <w:rPr>
                <w:rFonts w:cs="Times New Roman"/>
                <w:b/>
              </w:rPr>
            </w:pPr>
            <w:r w:rsidRPr="007E3B43">
              <w:rPr>
                <w:rFonts w:cs="Times New Roman"/>
                <w:b/>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10C1D01E" w14:textId="77777777" w:rsidR="009E01AC" w:rsidRPr="007E3B43" w:rsidRDefault="009E01AC" w:rsidP="007E3B43">
            <w:pPr>
              <w:keepNext/>
              <w:ind w:firstLine="0"/>
              <w:jc w:val="center"/>
              <w:rPr>
                <w:rFonts w:cs="Times New Roman"/>
                <w:b/>
              </w:rPr>
            </w:pPr>
            <w:r w:rsidRPr="007E3B43">
              <w:rPr>
                <w:rFonts w:cs="Times New Roman"/>
                <w:b/>
              </w:rPr>
              <w:t xml:space="preserve">Değişiklik </w:t>
            </w:r>
          </w:p>
        </w:tc>
        <w:tc>
          <w:tcPr>
            <w:tcW w:w="2859" w:type="dxa"/>
            <w:gridSpan w:val="3"/>
            <w:tcBorders>
              <w:top w:val="single" w:sz="6" w:space="0" w:color="auto"/>
              <w:bottom w:val="single" w:sz="6" w:space="0" w:color="auto"/>
              <w:right w:val="single" w:sz="6" w:space="0" w:color="auto"/>
            </w:tcBorders>
            <w:shd w:val="clear" w:color="auto" w:fill="F3F3F3"/>
          </w:tcPr>
          <w:p w14:paraId="7659C0DF" w14:textId="77777777" w:rsidR="009E01AC" w:rsidRPr="007E3B43" w:rsidRDefault="009E01AC" w:rsidP="007E3B43">
            <w:pPr>
              <w:keepNext/>
              <w:ind w:firstLine="0"/>
              <w:jc w:val="center"/>
              <w:rPr>
                <w:rFonts w:cs="Times New Roman"/>
                <w:b/>
              </w:rPr>
            </w:pPr>
            <w:r w:rsidRPr="007E3B43">
              <w:rPr>
                <w:rFonts w:cs="Times New Roman"/>
                <w:b/>
              </w:rPr>
              <w:t>Değiştirilmiş Bütçe</w:t>
            </w:r>
          </w:p>
        </w:tc>
      </w:tr>
      <w:tr w:rsidR="009E01AC" w:rsidRPr="007E3B43" w14:paraId="12700DDB" w14:textId="77777777" w:rsidTr="009E01A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EEEC496" w14:textId="77777777" w:rsidR="009E01AC" w:rsidRPr="007E3B43" w:rsidRDefault="009E01AC" w:rsidP="007E3B43">
            <w:pPr>
              <w:ind w:firstLine="0"/>
              <w:rPr>
                <w:rFonts w:cs="Times New Roman"/>
                <w:b/>
              </w:rPr>
            </w:pPr>
          </w:p>
        </w:tc>
        <w:tc>
          <w:tcPr>
            <w:tcW w:w="715" w:type="dxa"/>
            <w:tcBorders>
              <w:top w:val="single" w:sz="6" w:space="0" w:color="auto"/>
              <w:left w:val="single" w:sz="6" w:space="0" w:color="auto"/>
              <w:bottom w:val="single" w:sz="6" w:space="0" w:color="000000"/>
              <w:right w:val="single" w:sz="6" w:space="0" w:color="auto"/>
            </w:tcBorders>
            <w:shd w:val="clear" w:color="auto" w:fill="F3F3F3"/>
          </w:tcPr>
          <w:p w14:paraId="38F8833D" w14:textId="77777777" w:rsidR="009E01AC" w:rsidRPr="007E3B43" w:rsidRDefault="009E01AC" w:rsidP="007E3B43">
            <w:pPr>
              <w:ind w:firstLine="0"/>
              <w:jc w:val="center"/>
              <w:rPr>
                <w:rFonts w:cs="Times New Roman"/>
                <w:b/>
              </w:rPr>
            </w:pPr>
            <w:r w:rsidRPr="007E3B43">
              <w:rPr>
                <w:rFonts w:cs="Times New Roman"/>
                <w:b/>
              </w:rPr>
              <w:t>Birim</w:t>
            </w:r>
          </w:p>
        </w:tc>
        <w:tc>
          <w:tcPr>
            <w:tcW w:w="720" w:type="dxa"/>
            <w:tcBorders>
              <w:top w:val="single" w:sz="6" w:space="0" w:color="auto"/>
              <w:left w:val="single" w:sz="6" w:space="0" w:color="auto"/>
              <w:bottom w:val="single" w:sz="6" w:space="0" w:color="000000"/>
              <w:right w:val="single" w:sz="6" w:space="0" w:color="auto"/>
            </w:tcBorders>
            <w:shd w:val="clear" w:color="auto" w:fill="F3F3F3"/>
          </w:tcPr>
          <w:p w14:paraId="30CF7F59" w14:textId="77777777" w:rsidR="009E01AC" w:rsidRPr="007E3B43" w:rsidRDefault="009E01AC" w:rsidP="002C5767">
            <w:pPr>
              <w:ind w:firstLine="0"/>
              <w:jc w:val="center"/>
              <w:rPr>
                <w:rFonts w:cs="Times New Roman"/>
                <w:b/>
              </w:rPr>
            </w:pPr>
            <w:r w:rsidRPr="007E3B43">
              <w:rPr>
                <w:rFonts w:cs="Times New Roman"/>
                <w:b/>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2355380D" w14:textId="77777777" w:rsidR="009E01AC" w:rsidRPr="007E3B43" w:rsidRDefault="009E01AC" w:rsidP="002C5767">
            <w:pPr>
              <w:ind w:firstLine="0"/>
              <w:jc w:val="center"/>
              <w:rPr>
                <w:rFonts w:cs="Times New Roman"/>
                <w:b/>
              </w:rPr>
            </w:pPr>
            <w:r w:rsidRPr="007E3B43">
              <w:rPr>
                <w:rFonts w:cs="Times New Roman"/>
                <w:b/>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1753FF7A" w14:textId="77777777" w:rsidR="009E01AC" w:rsidRPr="007E3B43" w:rsidRDefault="009E01AC" w:rsidP="002C5767">
            <w:pPr>
              <w:ind w:firstLine="0"/>
              <w:jc w:val="center"/>
              <w:rPr>
                <w:rFonts w:cs="Times New Roman"/>
                <w:b/>
              </w:rPr>
            </w:pPr>
            <w:r w:rsidRPr="007E3B43">
              <w:rPr>
                <w:rFonts w:cs="Times New Roman"/>
                <w:b/>
              </w:rPr>
              <w:t xml:space="preserve">Maliyet </w:t>
            </w:r>
            <w:r w:rsidRPr="007E3B43">
              <w:rPr>
                <w:rFonts w:cs="Times New Roman"/>
                <w:b/>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0C7C9A01" w14:textId="77777777" w:rsidR="009E01AC" w:rsidRPr="007E3B43" w:rsidRDefault="009E01AC" w:rsidP="002C5767">
            <w:pPr>
              <w:ind w:firstLine="0"/>
              <w:jc w:val="center"/>
              <w:rPr>
                <w:rFonts w:cs="Times New Roman"/>
                <w:b/>
              </w:rPr>
            </w:pPr>
            <w:r w:rsidRPr="007E3B43">
              <w:rPr>
                <w:rFonts w:cs="Times New Roman"/>
                <w:b/>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32CD20F" w14:textId="77777777" w:rsidR="009E01AC" w:rsidRPr="007E3B43" w:rsidRDefault="009E01AC" w:rsidP="002C5767">
            <w:pPr>
              <w:ind w:firstLine="0"/>
              <w:jc w:val="center"/>
              <w:rPr>
                <w:rFonts w:cs="Times New Roman"/>
                <w:b/>
              </w:rPr>
            </w:pPr>
            <w:r w:rsidRPr="007E3B43">
              <w:rPr>
                <w:rFonts w:cs="Times New Roman"/>
                <w:b/>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09835E0C" w14:textId="77777777" w:rsidR="009E01AC" w:rsidRPr="007E3B43" w:rsidRDefault="009E01AC" w:rsidP="002C5767">
            <w:pPr>
              <w:ind w:firstLine="0"/>
              <w:jc w:val="center"/>
              <w:rPr>
                <w:rFonts w:cs="Times New Roman"/>
                <w:b/>
              </w:rPr>
            </w:pPr>
            <w:r w:rsidRPr="007E3B43">
              <w:rPr>
                <w:rFonts w:cs="Times New Roman"/>
                <w:b/>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0FBBA89C" w14:textId="77777777" w:rsidR="009E01AC" w:rsidRPr="007E3B43" w:rsidRDefault="009E01AC" w:rsidP="002C5767">
            <w:pPr>
              <w:ind w:firstLine="0"/>
              <w:jc w:val="center"/>
              <w:rPr>
                <w:rFonts w:cs="Times New Roman"/>
                <w:b/>
              </w:rPr>
            </w:pPr>
            <w:r w:rsidRPr="007E3B43">
              <w:rPr>
                <w:rFonts w:cs="Times New Roman"/>
                <w:b/>
              </w:rPr>
              <w:t>Birim Fiyatı (TL)</w:t>
            </w:r>
          </w:p>
        </w:tc>
        <w:tc>
          <w:tcPr>
            <w:tcW w:w="1016" w:type="dxa"/>
            <w:tcBorders>
              <w:top w:val="single" w:sz="6" w:space="0" w:color="auto"/>
              <w:left w:val="single" w:sz="6" w:space="0" w:color="auto"/>
              <w:bottom w:val="single" w:sz="6" w:space="0" w:color="auto"/>
              <w:right w:val="single" w:sz="6" w:space="0" w:color="auto"/>
            </w:tcBorders>
            <w:shd w:val="clear" w:color="auto" w:fill="F3F3F3"/>
          </w:tcPr>
          <w:p w14:paraId="2D402FA1" w14:textId="77777777" w:rsidR="009E01AC" w:rsidRPr="007E3B43" w:rsidRDefault="009E01AC" w:rsidP="002C5767">
            <w:pPr>
              <w:ind w:firstLine="0"/>
              <w:jc w:val="center"/>
              <w:rPr>
                <w:rFonts w:cs="Times New Roman"/>
                <w:b/>
              </w:rPr>
            </w:pPr>
            <w:r w:rsidRPr="007E3B43">
              <w:rPr>
                <w:rFonts w:cs="Times New Roman"/>
                <w:b/>
              </w:rPr>
              <w:t>Maliyet (TL)</w:t>
            </w:r>
          </w:p>
        </w:tc>
      </w:tr>
      <w:tr w:rsidR="009E01AC" w:rsidRPr="007E3B43" w14:paraId="404BB5B6" w14:textId="77777777" w:rsidTr="009E01AC">
        <w:trPr>
          <w:trHeight w:hRule="exact" w:val="340"/>
          <w:tblHeader/>
        </w:trPr>
        <w:tc>
          <w:tcPr>
            <w:tcW w:w="2008" w:type="dxa"/>
            <w:tcBorders>
              <w:top w:val="single" w:sz="6" w:space="0" w:color="auto"/>
              <w:left w:val="single" w:sz="6" w:space="0" w:color="auto"/>
              <w:bottom w:val="single" w:sz="6" w:space="0" w:color="000000"/>
              <w:right w:val="single" w:sz="6" w:space="0" w:color="auto"/>
            </w:tcBorders>
          </w:tcPr>
          <w:p w14:paraId="6FD04048" w14:textId="77777777" w:rsidR="009E01AC" w:rsidRPr="007E3B43" w:rsidRDefault="009E01AC" w:rsidP="007E3B43">
            <w:pPr>
              <w:ind w:firstLine="0"/>
              <w:rPr>
                <w:rFonts w:cs="Times New Roman"/>
                <w:b/>
              </w:rPr>
            </w:pPr>
          </w:p>
        </w:tc>
        <w:tc>
          <w:tcPr>
            <w:tcW w:w="715" w:type="dxa"/>
            <w:tcBorders>
              <w:top w:val="single" w:sz="6" w:space="0" w:color="auto"/>
              <w:left w:val="single" w:sz="6" w:space="0" w:color="auto"/>
              <w:bottom w:val="single" w:sz="6" w:space="0" w:color="000000"/>
              <w:right w:val="single" w:sz="6" w:space="0" w:color="auto"/>
            </w:tcBorders>
          </w:tcPr>
          <w:p w14:paraId="233EED10" w14:textId="77777777" w:rsidR="009E01AC" w:rsidRPr="007E3B43" w:rsidRDefault="009E01AC" w:rsidP="009E01AC">
            <w:pPr>
              <w:rPr>
                <w:rFonts w:cs="Times New Roman"/>
                <w:b/>
              </w:rPr>
            </w:pPr>
          </w:p>
        </w:tc>
        <w:tc>
          <w:tcPr>
            <w:tcW w:w="720" w:type="dxa"/>
            <w:tcBorders>
              <w:top w:val="single" w:sz="6" w:space="0" w:color="auto"/>
              <w:left w:val="single" w:sz="6" w:space="0" w:color="auto"/>
              <w:bottom w:val="single" w:sz="6" w:space="0" w:color="000000"/>
              <w:right w:val="single" w:sz="6" w:space="0" w:color="auto"/>
            </w:tcBorders>
          </w:tcPr>
          <w:p w14:paraId="40194FA9" w14:textId="77777777" w:rsidR="009E01AC" w:rsidRPr="007E3B43" w:rsidRDefault="009E01AC" w:rsidP="009E01AC">
            <w:pPr>
              <w:rPr>
                <w:rFonts w:cs="Times New Roman"/>
                <w:b/>
              </w:rPr>
            </w:pPr>
          </w:p>
        </w:tc>
        <w:tc>
          <w:tcPr>
            <w:tcW w:w="825" w:type="dxa"/>
            <w:tcBorders>
              <w:top w:val="single" w:sz="6" w:space="0" w:color="auto"/>
              <w:left w:val="single" w:sz="6" w:space="0" w:color="auto"/>
              <w:bottom w:val="single" w:sz="6" w:space="0" w:color="auto"/>
              <w:right w:val="single" w:sz="6" w:space="0" w:color="auto"/>
            </w:tcBorders>
          </w:tcPr>
          <w:p w14:paraId="2611DFDC" w14:textId="77777777" w:rsidR="009E01AC" w:rsidRPr="007E3B43" w:rsidRDefault="009E01AC" w:rsidP="009E01AC">
            <w:pPr>
              <w:rPr>
                <w:rFonts w:cs="Times New Roman"/>
                <w:b/>
              </w:rPr>
            </w:pPr>
          </w:p>
        </w:tc>
        <w:tc>
          <w:tcPr>
            <w:tcW w:w="858" w:type="dxa"/>
            <w:tcBorders>
              <w:top w:val="single" w:sz="6" w:space="0" w:color="auto"/>
              <w:left w:val="single" w:sz="6" w:space="0" w:color="auto"/>
              <w:bottom w:val="single" w:sz="6" w:space="0" w:color="auto"/>
              <w:right w:val="single" w:sz="6" w:space="0" w:color="auto"/>
            </w:tcBorders>
          </w:tcPr>
          <w:p w14:paraId="16C5D01E" w14:textId="77777777" w:rsidR="009E01AC" w:rsidRPr="007E3B43" w:rsidRDefault="009E01AC" w:rsidP="009E01AC">
            <w:pPr>
              <w:rPr>
                <w:rFonts w:cs="Times New Roman"/>
                <w:b/>
              </w:rPr>
            </w:pPr>
          </w:p>
        </w:tc>
        <w:tc>
          <w:tcPr>
            <w:tcW w:w="669" w:type="dxa"/>
            <w:tcBorders>
              <w:top w:val="single" w:sz="6" w:space="0" w:color="auto"/>
              <w:left w:val="single" w:sz="6" w:space="0" w:color="auto"/>
              <w:bottom w:val="single" w:sz="6" w:space="0" w:color="000000"/>
              <w:right w:val="single" w:sz="6" w:space="0" w:color="auto"/>
            </w:tcBorders>
          </w:tcPr>
          <w:p w14:paraId="3DCDD688" w14:textId="77777777" w:rsidR="009E01AC" w:rsidRPr="007E3B43" w:rsidRDefault="009E01AC" w:rsidP="009E01AC">
            <w:pPr>
              <w:rPr>
                <w:rFonts w:cs="Times New Roman"/>
                <w:b/>
              </w:rPr>
            </w:pPr>
          </w:p>
        </w:tc>
        <w:tc>
          <w:tcPr>
            <w:tcW w:w="741" w:type="dxa"/>
            <w:tcBorders>
              <w:top w:val="single" w:sz="6" w:space="0" w:color="auto"/>
              <w:left w:val="single" w:sz="6" w:space="0" w:color="auto"/>
              <w:bottom w:val="single" w:sz="6" w:space="0" w:color="000000"/>
              <w:right w:val="single" w:sz="6" w:space="0" w:color="auto"/>
            </w:tcBorders>
          </w:tcPr>
          <w:p w14:paraId="1CABEBC3" w14:textId="77777777" w:rsidR="009E01AC" w:rsidRPr="007E3B43" w:rsidRDefault="009E01AC" w:rsidP="009E01AC">
            <w:pPr>
              <w:rPr>
                <w:rFonts w:cs="Times New Roman"/>
                <w:b/>
              </w:rPr>
            </w:pPr>
          </w:p>
        </w:tc>
        <w:tc>
          <w:tcPr>
            <w:tcW w:w="850" w:type="dxa"/>
            <w:tcBorders>
              <w:top w:val="single" w:sz="6" w:space="0" w:color="auto"/>
              <w:left w:val="single" w:sz="6" w:space="0" w:color="auto"/>
              <w:bottom w:val="single" w:sz="6" w:space="0" w:color="000000"/>
              <w:right w:val="single" w:sz="6" w:space="0" w:color="auto"/>
            </w:tcBorders>
          </w:tcPr>
          <w:p w14:paraId="0A804ED7" w14:textId="77777777" w:rsidR="009E01AC" w:rsidRPr="007E3B43" w:rsidRDefault="009E01AC" w:rsidP="009E01AC">
            <w:pPr>
              <w:rPr>
                <w:rFonts w:cs="Times New Roman"/>
                <w:b/>
              </w:rPr>
            </w:pPr>
          </w:p>
        </w:tc>
        <w:tc>
          <w:tcPr>
            <w:tcW w:w="993" w:type="dxa"/>
            <w:tcBorders>
              <w:top w:val="single" w:sz="6" w:space="0" w:color="auto"/>
              <w:left w:val="single" w:sz="6" w:space="0" w:color="auto"/>
              <w:bottom w:val="single" w:sz="6" w:space="0" w:color="auto"/>
              <w:right w:val="single" w:sz="6" w:space="0" w:color="auto"/>
            </w:tcBorders>
          </w:tcPr>
          <w:p w14:paraId="775D4E04" w14:textId="77777777" w:rsidR="009E01AC" w:rsidRPr="007E3B43" w:rsidRDefault="009E01AC" w:rsidP="009E01AC">
            <w:pPr>
              <w:rPr>
                <w:rFonts w:cs="Times New Roman"/>
                <w:b/>
              </w:rPr>
            </w:pPr>
          </w:p>
        </w:tc>
        <w:tc>
          <w:tcPr>
            <w:tcW w:w="1016" w:type="dxa"/>
            <w:tcBorders>
              <w:top w:val="single" w:sz="6" w:space="0" w:color="auto"/>
              <w:left w:val="single" w:sz="6" w:space="0" w:color="auto"/>
              <w:bottom w:val="single" w:sz="6" w:space="0" w:color="auto"/>
              <w:right w:val="single" w:sz="6" w:space="0" w:color="auto"/>
            </w:tcBorders>
          </w:tcPr>
          <w:p w14:paraId="5186ED55" w14:textId="77777777" w:rsidR="009E01AC" w:rsidRPr="007E3B43" w:rsidRDefault="009E01AC" w:rsidP="009E01AC">
            <w:pPr>
              <w:rPr>
                <w:rFonts w:cs="Times New Roman"/>
                <w:b/>
              </w:rPr>
            </w:pPr>
          </w:p>
        </w:tc>
      </w:tr>
      <w:tr w:rsidR="009E01AC" w:rsidRPr="007E3B43" w14:paraId="30A7CA54" w14:textId="77777777"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14:paraId="3386ED2C" w14:textId="77777777"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14:paraId="5A457398" w14:textId="77777777"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14:paraId="35707A6B" w14:textId="77777777"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14:paraId="37151970" w14:textId="77777777"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14:paraId="3F7DAADD" w14:textId="77777777"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14:paraId="5310BD92" w14:textId="77777777"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14:paraId="44456959" w14:textId="77777777"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14:paraId="35E756F8" w14:textId="77777777"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14:paraId="0700478E" w14:textId="77777777"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14:paraId="30C5D5CC" w14:textId="77777777" w:rsidR="009E01AC" w:rsidRPr="007E3B43" w:rsidRDefault="009E01AC" w:rsidP="009E01AC">
            <w:pPr>
              <w:jc w:val="right"/>
              <w:rPr>
                <w:rFonts w:cs="Times New Roman"/>
                <w:b/>
              </w:rPr>
            </w:pPr>
          </w:p>
        </w:tc>
      </w:tr>
      <w:tr w:rsidR="009E01AC" w:rsidRPr="007E3B43" w14:paraId="2F344500" w14:textId="77777777"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14:paraId="3009BC7A" w14:textId="77777777"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14:paraId="0090647F" w14:textId="77777777"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14:paraId="3E6C1D40" w14:textId="77777777"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14:paraId="54AAF42B" w14:textId="77777777"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14:paraId="3D660BB5" w14:textId="77777777"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14:paraId="0EDC02C9" w14:textId="77777777"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14:paraId="29639F4E" w14:textId="77777777"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14:paraId="6DE33558" w14:textId="77777777"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14:paraId="40827225" w14:textId="77777777"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14:paraId="6761D4F9" w14:textId="77777777" w:rsidR="009E01AC" w:rsidRPr="007E3B43" w:rsidRDefault="009E01AC" w:rsidP="009E01AC">
            <w:pPr>
              <w:jc w:val="right"/>
              <w:rPr>
                <w:rFonts w:cs="Times New Roman"/>
                <w:b/>
              </w:rPr>
            </w:pPr>
          </w:p>
        </w:tc>
      </w:tr>
      <w:tr w:rsidR="009E01AC" w:rsidRPr="007E3B43" w14:paraId="43BA30C0" w14:textId="77777777" w:rsidTr="009E01AC">
        <w:trPr>
          <w:trHeight w:hRule="exact" w:val="340"/>
        </w:trPr>
        <w:tc>
          <w:tcPr>
            <w:tcW w:w="2008" w:type="dxa"/>
            <w:tcBorders>
              <w:left w:val="single" w:sz="6" w:space="0" w:color="auto"/>
              <w:bottom w:val="single" w:sz="6" w:space="0" w:color="auto"/>
              <w:right w:val="single" w:sz="6" w:space="0" w:color="auto"/>
            </w:tcBorders>
            <w:shd w:val="clear" w:color="auto" w:fill="FFFFFF"/>
          </w:tcPr>
          <w:p w14:paraId="0347E419" w14:textId="77777777" w:rsidR="009E01AC" w:rsidRPr="007E3B43" w:rsidRDefault="009E01AC" w:rsidP="007E3B43">
            <w:pPr>
              <w:ind w:firstLine="0"/>
              <w:rPr>
                <w:rFonts w:cs="Times New Roman"/>
                <w:b/>
              </w:rPr>
            </w:pPr>
          </w:p>
        </w:tc>
        <w:tc>
          <w:tcPr>
            <w:tcW w:w="715" w:type="dxa"/>
            <w:tcBorders>
              <w:bottom w:val="single" w:sz="6" w:space="0" w:color="auto"/>
              <w:right w:val="single" w:sz="6" w:space="0" w:color="auto"/>
            </w:tcBorders>
            <w:shd w:val="clear" w:color="auto" w:fill="FFFFFF"/>
          </w:tcPr>
          <w:p w14:paraId="7806576A" w14:textId="77777777" w:rsidR="009E01AC" w:rsidRPr="007E3B43" w:rsidRDefault="009E01AC" w:rsidP="009E01AC">
            <w:pPr>
              <w:rPr>
                <w:rFonts w:cs="Times New Roman"/>
                <w:b/>
              </w:rPr>
            </w:pPr>
          </w:p>
        </w:tc>
        <w:tc>
          <w:tcPr>
            <w:tcW w:w="720" w:type="dxa"/>
            <w:tcBorders>
              <w:bottom w:val="single" w:sz="6" w:space="0" w:color="auto"/>
              <w:right w:val="single" w:sz="6" w:space="0" w:color="auto"/>
            </w:tcBorders>
            <w:shd w:val="clear" w:color="auto" w:fill="FFFFFF"/>
          </w:tcPr>
          <w:p w14:paraId="26547087" w14:textId="77777777" w:rsidR="009E01AC" w:rsidRPr="007E3B43" w:rsidRDefault="009E01AC" w:rsidP="009E01AC">
            <w:pPr>
              <w:jc w:val="right"/>
              <w:rPr>
                <w:rFonts w:cs="Times New Roman"/>
                <w:b/>
              </w:rPr>
            </w:pPr>
          </w:p>
        </w:tc>
        <w:tc>
          <w:tcPr>
            <w:tcW w:w="825" w:type="dxa"/>
            <w:tcBorders>
              <w:bottom w:val="single" w:sz="6" w:space="0" w:color="auto"/>
              <w:right w:val="single" w:sz="6" w:space="0" w:color="auto"/>
            </w:tcBorders>
            <w:shd w:val="clear" w:color="auto" w:fill="FFFFFF"/>
          </w:tcPr>
          <w:p w14:paraId="106DAE8E" w14:textId="77777777" w:rsidR="009E01AC" w:rsidRPr="007E3B43" w:rsidRDefault="009E01AC" w:rsidP="009E01AC">
            <w:pPr>
              <w:jc w:val="right"/>
              <w:rPr>
                <w:rFonts w:cs="Times New Roman"/>
                <w:b/>
              </w:rPr>
            </w:pPr>
          </w:p>
        </w:tc>
        <w:tc>
          <w:tcPr>
            <w:tcW w:w="858" w:type="dxa"/>
            <w:tcBorders>
              <w:bottom w:val="single" w:sz="6" w:space="0" w:color="auto"/>
              <w:right w:val="single" w:sz="6" w:space="0" w:color="auto"/>
            </w:tcBorders>
            <w:shd w:val="clear" w:color="auto" w:fill="FFFFFF"/>
          </w:tcPr>
          <w:p w14:paraId="5ACE4A50" w14:textId="77777777" w:rsidR="009E01AC" w:rsidRPr="007E3B43" w:rsidRDefault="009E01AC" w:rsidP="009E01AC">
            <w:pPr>
              <w:jc w:val="right"/>
              <w:rPr>
                <w:rFonts w:cs="Times New Roman"/>
                <w:b/>
              </w:rPr>
            </w:pPr>
          </w:p>
        </w:tc>
        <w:tc>
          <w:tcPr>
            <w:tcW w:w="669" w:type="dxa"/>
            <w:tcBorders>
              <w:bottom w:val="single" w:sz="6" w:space="0" w:color="auto"/>
              <w:right w:val="single" w:sz="6" w:space="0" w:color="auto"/>
            </w:tcBorders>
            <w:shd w:val="clear" w:color="auto" w:fill="FFFFFF"/>
          </w:tcPr>
          <w:p w14:paraId="3705B8E7" w14:textId="77777777" w:rsidR="009E01AC" w:rsidRPr="007E3B43" w:rsidRDefault="009E01AC" w:rsidP="009E01AC">
            <w:pPr>
              <w:jc w:val="right"/>
              <w:rPr>
                <w:rFonts w:cs="Times New Roman"/>
                <w:b/>
              </w:rPr>
            </w:pPr>
          </w:p>
        </w:tc>
        <w:tc>
          <w:tcPr>
            <w:tcW w:w="741" w:type="dxa"/>
            <w:tcBorders>
              <w:bottom w:val="single" w:sz="6" w:space="0" w:color="auto"/>
              <w:right w:val="single" w:sz="6" w:space="0" w:color="auto"/>
            </w:tcBorders>
            <w:shd w:val="clear" w:color="auto" w:fill="FFFFFF"/>
          </w:tcPr>
          <w:p w14:paraId="71934796" w14:textId="77777777" w:rsidR="009E01AC" w:rsidRPr="007E3B43" w:rsidRDefault="009E01AC" w:rsidP="009E01AC">
            <w:pPr>
              <w:jc w:val="right"/>
              <w:rPr>
                <w:rFonts w:cs="Times New Roman"/>
                <w:b/>
              </w:rPr>
            </w:pPr>
          </w:p>
        </w:tc>
        <w:tc>
          <w:tcPr>
            <w:tcW w:w="850" w:type="dxa"/>
            <w:tcBorders>
              <w:bottom w:val="single" w:sz="6" w:space="0" w:color="auto"/>
              <w:right w:val="single" w:sz="6" w:space="0" w:color="auto"/>
            </w:tcBorders>
            <w:shd w:val="clear" w:color="auto" w:fill="FFFFFF"/>
          </w:tcPr>
          <w:p w14:paraId="3A2E453F" w14:textId="77777777" w:rsidR="009E01AC" w:rsidRPr="007E3B43" w:rsidRDefault="009E01AC" w:rsidP="009E01AC">
            <w:pPr>
              <w:jc w:val="right"/>
              <w:rPr>
                <w:rFonts w:cs="Times New Roman"/>
                <w:b/>
              </w:rPr>
            </w:pPr>
          </w:p>
        </w:tc>
        <w:tc>
          <w:tcPr>
            <w:tcW w:w="993" w:type="dxa"/>
            <w:tcBorders>
              <w:bottom w:val="single" w:sz="6" w:space="0" w:color="auto"/>
              <w:right w:val="single" w:sz="6" w:space="0" w:color="auto"/>
            </w:tcBorders>
            <w:shd w:val="clear" w:color="auto" w:fill="FFFFFF"/>
          </w:tcPr>
          <w:p w14:paraId="1C235030" w14:textId="77777777" w:rsidR="009E01AC" w:rsidRPr="007E3B43" w:rsidRDefault="009E01AC" w:rsidP="009E01AC">
            <w:pPr>
              <w:jc w:val="right"/>
              <w:rPr>
                <w:rFonts w:cs="Times New Roman"/>
                <w:b/>
              </w:rPr>
            </w:pPr>
          </w:p>
        </w:tc>
        <w:tc>
          <w:tcPr>
            <w:tcW w:w="1016" w:type="dxa"/>
            <w:tcBorders>
              <w:bottom w:val="single" w:sz="6" w:space="0" w:color="auto"/>
              <w:right w:val="single" w:sz="6" w:space="0" w:color="auto"/>
            </w:tcBorders>
            <w:shd w:val="clear" w:color="auto" w:fill="FFFFFF"/>
          </w:tcPr>
          <w:p w14:paraId="11C81429" w14:textId="77777777" w:rsidR="009E01AC" w:rsidRPr="007E3B43" w:rsidRDefault="009E01AC" w:rsidP="009E01AC">
            <w:pPr>
              <w:jc w:val="right"/>
              <w:rPr>
                <w:rFonts w:cs="Times New Roman"/>
                <w:b/>
              </w:rPr>
            </w:pPr>
          </w:p>
        </w:tc>
      </w:tr>
      <w:tr w:rsidR="009E01AC" w:rsidRPr="007E3B43" w14:paraId="36416015" w14:textId="77777777" w:rsidTr="009E01AC">
        <w:trPr>
          <w:trHeight w:hRule="exact" w:val="340"/>
        </w:trPr>
        <w:tc>
          <w:tcPr>
            <w:tcW w:w="2008" w:type="dxa"/>
            <w:tcBorders>
              <w:left w:val="single" w:sz="6" w:space="0" w:color="auto"/>
              <w:bottom w:val="single" w:sz="6" w:space="0" w:color="auto"/>
              <w:right w:val="single" w:sz="6" w:space="0" w:color="auto"/>
            </w:tcBorders>
          </w:tcPr>
          <w:p w14:paraId="58ED1701" w14:textId="77777777" w:rsidR="009E01AC" w:rsidRPr="007E3B43" w:rsidRDefault="009E01AC" w:rsidP="007E3B43">
            <w:pPr>
              <w:ind w:firstLine="0"/>
              <w:rPr>
                <w:rFonts w:cs="Times New Roman"/>
              </w:rPr>
            </w:pPr>
          </w:p>
        </w:tc>
        <w:tc>
          <w:tcPr>
            <w:tcW w:w="715" w:type="dxa"/>
            <w:tcBorders>
              <w:bottom w:val="single" w:sz="6" w:space="0" w:color="auto"/>
              <w:right w:val="single" w:sz="6" w:space="0" w:color="auto"/>
            </w:tcBorders>
          </w:tcPr>
          <w:p w14:paraId="1A9878BA" w14:textId="77777777" w:rsidR="009E01AC" w:rsidRPr="007E3B43" w:rsidRDefault="009E01AC" w:rsidP="009E01AC">
            <w:pPr>
              <w:jc w:val="center"/>
              <w:rPr>
                <w:rFonts w:cs="Times New Roman"/>
              </w:rPr>
            </w:pPr>
          </w:p>
        </w:tc>
        <w:tc>
          <w:tcPr>
            <w:tcW w:w="720" w:type="dxa"/>
            <w:tcBorders>
              <w:bottom w:val="single" w:sz="6" w:space="0" w:color="auto"/>
              <w:right w:val="single" w:sz="6" w:space="0" w:color="auto"/>
            </w:tcBorders>
          </w:tcPr>
          <w:p w14:paraId="665C389B" w14:textId="77777777" w:rsidR="009E01AC" w:rsidRPr="007E3B43" w:rsidRDefault="009E01AC" w:rsidP="009E01AC">
            <w:pPr>
              <w:jc w:val="right"/>
              <w:rPr>
                <w:rFonts w:cs="Times New Roman"/>
              </w:rPr>
            </w:pPr>
          </w:p>
        </w:tc>
        <w:tc>
          <w:tcPr>
            <w:tcW w:w="825" w:type="dxa"/>
            <w:tcBorders>
              <w:bottom w:val="single" w:sz="6" w:space="0" w:color="auto"/>
              <w:right w:val="single" w:sz="6" w:space="0" w:color="auto"/>
            </w:tcBorders>
          </w:tcPr>
          <w:p w14:paraId="7AF4859F" w14:textId="77777777" w:rsidR="009E01AC" w:rsidRPr="007E3B43" w:rsidRDefault="009E01AC" w:rsidP="009E01AC">
            <w:pPr>
              <w:jc w:val="right"/>
              <w:rPr>
                <w:rFonts w:cs="Times New Roman"/>
              </w:rPr>
            </w:pPr>
          </w:p>
        </w:tc>
        <w:tc>
          <w:tcPr>
            <w:tcW w:w="858" w:type="dxa"/>
            <w:tcBorders>
              <w:bottom w:val="single" w:sz="6" w:space="0" w:color="auto"/>
              <w:right w:val="single" w:sz="6" w:space="0" w:color="auto"/>
            </w:tcBorders>
          </w:tcPr>
          <w:p w14:paraId="11B71382" w14:textId="77777777" w:rsidR="009E01AC" w:rsidRPr="007E3B43" w:rsidRDefault="009E01AC" w:rsidP="009E01AC">
            <w:pPr>
              <w:jc w:val="right"/>
              <w:rPr>
                <w:rFonts w:cs="Times New Roman"/>
              </w:rPr>
            </w:pPr>
          </w:p>
        </w:tc>
        <w:tc>
          <w:tcPr>
            <w:tcW w:w="669" w:type="dxa"/>
            <w:tcBorders>
              <w:bottom w:val="single" w:sz="6" w:space="0" w:color="auto"/>
              <w:right w:val="single" w:sz="6" w:space="0" w:color="auto"/>
            </w:tcBorders>
          </w:tcPr>
          <w:p w14:paraId="377427B0" w14:textId="77777777" w:rsidR="009E01AC" w:rsidRPr="007E3B43" w:rsidRDefault="009E01AC" w:rsidP="009E01AC">
            <w:pPr>
              <w:jc w:val="right"/>
              <w:rPr>
                <w:rFonts w:cs="Times New Roman"/>
              </w:rPr>
            </w:pPr>
          </w:p>
        </w:tc>
        <w:tc>
          <w:tcPr>
            <w:tcW w:w="741" w:type="dxa"/>
            <w:tcBorders>
              <w:top w:val="single" w:sz="6" w:space="0" w:color="auto"/>
              <w:bottom w:val="single" w:sz="6" w:space="0" w:color="auto"/>
              <w:right w:val="single" w:sz="6" w:space="0" w:color="auto"/>
            </w:tcBorders>
            <w:shd w:val="clear" w:color="auto" w:fill="FFFFFF"/>
          </w:tcPr>
          <w:p w14:paraId="7E234D05" w14:textId="77777777" w:rsidR="009E01AC" w:rsidRPr="007E3B43" w:rsidRDefault="009E01AC" w:rsidP="009E01AC">
            <w:pPr>
              <w:jc w:val="right"/>
              <w:rPr>
                <w:rFonts w:cs="Times New Roman"/>
              </w:rPr>
            </w:pPr>
          </w:p>
        </w:tc>
        <w:tc>
          <w:tcPr>
            <w:tcW w:w="850" w:type="dxa"/>
            <w:tcBorders>
              <w:bottom w:val="single" w:sz="6" w:space="0" w:color="auto"/>
              <w:right w:val="single" w:sz="6" w:space="0" w:color="auto"/>
            </w:tcBorders>
          </w:tcPr>
          <w:p w14:paraId="2B4EC0F6" w14:textId="77777777" w:rsidR="009E01AC" w:rsidRPr="007E3B43" w:rsidRDefault="009E01AC" w:rsidP="009E01AC">
            <w:pPr>
              <w:jc w:val="right"/>
              <w:rPr>
                <w:rFonts w:cs="Times New Roman"/>
              </w:rPr>
            </w:pPr>
          </w:p>
        </w:tc>
        <w:tc>
          <w:tcPr>
            <w:tcW w:w="993" w:type="dxa"/>
            <w:tcBorders>
              <w:bottom w:val="single" w:sz="6" w:space="0" w:color="auto"/>
              <w:right w:val="single" w:sz="6" w:space="0" w:color="auto"/>
            </w:tcBorders>
          </w:tcPr>
          <w:p w14:paraId="074D78DC" w14:textId="77777777" w:rsidR="009E01AC" w:rsidRPr="007E3B43" w:rsidRDefault="009E01AC" w:rsidP="009E01AC">
            <w:pPr>
              <w:jc w:val="right"/>
              <w:rPr>
                <w:rFonts w:cs="Times New Roman"/>
              </w:rPr>
            </w:pPr>
          </w:p>
        </w:tc>
        <w:tc>
          <w:tcPr>
            <w:tcW w:w="1016" w:type="dxa"/>
            <w:tcBorders>
              <w:bottom w:val="single" w:sz="6" w:space="0" w:color="auto"/>
              <w:right w:val="single" w:sz="6" w:space="0" w:color="auto"/>
            </w:tcBorders>
          </w:tcPr>
          <w:p w14:paraId="42223B15" w14:textId="77777777" w:rsidR="009E01AC" w:rsidRPr="007E3B43" w:rsidRDefault="009E01AC" w:rsidP="009E01AC">
            <w:pPr>
              <w:jc w:val="right"/>
              <w:rPr>
                <w:rFonts w:cs="Times New Roman"/>
              </w:rPr>
            </w:pPr>
          </w:p>
        </w:tc>
      </w:tr>
    </w:tbl>
    <w:p w14:paraId="050FDC1A" w14:textId="77777777" w:rsidR="009E01AC" w:rsidRPr="00F4390C" w:rsidRDefault="009E01AC" w:rsidP="002C5767">
      <w:pPr>
        <w:pStyle w:val="LGParagraf"/>
        <w:ind w:firstLine="0"/>
      </w:pPr>
      <w:r w:rsidRPr="00F4390C">
        <w:t>[Aşağıdaki destekleyici dokümanlar eklenmiştir: &lt;Lütfen sıralayın&gt;]</w:t>
      </w:r>
    </w:p>
    <w:p w14:paraId="4C7B7616" w14:textId="77777777" w:rsidR="009E01AC" w:rsidRPr="002C5767" w:rsidRDefault="009E01AC" w:rsidP="002C5767">
      <w:pPr>
        <w:pStyle w:val="LGResim"/>
        <w:rPr>
          <w:i/>
        </w:rPr>
      </w:pPr>
      <w:r w:rsidRPr="002C5767">
        <w:rPr>
          <w:i/>
        </w:rPr>
        <w:t>Proje koordinatörünün değişmesi durumunda:</w:t>
      </w:r>
    </w:p>
    <w:p w14:paraId="376DFD03" w14:textId="77777777" w:rsidR="009E01AC" w:rsidRPr="00F4390C" w:rsidRDefault="009E01AC" w:rsidP="002C5767">
      <w:pPr>
        <w:ind w:right="-198" w:firstLine="0"/>
      </w:pPr>
      <w:r w:rsidRPr="00F4390C">
        <w:t>[Proje koordinatörünün değiştiğini bildirmek isteriz.</w:t>
      </w:r>
    </w:p>
    <w:p w14:paraId="11903FD3" w14:textId="77777777" w:rsidR="009E01AC" w:rsidRPr="00F4390C" w:rsidRDefault="009E01AC" w:rsidP="009E01AC">
      <w:pPr>
        <w:ind w:right="-198"/>
      </w:pPr>
      <w:r w:rsidRPr="00F4390C">
        <w:rPr>
          <w:i/>
        </w:rPr>
        <w:t xml:space="preserve">Sn. </w:t>
      </w:r>
      <w:r w:rsidRPr="00F4390C">
        <w:t>&lt; yeni proje koordinatörünün ismi &gt;,</w:t>
      </w:r>
      <w:r w:rsidRPr="00F4390C">
        <w:rPr>
          <w:i/>
        </w:rPr>
        <w:t xml:space="preserve"> Sn. </w:t>
      </w:r>
      <w:r w:rsidRPr="00F4390C">
        <w:t>&lt;başlangıçtaki proje koordinatörünün ismi&gt;</w:t>
      </w:r>
      <w:r w:rsidRPr="00F4390C">
        <w:rPr>
          <w:i/>
        </w:rPr>
        <w:t xml:space="preserve"> yerine göreve başlamıştır</w:t>
      </w:r>
    </w:p>
    <w:p w14:paraId="65ED2C0F" w14:textId="77777777" w:rsidR="009E01AC" w:rsidRPr="00F4390C" w:rsidRDefault="009E01AC" w:rsidP="009E01AC">
      <w:pPr>
        <w:ind w:right="-198"/>
      </w:pPr>
      <w:r w:rsidRPr="00F4390C">
        <w:rPr>
          <w:i/>
        </w:rPr>
        <w:t xml:space="preserve">Sn. </w:t>
      </w:r>
      <w:r w:rsidRPr="00F4390C">
        <w:t>&lt; yeni proje koordinatörünün ismi &gt; nin özgeçmişi eklenmiştir.]</w:t>
      </w:r>
    </w:p>
    <w:p w14:paraId="56C0344F" w14:textId="77777777" w:rsidR="009E01AC" w:rsidRPr="00F4390C" w:rsidRDefault="009E01AC" w:rsidP="002C5767">
      <w:pPr>
        <w:ind w:right="-198" w:firstLine="0"/>
      </w:pPr>
      <w:r w:rsidRPr="00F4390C">
        <w:t>Gerekçesi</w:t>
      </w:r>
    </w:p>
    <w:p w14:paraId="26A39404" w14:textId="77777777" w:rsidR="009E01AC" w:rsidRPr="002C5767" w:rsidRDefault="009E01AC" w:rsidP="002C5767">
      <w:pPr>
        <w:pStyle w:val="LGResim"/>
        <w:rPr>
          <w:i/>
        </w:rPr>
      </w:pPr>
      <w:r w:rsidRPr="002C5767">
        <w:rPr>
          <w:i/>
        </w:rPr>
        <w:t>Denetleyici firmanın değişmesi durumunda:</w:t>
      </w:r>
    </w:p>
    <w:p w14:paraId="6C7224B5" w14:textId="77777777" w:rsidR="009E01AC" w:rsidRPr="00F4390C" w:rsidRDefault="009E01AC" w:rsidP="002C5767">
      <w:pPr>
        <w:pStyle w:val="LGParagraf"/>
        <w:ind w:firstLine="0"/>
      </w:pPr>
      <w:r w:rsidRPr="00F4390C">
        <w:t>[Denetleyici firmanın değiştiğini bildirmek isteriz.</w:t>
      </w:r>
    </w:p>
    <w:p w14:paraId="71F729FD" w14:textId="77777777" w:rsidR="009E01AC" w:rsidRPr="00F4390C" w:rsidRDefault="009E01AC" w:rsidP="002C5767">
      <w:pPr>
        <w:pStyle w:val="LGParagraf"/>
        <w:ind w:firstLine="0"/>
        <w:rPr>
          <w:i/>
        </w:rPr>
      </w:pPr>
      <w:r w:rsidRPr="00F4390C">
        <w:rPr>
          <w:highlight w:val="yellow"/>
        </w:rPr>
        <w:t>Ek II’nin 16. maddesinde b</w:t>
      </w:r>
      <w:r w:rsidRPr="00F4390C">
        <w:t xml:space="preserve">elirtilen kontrol(leri) yapacak firma </w:t>
      </w:r>
      <w:r w:rsidRPr="00F4390C">
        <w:rPr>
          <w:i/>
        </w:rPr>
        <w:t>&lt;isim, adres, telefon ve faks numarası&gt;</w:t>
      </w:r>
    </w:p>
    <w:p w14:paraId="3212C107" w14:textId="5B0BD6FF" w:rsidR="009E01AC" w:rsidRPr="00F4390C" w:rsidRDefault="009E01AC" w:rsidP="002C5767">
      <w:pPr>
        <w:pStyle w:val="LGParagraf"/>
        <w:ind w:firstLine="0"/>
      </w:pPr>
      <w:r w:rsidRPr="00F4390C">
        <w:t xml:space="preserve">Yeni denetleyicinin olağan denetim için uluslararası düzeyde tanınmış </w:t>
      </w:r>
      <w:r w:rsidR="00515DD5">
        <w:t>denetim</w:t>
      </w:r>
      <w:r w:rsidRPr="00F4390C">
        <w:t xml:space="preserve"> organı olduğunu gösteren ekli dokümanları ekleyiniz].</w:t>
      </w:r>
    </w:p>
    <w:p w14:paraId="1483F599" w14:textId="77777777" w:rsidR="009E01AC" w:rsidRDefault="009E01AC" w:rsidP="002C5767">
      <w:pPr>
        <w:pStyle w:val="LGParagraf"/>
        <w:ind w:firstLine="0"/>
      </w:pPr>
      <w:r w:rsidRPr="00F4390C">
        <w:t>Gerekçesi</w:t>
      </w:r>
    </w:p>
    <w:p w14:paraId="2571B012" w14:textId="77777777" w:rsidR="002C5767" w:rsidRDefault="002C5767" w:rsidP="002C5767">
      <w:pPr>
        <w:pStyle w:val="LGParagraf"/>
        <w:ind w:firstLine="0"/>
      </w:pPr>
    </w:p>
    <w:p w14:paraId="157C72F1" w14:textId="75B3A036" w:rsidR="009E01AC" w:rsidRPr="002C5767" w:rsidRDefault="009E01AC" w:rsidP="002C5767">
      <w:pPr>
        <w:pStyle w:val="LGResim"/>
        <w:rPr>
          <w:i/>
        </w:rPr>
      </w:pPr>
      <w:r w:rsidRPr="002C5767">
        <w:rPr>
          <w:i/>
        </w:rPr>
        <w:lastRenderedPageBreak/>
        <w:t xml:space="preserve">Banka </w:t>
      </w:r>
      <w:r w:rsidR="00C80C7F">
        <w:rPr>
          <w:i/>
        </w:rPr>
        <w:t>h</w:t>
      </w:r>
      <w:r w:rsidRPr="002C5767">
        <w:rPr>
          <w:i/>
        </w:rPr>
        <w:t xml:space="preserve">esabının değişmesi </w:t>
      </w:r>
      <w:r w:rsidR="00C80C7F">
        <w:rPr>
          <w:i/>
        </w:rPr>
        <w:t>d</w:t>
      </w:r>
      <w:r w:rsidRPr="002C5767">
        <w:rPr>
          <w:i/>
        </w:rPr>
        <w:t>urumunda:</w:t>
      </w:r>
    </w:p>
    <w:p w14:paraId="62523734" w14:textId="77777777" w:rsidR="009E01AC" w:rsidRPr="00F4390C" w:rsidRDefault="009E01AC" w:rsidP="002C5767">
      <w:pPr>
        <w:pStyle w:val="LGParagraf"/>
      </w:pPr>
      <w:r w:rsidRPr="00F4390C">
        <w:t>[Sözleşmede yapılan aşağıdaki banka hesabı değişikliği detayını bildiririz.</w:t>
      </w:r>
    </w:p>
    <w:p w14:paraId="071CB3D0" w14:textId="77777777" w:rsidR="009E01AC" w:rsidRPr="00F4390C" w:rsidRDefault="009E01AC" w:rsidP="002C5767">
      <w:pPr>
        <w:pStyle w:val="LGParagraf"/>
      </w:pPr>
      <w:r w:rsidRPr="00F4390C">
        <w:tab/>
      </w:r>
      <w:r w:rsidRPr="00F4390C">
        <w:rPr>
          <w:i/>
        </w:rPr>
        <w:t xml:space="preserve">Kimden:   </w:t>
      </w:r>
      <w:r w:rsidRPr="00F4390C">
        <w:t>&lt;Başlangıçtaki banka hesabı&gt;</w:t>
      </w:r>
    </w:p>
    <w:p w14:paraId="732AF7F1" w14:textId="77777777" w:rsidR="009E01AC" w:rsidRPr="00F4390C" w:rsidRDefault="009E01AC" w:rsidP="002C5767">
      <w:pPr>
        <w:pStyle w:val="LGParagraf"/>
      </w:pPr>
      <w:r w:rsidRPr="00F4390C">
        <w:tab/>
      </w:r>
      <w:r w:rsidRPr="00F4390C">
        <w:rPr>
          <w:i/>
        </w:rPr>
        <w:t xml:space="preserve">Kime:       </w:t>
      </w:r>
      <w:r w:rsidRPr="00F4390C">
        <w:t xml:space="preserve">&lt; Yeni banka hesabı &gt; </w:t>
      </w:r>
    </w:p>
    <w:p w14:paraId="5276E065" w14:textId="77777777" w:rsidR="009E01AC" w:rsidRPr="00F4390C" w:rsidRDefault="009E01AC" w:rsidP="002C5767">
      <w:pPr>
        <w:pStyle w:val="LGParagraf"/>
      </w:pPr>
      <w:r w:rsidRPr="00F4390C">
        <w:t>Mali kimlik formu eklendi.]</w:t>
      </w:r>
    </w:p>
    <w:p w14:paraId="358B68AB" w14:textId="77777777" w:rsidR="009E01AC" w:rsidRPr="00F4390C" w:rsidRDefault="009E01AC" w:rsidP="002C5767">
      <w:pPr>
        <w:pStyle w:val="LGParagraf"/>
      </w:pPr>
      <w:r w:rsidRPr="00F4390C">
        <w:t>Gerekçesi</w:t>
      </w:r>
    </w:p>
    <w:p w14:paraId="403B4A21" w14:textId="77777777" w:rsidR="009E01AC" w:rsidRPr="002C5767" w:rsidRDefault="009E01AC" w:rsidP="002C5767">
      <w:pPr>
        <w:pStyle w:val="LGResim"/>
        <w:rPr>
          <w:i/>
        </w:rPr>
      </w:pPr>
      <w:r w:rsidRPr="002C5767">
        <w:rPr>
          <w:i/>
        </w:rPr>
        <w:t>Adres değişikliği durumunda:</w:t>
      </w:r>
    </w:p>
    <w:p w14:paraId="3D979DF1" w14:textId="77777777" w:rsidR="009E01AC" w:rsidRPr="00F4390C" w:rsidRDefault="009E01AC" w:rsidP="002C5767">
      <w:pPr>
        <w:pStyle w:val="LGParagraf"/>
        <w:ind w:firstLine="0"/>
      </w:pPr>
      <w:r w:rsidRPr="00F4390C">
        <w:t>[Sözleşmede yapılan aşağıdaki adres değişikliği detayını bildiririz.</w:t>
      </w:r>
    </w:p>
    <w:p w14:paraId="7C930B1A" w14:textId="77777777" w:rsidR="009E01AC" w:rsidRPr="00F4390C" w:rsidRDefault="009E01AC" w:rsidP="002C5767">
      <w:pPr>
        <w:pStyle w:val="LGParagraf"/>
      </w:pPr>
      <w:r w:rsidRPr="00F4390C">
        <w:tab/>
      </w:r>
      <w:r w:rsidRPr="00F4390C">
        <w:rPr>
          <w:i/>
        </w:rPr>
        <w:t xml:space="preserve">Kimden:   </w:t>
      </w:r>
      <w:r w:rsidRPr="00F4390C">
        <w:t>&lt;eski adres&gt;</w:t>
      </w:r>
    </w:p>
    <w:p w14:paraId="301DDB82" w14:textId="77777777" w:rsidR="009E01AC" w:rsidRPr="00F4390C" w:rsidRDefault="009E01AC" w:rsidP="002C5767">
      <w:pPr>
        <w:pStyle w:val="LGParagraf"/>
      </w:pPr>
      <w:r w:rsidRPr="00F4390C">
        <w:tab/>
      </w:r>
      <w:r w:rsidRPr="00F4390C">
        <w:rPr>
          <w:i/>
        </w:rPr>
        <w:t xml:space="preserve">Kime:       </w:t>
      </w:r>
      <w:r w:rsidRPr="00F4390C">
        <w:t>&lt;yeni adres&gt; ]</w:t>
      </w:r>
    </w:p>
    <w:p w14:paraId="4220717B" w14:textId="77777777" w:rsidR="009E01AC" w:rsidRPr="00F4390C" w:rsidRDefault="009E01AC" w:rsidP="009E01AC">
      <w:pPr>
        <w:tabs>
          <w:tab w:val="num" w:pos="720"/>
        </w:tabs>
        <w:sectPr w:rsidR="009E01AC" w:rsidRPr="00F4390C" w:rsidSect="009E01AC">
          <w:headerReference w:type="default" r:id="rId15"/>
          <w:pgSz w:w="11906" w:h="16838"/>
          <w:pgMar w:top="1417" w:right="1417" w:bottom="1417" w:left="1417" w:header="708" w:footer="708" w:gutter="0"/>
          <w:cols w:space="708"/>
          <w:docGrid w:linePitch="360"/>
        </w:sectPr>
      </w:pPr>
    </w:p>
    <w:p w14:paraId="71AE5F56" w14:textId="77777777" w:rsidR="009E01AC" w:rsidRPr="00143FBE" w:rsidRDefault="009E01AC" w:rsidP="00143FBE">
      <w:pPr>
        <w:pStyle w:val="LGResim"/>
        <w:jc w:val="center"/>
        <w:rPr>
          <w:u w:val="single"/>
        </w:rPr>
      </w:pPr>
      <w:r w:rsidRPr="00143FBE">
        <w:rPr>
          <w:u w:val="single"/>
        </w:rPr>
        <w:lastRenderedPageBreak/>
        <w:t>ZEYİLNAME TALEP FORMU</w:t>
      </w:r>
    </w:p>
    <w:p w14:paraId="498C5669" w14:textId="62CCF4F2" w:rsidR="009E01AC" w:rsidRPr="00F4390C" w:rsidRDefault="009E01AC" w:rsidP="00143FBE">
      <w:pPr>
        <w:tabs>
          <w:tab w:val="left" w:pos="2694"/>
        </w:tabs>
        <w:ind w:firstLine="0"/>
        <w:jc w:val="center"/>
        <w:rPr>
          <w:b/>
        </w:rPr>
      </w:pPr>
      <w:r w:rsidRPr="00F4390C">
        <w:rPr>
          <w:color w:val="FFFFFF"/>
        </w:rPr>
        <w:t xml:space="preserve"> </w:t>
      </w:r>
    </w:p>
    <w:p w14:paraId="27DBD0D7" w14:textId="77777777" w:rsidR="009E01AC" w:rsidRPr="00F4390C" w:rsidRDefault="009E01AC" w:rsidP="009E01AC">
      <w:pPr>
        <w:ind w:right="-198"/>
        <w:jc w:val="center"/>
      </w:pPr>
    </w:p>
    <w:p w14:paraId="36E781A7" w14:textId="77777777" w:rsidR="009E01AC" w:rsidRPr="00F4390C" w:rsidRDefault="009E01AC" w:rsidP="009E01AC">
      <w:pPr>
        <w:ind w:right="-198"/>
        <w:jc w:val="center"/>
      </w:pPr>
    </w:p>
    <w:p w14:paraId="6A65AA53" w14:textId="77777777" w:rsidR="009E01AC" w:rsidRPr="00F4390C" w:rsidRDefault="000B66B4" w:rsidP="009E01AC">
      <w:pPr>
        <w:ind w:left="-284" w:firstLine="284"/>
        <w:rPr>
          <w:bCs/>
        </w:rPr>
      </w:pPr>
      <w:hyperlink r:id="rId16"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14:paraId="59441701" w14:textId="77777777" w:rsidR="009E01AC" w:rsidRPr="00F4390C" w:rsidRDefault="009E01AC" w:rsidP="009E01AC">
      <w:pPr>
        <w:ind w:left="-284" w:firstLine="284"/>
        <w:rPr>
          <w:highlight w:val="yellow"/>
        </w:rPr>
      </w:pPr>
      <w:r w:rsidRPr="00F4390C">
        <w:rPr>
          <w:highlight w:val="yellow"/>
        </w:rPr>
        <w:t>Adres:</w:t>
      </w:r>
    </w:p>
    <w:p w14:paraId="24336DF0" w14:textId="77777777" w:rsidR="009E01AC" w:rsidRPr="00F4390C" w:rsidRDefault="009E01AC" w:rsidP="009E01AC">
      <w:pPr>
        <w:ind w:left="-284" w:firstLine="284"/>
        <w:rPr>
          <w:highlight w:val="yellow"/>
        </w:rPr>
      </w:pPr>
      <w:r w:rsidRPr="00F4390C">
        <w:rPr>
          <w:highlight w:val="yellow"/>
        </w:rPr>
        <w:t xml:space="preserve">Tel: </w:t>
      </w:r>
    </w:p>
    <w:p w14:paraId="640D4B3B" w14:textId="77777777" w:rsidR="009E01AC" w:rsidRPr="00F4390C" w:rsidRDefault="009E01AC" w:rsidP="009E01AC">
      <w:pPr>
        <w:ind w:left="-284" w:firstLine="284"/>
      </w:pPr>
      <w:r w:rsidRPr="00F4390C">
        <w:rPr>
          <w:highlight w:val="yellow"/>
        </w:rPr>
        <w:t>Faks:</w:t>
      </w:r>
    </w:p>
    <w:p w14:paraId="6D0BF55E" w14:textId="77777777" w:rsidR="009E01AC" w:rsidRPr="00F4390C" w:rsidRDefault="009E01AC" w:rsidP="009E01AC"/>
    <w:p w14:paraId="7ED0F64E" w14:textId="77777777" w:rsidR="009E01AC" w:rsidRPr="00F4390C" w:rsidRDefault="009E01AC" w:rsidP="009E01AC">
      <w:pPr>
        <w:pStyle w:val="Subject"/>
        <w:spacing w:after="0"/>
        <w:ind w:left="993" w:firstLine="0"/>
        <w:jc w:val="right"/>
        <w:rPr>
          <w:szCs w:val="24"/>
          <w:lang w:val="tr-TR"/>
        </w:rPr>
      </w:pPr>
      <w:r w:rsidRPr="00F4390C">
        <w:rPr>
          <w:szCs w:val="24"/>
          <w:lang w:val="tr-TR"/>
        </w:rPr>
        <w:t xml:space="preserve"> GG/AA/YYYY</w:t>
      </w:r>
    </w:p>
    <w:p w14:paraId="3186028D" w14:textId="77777777" w:rsidR="009E01AC" w:rsidRPr="00F4390C" w:rsidRDefault="009E01AC" w:rsidP="009E01AC"/>
    <w:p w14:paraId="7D1CAA91" w14:textId="77777777" w:rsidR="009E01AC" w:rsidRPr="00F4390C" w:rsidRDefault="009E01AC" w:rsidP="00143FBE">
      <w:pPr>
        <w:pStyle w:val="LGParagraf"/>
        <w:ind w:firstLine="0"/>
      </w:pPr>
      <w:r w:rsidRPr="00F4390C">
        <w:t>İlgi:</w:t>
      </w:r>
      <w:r w:rsidRPr="00F4390C">
        <w:tab/>
        <w:t xml:space="preserve">Zeyilname Talebi </w:t>
      </w:r>
    </w:p>
    <w:p w14:paraId="4FC88A97" w14:textId="6BDDD72E" w:rsidR="009E01AC" w:rsidRPr="00F4390C" w:rsidRDefault="009E01AC" w:rsidP="00143FBE">
      <w:pPr>
        <w:pStyle w:val="LGParagraf"/>
        <w:rPr>
          <w:b/>
        </w:rPr>
      </w:pPr>
      <w:r w:rsidRPr="00F4390C">
        <w:rPr>
          <w:b/>
        </w:rPr>
        <w:t xml:space="preserve">Zeyilnamenin Amacı: </w:t>
      </w:r>
      <w:r w:rsidRPr="00F4390C">
        <w:t>[Uygun olan seçeneği seçiniz diğerlerini siliniz [Süre Uzatımı] [</w:t>
      </w:r>
      <w:r>
        <w:t>Toplam proje bütçesinin %5’inin üstünde olan bütçe başlıkları arasındaki transferler</w:t>
      </w:r>
      <w:r w:rsidRPr="00F4390C">
        <w:t xml:space="preserve">] [Proje ortağının/iştirakçinin değiştirilmesi] [………..] </w:t>
      </w:r>
    </w:p>
    <w:p w14:paraId="5B799DE4" w14:textId="77777777" w:rsidR="009E01AC" w:rsidRPr="00F4390C" w:rsidRDefault="009E01AC" w:rsidP="00143FBE">
      <w:pPr>
        <w:pStyle w:val="LGParagraf"/>
        <w:rPr>
          <w:b/>
        </w:rPr>
      </w:pPr>
      <w:r w:rsidRPr="00F4390C">
        <w:rPr>
          <w:b/>
        </w:rPr>
        <w:tab/>
        <w:t>Sözleşme No</w:t>
      </w:r>
      <w:r w:rsidRPr="00F4390C">
        <w:rPr>
          <w:b/>
        </w:rPr>
        <w:tab/>
        <w:t xml:space="preserve">: </w:t>
      </w:r>
      <w:r w:rsidRPr="00F4390C">
        <w:rPr>
          <w:b/>
        </w:rPr>
        <w:tab/>
      </w:r>
    </w:p>
    <w:p w14:paraId="63AB2844" w14:textId="77777777" w:rsidR="009E01AC" w:rsidRPr="00F4390C" w:rsidRDefault="009E01AC" w:rsidP="00143FBE">
      <w:pPr>
        <w:pStyle w:val="LGParagraf"/>
      </w:pPr>
      <w:r w:rsidRPr="00F4390C">
        <w:tab/>
      </w:r>
      <w:r w:rsidR="00143FBE">
        <w:rPr>
          <w:b/>
        </w:rPr>
        <w:t>Proje Adı</w:t>
      </w:r>
      <w:r w:rsidR="00143FBE">
        <w:rPr>
          <w:b/>
        </w:rPr>
        <w:tab/>
      </w:r>
      <w:r w:rsidRPr="00F4390C">
        <w:rPr>
          <w:b/>
        </w:rPr>
        <w:t>:</w:t>
      </w:r>
      <w:r w:rsidRPr="00F4390C">
        <w:t xml:space="preserve"> </w:t>
      </w:r>
      <w:r w:rsidRPr="00F4390C">
        <w:tab/>
      </w:r>
    </w:p>
    <w:p w14:paraId="38349CE2" w14:textId="77777777" w:rsidR="009E01AC" w:rsidRPr="00F4390C" w:rsidRDefault="009E01AC" w:rsidP="00143FBE">
      <w:pPr>
        <w:pStyle w:val="LGParagraf"/>
      </w:pPr>
    </w:p>
    <w:p w14:paraId="55735E52" w14:textId="77777777" w:rsidR="009E01AC" w:rsidRPr="00F4390C" w:rsidRDefault="009E01AC" w:rsidP="00143FBE">
      <w:pPr>
        <w:pStyle w:val="LGParagraf"/>
        <w:rPr>
          <w:b/>
        </w:rPr>
      </w:pPr>
      <w:r w:rsidRPr="00F4390C">
        <w:t>Sözleşmede yapılan aşağıdaki değişiklikler için onayınızı talep ediyoruz:</w:t>
      </w:r>
    </w:p>
    <w:p w14:paraId="45F64FEC" w14:textId="77777777" w:rsidR="009E01AC" w:rsidRPr="00F4390C" w:rsidRDefault="009E01AC" w:rsidP="00143FBE">
      <w:pPr>
        <w:pStyle w:val="LGParagraf"/>
      </w:pPr>
      <w:r w:rsidRPr="00F4390C">
        <w:t>&lt;Değişikliği açıklayınız – NE DEĞİŞECEK&gt;</w:t>
      </w:r>
    </w:p>
    <w:p w14:paraId="1564EC4D" w14:textId="77777777" w:rsidR="009E01AC" w:rsidRPr="00F4390C" w:rsidRDefault="009E01AC" w:rsidP="00143FBE">
      <w:pPr>
        <w:pStyle w:val="LGParagraf"/>
      </w:pPr>
      <w:r w:rsidRPr="00F4390C">
        <w:t>&lt;Gerekçe yazınız – NEDEN DEĞİŞECEK&gt;</w:t>
      </w:r>
    </w:p>
    <w:p w14:paraId="5BC9F819" w14:textId="77777777" w:rsidR="009E01AC" w:rsidRPr="00F4390C" w:rsidRDefault="009E01AC" w:rsidP="00143FBE">
      <w:pPr>
        <w:pStyle w:val="LGParagraf"/>
      </w:pPr>
      <w:r w:rsidRPr="00F4390C">
        <w:t>&lt;</w:t>
      </w:r>
      <w:r w:rsidRPr="00F4390C">
        <w:rPr>
          <w:b/>
        </w:rPr>
        <w:t xml:space="preserve">Bütçe değişiklikleri durumunda </w:t>
      </w:r>
      <w:r w:rsidRPr="00F4390C">
        <w:t>aşağıdaki tabloyu ekleyiniz:&gt;</w:t>
      </w:r>
    </w:p>
    <w:tbl>
      <w:tblPr>
        <w:tblW w:w="95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1184"/>
      </w:tblGrid>
      <w:tr w:rsidR="009E01AC" w:rsidRPr="00F4390C" w14:paraId="40C80E0B" w14:textId="77777777" w:rsidTr="009E01A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6E3FC4C6" w14:textId="77777777" w:rsidR="009E01AC" w:rsidRPr="00F4390C" w:rsidRDefault="009E01AC" w:rsidP="00334AE5">
            <w:pPr>
              <w:ind w:firstLine="0"/>
              <w:jc w:val="center"/>
              <w:rPr>
                <w:b/>
              </w:rPr>
            </w:pPr>
            <w:r w:rsidRPr="00F4390C">
              <w:rPr>
                <w:b/>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6CDD23" w14:textId="77777777" w:rsidR="009E01AC" w:rsidRPr="00F4390C" w:rsidRDefault="009E01AC" w:rsidP="00334AE5">
            <w:pPr>
              <w:ind w:firstLine="0"/>
              <w:jc w:val="center"/>
              <w:rPr>
                <w:b/>
              </w:rPr>
            </w:pPr>
            <w:r w:rsidRPr="00F4390C">
              <w:rPr>
                <w:b/>
              </w:rPr>
              <w:t>Başlangıçtaki Sözleşme</w:t>
            </w:r>
            <w:r w:rsidR="00334AE5">
              <w:rPr>
                <w:b/>
              </w:rPr>
              <w:t xml:space="preserve"> </w:t>
            </w:r>
            <w:r w:rsidRPr="00F4390C">
              <w:rPr>
                <w:b/>
              </w:rPr>
              <w:t>Bütçesi</w:t>
            </w:r>
          </w:p>
        </w:tc>
        <w:tc>
          <w:tcPr>
            <w:tcW w:w="1410" w:type="dxa"/>
            <w:gridSpan w:val="2"/>
            <w:tcBorders>
              <w:top w:val="single" w:sz="6" w:space="0" w:color="auto"/>
              <w:bottom w:val="single" w:sz="6" w:space="0" w:color="auto"/>
              <w:right w:val="single" w:sz="6" w:space="0" w:color="auto"/>
            </w:tcBorders>
            <w:shd w:val="clear" w:color="auto" w:fill="F3F3F3"/>
          </w:tcPr>
          <w:p w14:paraId="2E6C4F46" w14:textId="77777777" w:rsidR="009E01AC" w:rsidRPr="00F4390C" w:rsidRDefault="009E01AC" w:rsidP="00334AE5">
            <w:pPr>
              <w:ind w:firstLine="0"/>
              <w:jc w:val="center"/>
              <w:rPr>
                <w:b/>
              </w:rPr>
            </w:pPr>
            <w:r w:rsidRPr="00F4390C">
              <w:rPr>
                <w:b/>
              </w:rPr>
              <w:t xml:space="preserve">Değişiklik </w:t>
            </w:r>
          </w:p>
        </w:tc>
        <w:tc>
          <w:tcPr>
            <w:tcW w:w="3027" w:type="dxa"/>
            <w:gridSpan w:val="3"/>
            <w:tcBorders>
              <w:top w:val="single" w:sz="6" w:space="0" w:color="auto"/>
              <w:bottom w:val="single" w:sz="6" w:space="0" w:color="auto"/>
              <w:right w:val="single" w:sz="6" w:space="0" w:color="auto"/>
            </w:tcBorders>
            <w:shd w:val="clear" w:color="auto" w:fill="F3F3F3"/>
          </w:tcPr>
          <w:p w14:paraId="0C29F5D1" w14:textId="77777777" w:rsidR="009E01AC" w:rsidRPr="00F4390C" w:rsidRDefault="009E01AC" w:rsidP="00334AE5">
            <w:pPr>
              <w:ind w:firstLine="0"/>
              <w:jc w:val="center"/>
              <w:rPr>
                <w:b/>
              </w:rPr>
            </w:pPr>
            <w:r w:rsidRPr="00F4390C">
              <w:rPr>
                <w:b/>
              </w:rPr>
              <w:t>Değiştirilmiş Bütçe</w:t>
            </w:r>
          </w:p>
        </w:tc>
      </w:tr>
      <w:tr w:rsidR="009E01AC" w:rsidRPr="00F4390C" w14:paraId="273BE5E6" w14:textId="77777777" w:rsidTr="009E01A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55CFA1E6" w14:textId="77777777" w:rsidR="009E01AC" w:rsidRPr="00F4390C" w:rsidRDefault="009E01AC" w:rsidP="009E01AC">
            <w:pPr>
              <w:rPr>
                <w:b/>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1982CF98" w14:textId="77777777" w:rsidR="009E01AC" w:rsidRPr="00F4390C" w:rsidRDefault="009E01AC" w:rsidP="00334AE5">
            <w:pPr>
              <w:ind w:firstLine="0"/>
              <w:jc w:val="center"/>
              <w:rPr>
                <w:b/>
              </w:rPr>
            </w:pPr>
            <w:r w:rsidRPr="00F4390C">
              <w:rPr>
                <w:b/>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4A62C84B" w14:textId="77777777" w:rsidR="009E01AC" w:rsidRPr="00F4390C" w:rsidRDefault="009E01AC" w:rsidP="00334AE5">
            <w:pPr>
              <w:ind w:firstLine="0"/>
              <w:jc w:val="center"/>
              <w:rPr>
                <w:b/>
              </w:rPr>
            </w:pPr>
            <w:r w:rsidRPr="00F4390C">
              <w:rPr>
                <w:b/>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4AAAC96D" w14:textId="77777777" w:rsidR="009E01AC" w:rsidRPr="00F4390C" w:rsidRDefault="009E01AC" w:rsidP="00334AE5">
            <w:pPr>
              <w:ind w:firstLine="0"/>
              <w:jc w:val="center"/>
              <w:rPr>
                <w:b/>
              </w:rPr>
            </w:pPr>
            <w:r w:rsidRPr="00F4390C">
              <w:rPr>
                <w:b/>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14FE2ED2" w14:textId="77777777" w:rsidR="009E01AC" w:rsidRPr="00F4390C" w:rsidRDefault="009E01AC" w:rsidP="00334AE5">
            <w:pPr>
              <w:ind w:firstLine="0"/>
              <w:jc w:val="center"/>
              <w:rPr>
                <w:b/>
              </w:rPr>
            </w:pPr>
            <w:r w:rsidRPr="00F4390C">
              <w:rPr>
                <w:b/>
              </w:rPr>
              <w:t xml:space="preserve">Maliyet </w:t>
            </w:r>
            <w:r w:rsidRPr="00F4390C">
              <w:rPr>
                <w:b/>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656E80E" w14:textId="77777777" w:rsidR="009E01AC" w:rsidRPr="00F4390C" w:rsidRDefault="009E01AC" w:rsidP="00334AE5">
            <w:pPr>
              <w:ind w:firstLine="0"/>
              <w:jc w:val="center"/>
              <w:rPr>
                <w:b/>
              </w:rPr>
            </w:pPr>
            <w:r w:rsidRPr="00F4390C">
              <w:rPr>
                <w:b/>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7F116302" w14:textId="77777777" w:rsidR="009E01AC" w:rsidRPr="00F4390C" w:rsidRDefault="009E01AC" w:rsidP="00334AE5">
            <w:pPr>
              <w:ind w:firstLine="0"/>
              <w:jc w:val="center"/>
              <w:rPr>
                <w:b/>
              </w:rPr>
            </w:pPr>
            <w:r w:rsidRPr="00F4390C">
              <w:rPr>
                <w:b/>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591042BB" w14:textId="77777777" w:rsidR="009E01AC" w:rsidRPr="00F4390C" w:rsidRDefault="009E01AC" w:rsidP="00334AE5">
            <w:pPr>
              <w:ind w:firstLine="0"/>
              <w:jc w:val="center"/>
              <w:rPr>
                <w:b/>
              </w:rPr>
            </w:pPr>
            <w:r w:rsidRPr="00F4390C">
              <w:rPr>
                <w:b/>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FDCD546" w14:textId="77777777" w:rsidR="009E01AC" w:rsidRPr="00F4390C" w:rsidRDefault="009E01AC" w:rsidP="00334AE5">
            <w:pPr>
              <w:ind w:firstLine="0"/>
              <w:jc w:val="center"/>
              <w:rPr>
                <w:b/>
              </w:rPr>
            </w:pPr>
            <w:r w:rsidRPr="00F4390C">
              <w:rPr>
                <w:b/>
              </w:rPr>
              <w:t>Birim Fiyatı (TL)</w:t>
            </w:r>
          </w:p>
        </w:tc>
        <w:tc>
          <w:tcPr>
            <w:tcW w:w="1184" w:type="dxa"/>
            <w:tcBorders>
              <w:top w:val="single" w:sz="6" w:space="0" w:color="auto"/>
              <w:left w:val="single" w:sz="6" w:space="0" w:color="auto"/>
              <w:bottom w:val="single" w:sz="6" w:space="0" w:color="auto"/>
              <w:right w:val="single" w:sz="6" w:space="0" w:color="auto"/>
            </w:tcBorders>
            <w:shd w:val="clear" w:color="auto" w:fill="F3F3F3"/>
          </w:tcPr>
          <w:p w14:paraId="35EEDA5D" w14:textId="77777777" w:rsidR="009E01AC" w:rsidRPr="00F4390C" w:rsidRDefault="009E01AC" w:rsidP="00334AE5">
            <w:pPr>
              <w:ind w:firstLine="0"/>
              <w:jc w:val="center"/>
              <w:rPr>
                <w:b/>
              </w:rPr>
            </w:pPr>
            <w:r w:rsidRPr="00F4390C">
              <w:rPr>
                <w:b/>
              </w:rPr>
              <w:t>Maliyet (TL)</w:t>
            </w:r>
          </w:p>
        </w:tc>
      </w:tr>
      <w:tr w:rsidR="009E01AC" w:rsidRPr="00F4390C" w14:paraId="4FA3BD4E" w14:textId="77777777" w:rsidTr="009E01AC">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3FEF604D" w14:textId="77777777" w:rsidR="009E01AC" w:rsidRPr="00F4390C" w:rsidRDefault="009E01AC" w:rsidP="009E01AC">
            <w:pPr>
              <w:rPr>
                <w:b/>
              </w:rPr>
            </w:pPr>
          </w:p>
        </w:tc>
        <w:tc>
          <w:tcPr>
            <w:tcW w:w="709" w:type="dxa"/>
            <w:tcBorders>
              <w:top w:val="single" w:sz="6" w:space="0" w:color="auto"/>
              <w:left w:val="single" w:sz="6" w:space="0" w:color="auto"/>
              <w:bottom w:val="single" w:sz="6" w:space="0" w:color="000000"/>
              <w:right w:val="single" w:sz="6" w:space="0" w:color="auto"/>
            </w:tcBorders>
          </w:tcPr>
          <w:p w14:paraId="5D4E4934" w14:textId="77777777" w:rsidR="009E01AC" w:rsidRPr="00F4390C" w:rsidRDefault="009E01AC" w:rsidP="009E01AC">
            <w:pPr>
              <w:rPr>
                <w:b/>
              </w:rPr>
            </w:pPr>
          </w:p>
        </w:tc>
        <w:tc>
          <w:tcPr>
            <w:tcW w:w="726" w:type="dxa"/>
            <w:tcBorders>
              <w:top w:val="single" w:sz="6" w:space="0" w:color="auto"/>
              <w:left w:val="single" w:sz="6" w:space="0" w:color="auto"/>
              <w:bottom w:val="single" w:sz="6" w:space="0" w:color="000000"/>
              <w:right w:val="single" w:sz="6" w:space="0" w:color="auto"/>
            </w:tcBorders>
          </w:tcPr>
          <w:p w14:paraId="1F5B4AED" w14:textId="77777777" w:rsidR="009E01AC" w:rsidRPr="00F4390C" w:rsidRDefault="009E01AC" w:rsidP="009E01AC">
            <w:pPr>
              <w:rPr>
                <w:b/>
              </w:rPr>
            </w:pPr>
          </w:p>
        </w:tc>
        <w:tc>
          <w:tcPr>
            <w:tcW w:w="825" w:type="dxa"/>
            <w:tcBorders>
              <w:top w:val="single" w:sz="6" w:space="0" w:color="auto"/>
              <w:left w:val="single" w:sz="6" w:space="0" w:color="auto"/>
              <w:bottom w:val="single" w:sz="6" w:space="0" w:color="auto"/>
              <w:right w:val="single" w:sz="6" w:space="0" w:color="auto"/>
            </w:tcBorders>
          </w:tcPr>
          <w:p w14:paraId="0C562351" w14:textId="77777777" w:rsidR="009E01AC" w:rsidRPr="00F4390C" w:rsidRDefault="009E01AC" w:rsidP="009E01AC">
            <w:pPr>
              <w:rPr>
                <w:b/>
              </w:rPr>
            </w:pPr>
          </w:p>
        </w:tc>
        <w:tc>
          <w:tcPr>
            <w:tcW w:w="858" w:type="dxa"/>
            <w:tcBorders>
              <w:top w:val="single" w:sz="6" w:space="0" w:color="auto"/>
              <w:left w:val="single" w:sz="6" w:space="0" w:color="auto"/>
              <w:bottom w:val="single" w:sz="6" w:space="0" w:color="auto"/>
              <w:right w:val="single" w:sz="6" w:space="0" w:color="auto"/>
            </w:tcBorders>
          </w:tcPr>
          <w:p w14:paraId="5F959D43" w14:textId="77777777" w:rsidR="009E01AC" w:rsidRPr="00F4390C" w:rsidRDefault="009E01AC" w:rsidP="009E01AC">
            <w:pPr>
              <w:rPr>
                <w:b/>
              </w:rPr>
            </w:pPr>
          </w:p>
        </w:tc>
        <w:tc>
          <w:tcPr>
            <w:tcW w:w="669" w:type="dxa"/>
            <w:tcBorders>
              <w:top w:val="single" w:sz="6" w:space="0" w:color="auto"/>
              <w:left w:val="single" w:sz="6" w:space="0" w:color="auto"/>
              <w:bottom w:val="single" w:sz="6" w:space="0" w:color="000000"/>
              <w:right w:val="single" w:sz="6" w:space="0" w:color="auto"/>
            </w:tcBorders>
          </w:tcPr>
          <w:p w14:paraId="09BEEE15" w14:textId="77777777" w:rsidR="009E01AC" w:rsidRPr="00F4390C" w:rsidRDefault="009E01AC" w:rsidP="009E01AC">
            <w:pPr>
              <w:rPr>
                <w:b/>
              </w:rPr>
            </w:pPr>
          </w:p>
        </w:tc>
        <w:tc>
          <w:tcPr>
            <w:tcW w:w="741" w:type="dxa"/>
            <w:tcBorders>
              <w:top w:val="single" w:sz="6" w:space="0" w:color="auto"/>
              <w:left w:val="single" w:sz="6" w:space="0" w:color="auto"/>
              <w:bottom w:val="single" w:sz="6" w:space="0" w:color="000000"/>
              <w:right w:val="single" w:sz="6" w:space="0" w:color="auto"/>
            </w:tcBorders>
          </w:tcPr>
          <w:p w14:paraId="7CC04DD4" w14:textId="77777777" w:rsidR="009E01AC" w:rsidRPr="00F4390C" w:rsidRDefault="009E01AC" w:rsidP="009E01AC">
            <w:pPr>
              <w:rPr>
                <w:b/>
              </w:rPr>
            </w:pPr>
          </w:p>
        </w:tc>
        <w:tc>
          <w:tcPr>
            <w:tcW w:w="850" w:type="dxa"/>
            <w:tcBorders>
              <w:top w:val="single" w:sz="6" w:space="0" w:color="auto"/>
              <w:left w:val="single" w:sz="6" w:space="0" w:color="auto"/>
              <w:bottom w:val="single" w:sz="6" w:space="0" w:color="000000"/>
              <w:right w:val="single" w:sz="6" w:space="0" w:color="auto"/>
            </w:tcBorders>
          </w:tcPr>
          <w:p w14:paraId="7876B2AD" w14:textId="77777777" w:rsidR="009E01AC" w:rsidRPr="00F4390C" w:rsidRDefault="009E01AC" w:rsidP="009E01AC">
            <w:pPr>
              <w:rPr>
                <w:b/>
              </w:rPr>
            </w:pPr>
          </w:p>
        </w:tc>
        <w:tc>
          <w:tcPr>
            <w:tcW w:w="993" w:type="dxa"/>
            <w:tcBorders>
              <w:top w:val="single" w:sz="6" w:space="0" w:color="auto"/>
              <w:left w:val="single" w:sz="6" w:space="0" w:color="auto"/>
              <w:bottom w:val="single" w:sz="6" w:space="0" w:color="auto"/>
              <w:right w:val="single" w:sz="6" w:space="0" w:color="auto"/>
            </w:tcBorders>
          </w:tcPr>
          <w:p w14:paraId="7CB19001" w14:textId="77777777" w:rsidR="009E01AC" w:rsidRPr="00F4390C" w:rsidRDefault="009E01AC" w:rsidP="009E01AC">
            <w:pPr>
              <w:rPr>
                <w:b/>
              </w:rPr>
            </w:pPr>
          </w:p>
        </w:tc>
        <w:tc>
          <w:tcPr>
            <w:tcW w:w="1184" w:type="dxa"/>
            <w:tcBorders>
              <w:top w:val="single" w:sz="6" w:space="0" w:color="auto"/>
              <w:left w:val="single" w:sz="6" w:space="0" w:color="auto"/>
              <w:bottom w:val="single" w:sz="6" w:space="0" w:color="auto"/>
              <w:right w:val="single" w:sz="6" w:space="0" w:color="auto"/>
            </w:tcBorders>
          </w:tcPr>
          <w:p w14:paraId="42EE6BA0" w14:textId="77777777" w:rsidR="009E01AC" w:rsidRPr="00F4390C" w:rsidRDefault="009E01AC" w:rsidP="009E01AC">
            <w:pPr>
              <w:rPr>
                <w:b/>
              </w:rPr>
            </w:pPr>
          </w:p>
        </w:tc>
      </w:tr>
      <w:tr w:rsidR="009E01AC" w:rsidRPr="00F4390C" w14:paraId="566AEBD5" w14:textId="77777777" w:rsidTr="009E01AC">
        <w:trPr>
          <w:trHeight w:val="319"/>
        </w:trPr>
        <w:tc>
          <w:tcPr>
            <w:tcW w:w="2008" w:type="dxa"/>
            <w:tcBorders>
              <w:left w:val="single" w:sz="6" w:space="0" w:color="auto"/>
              <w:bottom w:val="single" w:sz="6" w:space="0" w:color="auto"/>
              <w:right w:val="single" w:sz="6" w:space="0" w:color="auto"/>
            </w:tcBorders>
            <w:shd w:val="clear" w:color="auto" w:fill="FFFFFF"/>
          </w:tcPr>
          <w:p w14:paraId="57A22D8E" w14:textId="77777777" w:rsidR="009E01AC" w:rsidRPr="00F4390C" w:rsidRDefault="009E01AC" w:rsidP="009E01AC">
            <w:pPr>
              <w:rPr>
                <w:b/>
              </w:rPr>
            </w:pPr>
          </w:p>
        </w:tc>
        <w:tc>
          <w:tcPr>
            <w:tcW w:w="709" w:type="dxa"/>
            <w:tcBorders>
              <w:bottom w:val="single" w:sz="6" w:space="0" w:color="auto"/>
              <w:right w:val="single" w:sz="6" w:space="0" w:color="auto"/>
            </w:tcBorders>
            <w:shd w:val="clear" w:color="auto" w:fill="FFFFFF"/>
          </w:tcPr>
          <w:p w14:paraId="03BA80B9" w14:textId="77777777" w:rsidR="009E01AC" w:rsidRPr="00F4390C" w:rsidRDefault="009E01AC" w:rsidP="009E01AC">
            <w:pPr>
              <w:rPr>
                <w:b/>
              </w:rPr>
            </w:pPr>
          </w:p>
        </w:tc>
        <w:tc>
          <w:tcPr>
            <w:tcW w:w="726" w:type="dxa"/>
            <w:tcBorders>
              <w:bottom w:val="single" w:sz="6" w:space="0" w:color="auto"/>
              <w:right w:val="single" w:sz="6" w:space="0" w:color="auto"/>
            </w:tcBorders>
            <w:shd w:val="clear" w:color="auto" w:fill="FFFFFF"/>
          </w:tcPr>
          <w:p w14:paraId="24E8EE68" w14:textId="77777777" w:rsidR="009E01AC" w:rsidRPr="00F4390C" w:rsidRDefault="009E01AC" w:rsidP="009E01AC">
            <w:pPr>
              <w:jc w:val="right"/>
              <w:rPr>
                <w:b/>
              </w:rPr>
            </w:pPr>
          </w:p>
        </w:tc>
        <w:tc>
          <w:tcPr>
            <w:tcW w:w="825" w:type="dxa"/>
            <w:tcBorders>
              <w:bottom w:val="single" w:sz="6" w:space="0" w:color="auto"/>
              <w:right w:val="single" w:sz="6" w:space="0" w:color="auto"/>
            </w:tcBorders>
            <w:shd w:val="clear" w:color="auto" w:fill="FFFFFF"/>
          </w:tcPr>
          <w:p w14:paraId="170EE446" w14:textId="77777777" w:rsidR="009E01AC" w:rsidRPr="00F4390C" w:rsidRDefault="009E01AC" w:rsidP="009E01AC">
            <w:pPr>
              <w:jc w:val="right"/>
              <w:rPr>
                <w:b/>
              </w:rPr>
            </w:pPr>
          </w:p>
        </w:tc>
        <w:tc>
          <w:tcPr>
            <w:tcW w:w="858" w:type="dxa"/>
            <w:tcBorders>
              <w:bottom w:val="single" w:sz="6" w:space="0" w:color="auto"/>
              <w:right w:val="single" w:sz="6" w:space="0" w:color="auto"/>
            </w:tcBorders>
            <w:shd w:val="clear" w:color="auto" w:fill="FFFFFF"/>
          </w:tcPr>
          <w:p w14:paraId="315818C3" w14:textId="77777777" w:rsidR="009E01AC" w:rsidRPr="00F4390C" w:rsidRDefault="009E01AC" w:rsidP="009E01AC">
            <w:pPr>
              <w:jc w:val="right"/>
              <w:rPr>
                <w:b/>
              </w:rPr>
            </w:pPr>
          </w:p>
        </w:tc>
        <w:tc>
          <w:tcPr>
            <w:tcW w:w="669" w:type="dxa"/>
            <w:tcBorders>
              <w:bottom w:val="single" w:sz="6" w:space="0" w:color="auto"/>
              <w:right w:val="single" w:sz="6" w:space="0" w:color="auto"/>
            </w:tcBorders>
            <w:shd w:val="clear" w:color="auto" w:fill="FFFFFF"/>
          </w:tcPr>
          <w:p w14:paraId="1BBAC7AF" w14:textId="77777777" w:rsidR="009E01AC" w:rsidRPr="00F4390C" w:rsidRDefault="009E01AC" w:rsidP="009E01AC">
            <w:pPr>
              <w:jc w:val="right"/>
              <w:rPr>
                <w:b/>
              </w:rPr>
            </w:pPr>
          </w:p>
        </w:tc>
        <w:tc>
          <w:tcPr>
            <w:tcW w:w="741" w:type="dxa"/>
            <w:tcBorders>
              <w:bottom w:val="single" w:sz="6" w:space="0" w:color="auto"/>
              <w:right w:val="single" w:sz="6" w:space="0" w:color="auto"/>
            </w:tcBorders>
            <w:shd w:val="clear" w:color="auto" w:fill="FFFFFF"/>
          </w:tcPr>
          <w:p w14:paraId="678B4C0E" w14:textId="77777777" w:rsidR="009E01AC" w:rsidRPr="00F4390C" w:rsidRDefault="009E01AC" w:rsidP="009E01AC">
            <w:pPr>
              <w:jc w:val="right"/>
              <w:rPr>
                <w:b/>
              </w:rPr>
            </w:pPr>
          </w:p>
        </w:tc>
        <w:tc>
          <w:tcPr>
            <w:tcW w:w="850" w:type="dxa"/>
            <w:tcBorders>
              <w:bottom w:val="single" w:sz="6" w:space="0" w:color="auto"/>
              <w:right w:val="single" w:sz="6" w:space="0" w:color="auto"/>
            </w:tcBorders>
            <w:shd w:val="clear" w:color="auto" w:fill="FFFFFF"/>
          </w:tcPr>
          <w:p w14:paraId="65F199DD" w14:textId="77777777" w:rsidR="009E01AC" w:rsidRPr="00F4390C" w:rsidRDefault="009E01AC" w:rsidP="009E01AC">
            <w:pPr>
              <w:jc w:val="right"/>
              <w:rPr>
                <w:b/>
              </w:rPr>
            </w:pPr>
          </w:p>
        </w:tc>
        <w:tc>
          <w:tcPr>
            <w:tcW w:w="993" w:type="dxa"/>
            <w:tcBorders>
              <w:bottom w:val="single" w:sz="6" w:space="0" w:color="auto"/>
              <w:right w:val="single" w:sz="6" w:space="0" w:color="auto"/>
            </w:tcBorders>
            <w:shd w:val="clear" w:color="auto" w:fill="FFFFFF"/>
          </w:tcPr>
          <w:p w14:paraId="00A898E4" w14:textId="77777777" w:rsidR="009E01AC" w:rsidRPr="00F4390C" w:rsidRDefault="009E01AC" w:rsidP="009E01AC">
            <w:pPr>
              <w:jc w:val="right"/>
              <w:rPr>
                <w:b/>
              </w:rPr>
            </w:pPr>
          </w:p>
        </w:tc>
        <w:tc>
          <w:tcPr>
            <w:tcW w:w="1184" w:type="dxa"/>
            <w:tcBorders>
              <w:bottom w:val="single" w:sz="6" w:space="0" w:color="auto"/>
              <w:right w:val="single" w:sz="6" w:space="0" w:color="auto"/>
            </w:tcBorders>
            <w:shd w:val="clear" w:color="auto" w:fill="FFFFFF"/>
          </w:tcPr>
          <w:p w14:paraId="5EFE21FE" w14:textId="77777777" w:rsidR="009E01AC" w:rsidRPr="00F4390C" w:rsidRDefault="009E01AC" w:rsidP="009E01AC">
            <w:pPr>
              <w:jc w:val="right"/>
              <w:rPr>
                <w:b/>
              </w:rPr>
            </w:pPr>
          </w:p>
        </w:tc>
      </w:tr>
      <w:tr w:rsidR="009E01AC" w:rsidRPr="00F4390C" w14:paraId="56D10C5B" w14:textId="77777777" w:rsidTr="009E01AC">
        <w:trPr>
          <w:trHeight w:val="360"/>
        </w:trPr>
        <w:tc>
          <w:tcPr>
            <w:tcW w:w="2008" w:type="dxa"/>
            <w:tcBorders>
              <w:left w:val="single" w:sz="6" w:space="0" w:color="auto"/>
              <w:bottom w:val="single" w:sz="6" w:space="0" w:color="auto"/>
              <w:right w:val="single" w:sz="6" w:space="0" w:color="auto"/>
            </w:tcBorders>
          </w:tcPr>
          <w:p w14:paraId="5EE63886" w14:textId="77777777" w:rsidR="009E01AC" w:rsidRPr="00F4390C" w:rsidRDefault="009E01AC" w:rsidP="009E01AC"/>
        </w:tc>
        <w:tc>
          <w:tcPr>
            <w:tcW w:w="709" w:type="dxa"/>
            <w:tcBorders>
              <w:bottom w:val="single" w:sz="6" w:space="0" w:color="auto"/>
              <w:right w:val="single" w:sz="6" w:space="0" w:color="auto"/>
            </w:tcBorders>
          </w:tcPr>
          <w:p w14:paraId="411346F8" w14:textId="77777777" w:rsidR="009E01AC" w:rsidRPr="00F4390C" w:rsidRDefault="009E01AC" w:rsidP="009E01AC">
            <w:pPr>
              <w:jc w:val="center"/>
            </w:pPr>
          </w:p>
        </w:tc>
        <w:tc>
          <w:tcPr>
            <w:tcW w:w="726" w:type="dxa"/>
            <w:tcBorders>
              <w:bottom w:val="single" w:sz="6" w:space="0" w:color="auto"/>
              <w:right w:val="single" w:sz="6" w:space="0" w:color="auto"/>
            </w:tcBorders>
          </w:tcPr>
          <w:p w14:paraId="1B966D37" w14:textId="77777777" w:rsidR="009E01AC" w:rsidRPr="00F4390C" w:rsidRDefault="009E01AC" w:rsidP="009E01AC">
            <w:pPr>
              <w:jc w:val="right"/>
            </w:pPr>
          </w:p>
        </w:tc>
        <w:tc>
          <w:tcPr>
            <w:tcW w:w="825" w:type="dxa"/>
            <w:tcBorders>
              <w:bottom w:val="single" w:sz="6" w:space="0" w:color="auto"/>
              <w:right w:val="single" w:sz="6" w:space="0" w:color="auto"/>
            </w:tcBorders>
          </w:tcPr>
          <w:p w14:paraId="74E897A4" w14:textId="77777777" w:rsidR="009E01AC" w:rsidRPr="00F4390C" w:rsidRDefault="009E01AC" w:rsidP="009E01AC">
            <w:pPr>
              <w:jc w:val="right"/>
            </w:pPr>
          </w:p>
        </w:tc>
        <w:tc>
          <w:tcPr>
            <w:tcW w:w="858" w:type="dxa"/>
            <w:tcBorders>
              <w:bottom w:val="single" w:sz="6" w:space="0" w:color="auto"/>
              <w:right w:val="single" w:sz="6" w:space="0" w:color="auto"/>
            </w:tcBorders>
          </w:tcPr>
          <w:p w14:paraId="1A0E656B" w14:textId="77777777" w:rsidR="009E01AC" w:rsidRPr="00F4390C" w:rsidRDefault="009E01AC" w:rsidP="009E01AC">
            <w:pPr>
              <w:jc w:val="right"/>
            </w:pPr>
          </w:p>
        </w:tc>
        <w:tc>
          <w:tcPr>
            <w:tcW w:w="669" w:type="dxa"/>
            <w:tcBorders>
              <w:bottom w:val="single" w:sz="6" w:space="0" w:color="auto"/>
              <w:right w:val="single" w:sz="6" w:space="0" w:color="auto"/>
            </w:tcBorders>
          </w:tcPr>
          <w:p w14:paraId="355570A5" w14:textId="77777777" w:rsidR="009E01AC" w:rsidRPr="00F4390C" w:rsidRDefault="009E01AC" w:rsidP="009E01AC">
            <w:pPr>
              <w:jc w:val="right"/>
            </w:pPr>
          </w:p>
        </w:tc>
        <w:tc>
          <w:tcPr>
            <w:tcW w:w="741" w:type="dxa"/>
            <w:tcBorders>
              <w:top w:val="single" w:sz="6" w:space="0" w:color="auto"/>
              <w:bottom w:val="single" w:sz="6" w:space="0" w:color="auto"/>
              <w:right w:val="single" w:sz="6" w:space="0" w:color="auto"/>
            </w:tcBorders>
            <w:shd w:val="clear" w:color="auto" w:fill="FFFFFF"/>
          </w:tcPr>
          <w:p w14:paraId="29CF3B51" w14:textId="77777777" w:rsidR="009E01AC" w:rsidRPr="00F4390C" w:rsidRDefault="009E01AC" w:rsidP="009E01AC">
            <w:pPr>
              <w:jc w:val="right"/>
            </w:pPr>
          </w:p>
        </w:tc>
        <w:tc>
          <w:tcPr>
            <w:tcW w:w="850" w:type="dxa"/>
            <w:tcBorders>
              <w:bottom w:val="single" w:sz="6" w:space="0" w:color="auto"/>
              <w:right w:val="single" w:sz="6" w:space="0" w:color="auto"/>
            </w:tcBorders>
          </w:tcPr>
          <w:p w14:paraId="0E234FF2" w14:textId="77777777" w:rsidR="009E01AC" w:rsidRPr="00F4390C" w:rsidRDefault="009E01AC" w:rsidP="009E01AC">
            <w:pPr>
              <w:jc w:val="right"/>
            </w:pPr>
          </w:p>
        </w:tc>
        <w:tc>
          <w:tcPr>
            <w:tcW w:w="993" w:type="dxa"/>
            <w:tcBorders>
              <w:bottom w:val="single" w:sz="6" w:space="0" w:color="auto"/>
              <w:right w:val="single" w:sz="6" w:space="0" w:color="auto"/>
            </w:tcBorders>
          </w:tcPr>
          <w:p w14:paraId="7BBEAF42" w14:textId="77777777" w:rsidR="009E01AC" w:rsidRPr="00F4390C" w:rsidRDefault="009E01AC" w:rsidP="009E01AC">
            <w:pPr>
              <w:jc w:val="right"/>
            </w:pPr>
          </w:p>
        </w:tc>
        <w:tc>
          <w:tcPr>
            <w:tcW w:w="1184" w:type="dxa"/>
            <w:tcBorders>
              <w:bottom w:val="single" w:sz="6" w:space="0" w:color="auto"/>
              <w:right w:val="single" w:sz="6" w:space="0" w:color="auto"/>
            </w:tcBorders>
          </w:tcPr>
          <w:p w14:paraId="5D566798" w14:textId="77777777" w:rsidR="009E01AC" w:rsidRPr="00F4390C" w:rsidRDefault="009E01AC" w:rsidP="009E01AC">
            <w:pPr>
              <w:jc w:val="right"/>
            </w:pPr>
          </w:p>
        </w:tc>
      </w:tr>
    </w:tbl>
    <w:p w14:paraId="2CD3EC9B" w14:textId="77777777" w:rsidR="009E01AC" w:rsidRPr="00F4390C" w:rsidRDefault="009E01AC" w:rsidP="009E01AC">
      <w:pPr>
        <w:ind w:right="-198"/>
      </w:pPr>
    </w:p>
    <w:p w14:paraId="5928BF36" w14:textId="77777777" w:rsidR="009E01AC" w:rsidRPr="00F4390C" w:rsidRDefault="009E01AC" w:rsidP="009E01AC">
      <w:pPr>
        <w:ind w:right="-198"/>
        <w:rPr>
          <w:b/>
        </w:rPr>
      </w:pPr>
      <w:r w:rsidRPr="00F4390C">
        <w:rPr>
          <w:b/>
        </w:rPr>
        <w:lastRenderedPageBreak/>
        <w:t>&lt;Proje ortağının ayrılması veya değişmesi durumunda:&gt;</w:t>
      </w:r>
    </w:p>
    <w:p w14:paraId="0B3C70B5" w14:textId="77777777" w:rsidR="009E01AC" w:rsidRPr="00F4390C" w:rsidRDefault="009E01AC" w:rsidP="009E01AC">
      <w:pPr>
        <w:ind w:right="-198"/>
      </w:pPr>
      <w:r w:rsidRPr="00F4390C">
        <w:t>&lt; Değişikliği açıklayınız – PROJE ORTAĞI NEDEN AYRILDI / DEĞİŞTİRİLDİ &gt;</w:t>
      </w:r>
    </w:p>
    <w:p w14:paraId="28BC8D6C" w14:textId="77777777" w:rsidR="009E01AC" w:rsidRPr="00F4390C" w:rsidRDefault="009E01AC" w:rsidP="009E01AC">
      <w:pPr>
        <w:ind w:right="-198"/>
      </w:pPr>
      <w:r w:rsidRPr="00F4390C">
        <w:t>&lt; Gerekçe yazınız – YARARLANICI PROJEYİ YENİ ORTAK İLE/ ORTAKSIZ NASIL YÜRÜTECEK &gt;</w:t>
      </w:r>
    </w:p>
    <w:p w14:paraId="648A2E84" w14:textId="77777777" w:rsidR="009E01AC" w:rsidRPr="00F4390C" w:rsidRDefault="009E01AC" w:rsidP="009E01AC"/>
    <w:p w14:paraId="6588DE03" w14:textId="77777777" w:rsidR="009E01AC" w:rsidRPr="00F4390C" w:rsidRDefault="009E01AC" w:rsidP="009E01AC"/>
    <w:p w14:paraId="4EBA03CA" w14:textId="77777777" w:rsidR="009E01AC" w:rsidRPr="00F4390C" w:rsidRDefault="009E01AC" w:rsidP="009E01AC"/>
    <w:p w14:paraId="51302909" w14:textId="77777777" w:rsidR="009E01AC" w:rsidRPr="00F4390C" w:rsidRDefault="009E01AC" w:rsidP="009E01AC">
      <w:pPr>
        <w:tabs>
          <w:tab w:val="num" w:pos="720"/>
        </w:tabs>
        <w:sectPr w:rsidR="009E01AC" w:rsidRPr="00F4390C" w:rsidSect="009E01AC">
          <w:headerReference w:type="default" r:id="rId17"/>
          <w:pgSz w:w="11906" w:h="16838"/>
          <w:pgMar w:top="1417" w:right="1417" w:bottom="1417" w:left="1417" w:header="708" w:footer="708" w:gutter="0"/>
          <w:cols w:space="708"/>
          <w:docGrid w:linePitch="360"/>
        </w:sectPr>
      </w:pPr>
    </w:p>
    <w:p w14:paraId="3FA31124" w14:textId="77777777" w:rsidR="009E01AC" w:rsidRPr="00F4390C" w:rsidRDefault="009E01AC" w:rsidP="009E01AC">
      <w:pPr>
        <w:tabs>
          <w:tab w:val="left" w:pos="4320"/>
        </w:tabs>
        <w:ind w:right="33"/>
        <w:rPr>
          <w:b/>
        </w:rPr>
      </w:pPr>
      <w:r w:rsidRPr="00F4390C">
        <w:rPr>
          <w:b/>
        </w:rPr>
        <w:lastRenderedPageBreak/>
        <w:t>EĞİTİM KATILIMCI LİSTESİ</w:t>
      </w:r>
    </w:p>
    <w:p w14:paraId="6DD567DE" w14:textId="77777777" w:rsidR="009E01AC" w:rsidRPr="00F4390C" w:rsidRDefault="009E01AC" w:rsidP="009E01AC">
      <w:pPr>
        <w:tabs>
          <w:tab w:val="left" w:pos="4320"/>
        </w:tabs>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8"/>
        <w:gridCol w:w="6040"/>
      </w:tblGrid>
      <w:tr w:rsidR="009E01AC" w:rsidRPr="00F4390C" w14:paraId="7B8D7149" w14:textId="77777777" w:rsidTr="00CC5EF9">
        <w:tc>
          <w:tcPr>
            <w:tcW w:w="5000" w:type="pct"/>
            <w:gridSpan w:val="2"/>
          </w:tcPr>
          <w:p w14:paraId="2EFEAF07" w14:textId="77777777" w:rsidR="009E01AC" w:rsidRPr="00F4390C" w:rsidRDefault="009E01AC" w:rsidP="00334AE5">
            <w:pPr>
              <w:spacing w:line="240" w:lineRule="auto"/>
              <w:ind w:firstLine="0"/>
              <w:rPr>
                <w:b/>
              </w:rPr>
            </w:pPr>
            <w:r w:rsidRPr="00F4390C">
              <w:rPr>
                <w:b/>
              </w:rPr>
              <w:t>Programın Adı:</w:t>
            </w:r>
          </w:p>
        </w:tc>
      </w:tr>
      <w:tr w:rsidR="009E01AC" w:rsidRPr="00F4390C" w14:paraId="065F1470" w14:textId="77777777" w:rsidTr="00CC5EF9">
        <w:tc>
          <w:tcPr>
            <w:tcW w:w="2876" w:type="pct"/>
          </w:tcPr>
          <w:p w14:paraId="7C40043D" w14:textId="77777777" w:rsidR="009E01AC" w:rsidRPr="00F4390C" w:rsidRDefault="009E01AC" w:rsidP="00334AE5">
            <w:pPr>
              <w:spacing w:line="240" w:lineRule="auto"/>
              <w:ind w:firstLine="0"/>
              <w:rPr>
                <w:b/>
              </w:rPr>
            </w:pPr>
            <w:r w:rsidRPr="00F4390C">
              <w:rPr>
                <w:b/>
              </w:rPr>
              <w:t>Sözleşme No:</w:t>
            </w:r>
          </w:p>
        </w:tc>
        <w:tc>
          <w:tcPr>
            <w:tcW w:w="2124" w:type="pct"/>
          </w:tcPr>
          <w:p w14:paraId="3EEF88C7" w14:textId="77777777" w:rsidR="009E01AC" w:rsidRPr="00F4390C" w:rsidRDefault="009E01AC" w:rsidP="00334AE5">
            <w:pPr>
              <w:spacing w:line="240" w:lineRule="auto"/>
              <w:ind w:firstLine="0"/>
              <w:rPr>
                <w:b/>
              </w:rPr>
            </w:pPr>
            <w:r w:rsidRPr="00F4390C">
              <w:rPr>
                <w:b/>
              </w:rPr>
              <w:t>Proje Adı:</w:t>
            </w:r>
          </w:p>
        </w:tc>
      </w:tr>
      <w:tr w:rsidR="00334AE5" w:rsidRPr="00F4390C" w14:paraId="70D01D21" w14:textId="77777777" w:rsidTr="00CC5EF9">
        <w:tc>
          <w:tcPr>
            <w:tcW w:w="5000" w:type="pct"/>
            <w:gridSpan w:val="2"/>
          </w:tcPr>
          <w:p w14:paraId="089FAD83" w14:textId="77777777" w:rsidR="00334AE5" w:rsidRPr="00F4390C" w:rsidRDefault="00334AE5" w:rsidP="00334AE5">
            <w:pPr>
              <w:spacing w:line="240" w:lineRule="auto"/>
              <w:ind w:firstLine="0"/>
              <w:rPr>
                <w:b/>
              </w:rPr>
            </w:pPr>
            <w:r w:rsidRPr="00F4390C">
              <w:rPr>
                <w:b/>
              </w:rPr>
              <w:t>Yararlanıcının Adı:</w:t>
            </w:r>
          </w:p>
        </w:tc>
      </w:tr>
      <w:tr w:rsidR="009E01AC" w:rsidRPr="00F4390C" w14:paraId="74D0C9EE" w14:textId="77777777" w:rsidTr="00CC5EF9">
        <w:tc>
          <w:tcPr>
            <w:tcW w:w="5000" w:type="pct"/>
            <w:gridSpan w:val="2"/>
          </w:tcPr>
          <w:p w14:paraId="7AFA7112" w14:textId="77777777" w:rsidR="009E01AC" w:rsidRPr="00F4390C" w:rsidRDefault="009E01AC" w:rsidP="00334AE5">
            <w:pPr>
              <w:spacing w:line="240" w:lineRule="auto"/>
              <w:ind w:firstLine="0"/>
              <w:rPr>
                <w:b/>
              </w:rPr>
            </w:pPr>
            <w:r w:rsidRPr="00F4390C">
              <w:rPr>
                <w:b/>
              </w:rPr>
              <w:t>Yararlanıcının Adresi:</w:t>
            </w:r>
          </w:p>
        </w:tc>
      </w:tr>
    </w:tbl>
    <w:p w14:paraId="08DF9C30" w14:textId="77777777" w:rsidR="009E01AC" w:rsidRPr="00F4390C" w:rsidRDefault="009E01AC" w:rsidP="009E01AC">
      <w:pPr>
        <w:tabs>
          <w:tab w:val="left" w:pos="4320"/>
        </w:tabs>
        <w:ind w:right="33"/>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948"/>
        <w:gridCol w:w="1726"/>
        <w:gridCol w:w="1968"/>
        <w:gridCol w:w="1621"/>
        <w:gridCol w:w="1831"/>
        <w:gridCol w:w="1706"/>
        <w:gridCol w:w="1703"/>
      </w:tblGrid>
      <w:tr w:rsidR="009E01AC" w:rsidRPr="00AC4EC6" w14:paraId="4B0A6A98" w14:textId="77777777" w:rsidTr="00CC5EF9">
        <w:trPr>
          <w:trHeight w:val="409"/>
        </w:trPr>
        <w:tc>
          <w:tcPr>
            <w:tcW w:w="603" w:type="pct"/>
            <w:vMerge w:val="restart"/>
          </w:tcPr>
          <w:p w14:paraId="05778022" w14:textId="77777777" w:rsidR="009E01AC" w:rsidRPr="00182BF4" w:rsidRDefault="009E01AC" w:rsidP="00334AE5">
            <w:pPr>
              <w:ind w:firstLine="0"/>
              <w:jc w:val="center"/>
              <w:rPr>
                <w:b/>
                <w:i/>
              </w:rPr>
            </w:pPr>
          </w:p>
          <w:p w14:paraId="547B4FA6" w14:textId="77777777" w:rsidR="009E01AC" w:rsidRPr="00182BF4" w:rsidRDefault="009E01AC" w:rsidP="00334AE5">
            <w:pPr>
              <w:ind w:firstLine="0"/>
              <w:jc w:val="center"/>
              <w:rPr>
                <w:b/>
                <w:i/>
              </w:rPr>
            </w:pPr>
          </w:p>
        </w:tc>
        <w:tc>
          <w:tcPr>
            <w:tcW w:w="3797" w:type="pct"/>
            <w:gridSpan w:val="6"/>
            <w:vAlign w:val="center"/>
          </w:tcPr>
          <w:p w14:paraId="19AB6F18" w14:textId="77777777" w:rsidR="009E01AC" w:rsidRPr="00182BF4" w:rsidRDefault="009E01AC" w:rsidP="00334AE5">
            <w:pPr>
              <w:ind w:firstLine="0"/>
              <w:rPr>
                <w:b/>
                <w:i/>
              </w:rPr>
            </w:pPr>
            <w:r w:rsidRPr="00182BF4">
              <w:rPr>
                <w:b/>
                <w:i/>
              </w:rPr>
              <w:t>Eğitimin Adı:</w:t>
            </w:r>
          </w:p>
        </w:tc>
        <w:tc>
          <w:tcPr>
            <w:tcW w:w="600" w:type="pct"/>
            <w:vMerge w:val="restart"/>
          </w:tcPr>
          <w:p w14:paraId="60D1B2C0" w14:textId="77777777" w:rsidR="009E01AC" w:rsidRPr="00182BF4" w:rsidRDefault="009E01AC" w:rsidP="00334AE5">
            <w:pPr>
              <w:ind w:firstLine="0"/>
              <w:jc w:val="center"/>
              <w:rPr>
                <w:b/>
                <w:i/>
              </w:rPr>
            </w:pPr>
          </w:p>
          <w:p w14:paraId="67C35114" w14:textId="77777777" w:rsidR="009E01AC" w:rsidRPr="00182BF4" w:rsidRDefault="009E01AC" w:rsidP="00334AE5">
            <w:pPr>
              <w:ind w:firstLine="0"/>
              <w:jc w:val="center"/>
              <w:rPr>
                <w:b/>
                <w:i/>
              </w:rPr>
            </w:pPr>
          </w:p>
        </w:tc>
      </w:tr>
      <w:tr w:rsidR="009E01AC" w:rsidRPr="00AC4EC6" w14:paraId="7AC61C83" w14:textId="77777777" w:rsidTr="00CC5EF9">
        <w:trPr>
          <w:trHeight w:val="467"/>
        </w:trPr>
        <w:tc>
          <w:tcPr>
            <w:tcW w:w="603" w:type="pct"/>
            <w:vMerge/>
          </w:tcPr>
          <w:p w14:paraId="69A82C7F" w14:textId="77777777" w:rsidR="009E01AC" w:rsidRPr="00182BF4" w:rsidRDefault="009E01AC" w:rsidP="00334AE5">
            <w:pPr>
              <w:ind w:firstLine="0"/>
              <w:rPr>
                <w:b/>
                <w:i/>
              </w:rPr>
            </w:pPr>
          </w:p>
        </w:tc>
        <w:tc>
          <w:tcPr>
            <w:tcW w:w="3797" w:type="pct"/>
            <w:gridSpan w:val="6"/>
            <w:vAlign w:val="center"/>
          </w:tcPr>
          <w:p w14:paraId="73BFF7D3" w14:textId="77777777" w:rsidR="009E01AC" w:rsidRPr="00182BF4" w:rsidRDefault="009E01AC" w:rsidP="00334AE5">
            <w:pPr>
              <w:ind w:firstLine="0"/>
              <w:rPr>
                <w:b/>
                <w:i/>
              </w:rPr>
            </w:pPr>
            <w:r>
              <w:rPr>
                <w:b/>
                <w:i/>
              </w:rPr>
              <w:t>Eğitici</w:t>
            </w:r>
            <w:r w:rsidRPr="00182BF4">
              <w:rPr>
                <w:b/>
                <w:i/>
              </w:rPr>
              <w:t xml:space="preserve"> Kişi/Kuruluş:</w:t>
            </w:r>
          </w:p>
        </w:tc>
        <w:tc>
          <w:tcPr>
            <w:tcW w:w="600" w:type="pct"/>
            <w:vMerge/>
          </w:tcPr>
          <w:p w14:paraId="269344E0" w14:textId="77777777" w:rsidR="009E01AC" w:rsidRPr="00182BF4" w:rsidRDefault="009E01AC" w:rsidP="00334AE5">
            <w:pPr>
              <w:ind w:firstLine="0"/>
              <w:rPr>
                <w:b/>
                <w:i/>
              </w:rPr>
            </w:pPr>
          </w:p>
        </w:tc>
      </w:tr>
      <w:tr w:rsidR="009E01AC" w:rsidRPr="00AC4EC6" w14:paraId="2AF17619" w14:textId="77777777" w:rsidTr="00CC5EF9">
        <w:trPr>
          <w:trHeight w:val="467"/>
        </w:trPr>
        <w:tc>
          <w:tcPr>
            <w:tcW w:w="603" w:type="pct"/>
            <w:vMerge/>
          </w:tcPr>
          <w:p w14:paraId="1D40D74F" w14:textId="77777777" w:rsidR="009E01AC" w:rsidRPr="00182BF4" w:rsidRDefault="009E01AC" w:rsidP="00334AE5">
            <w:pPr>
              <w:ind w:firstLine="0"/>
              <w:rPr>
                <w:b/>
                <w:i/>
              </w:rPr>
            </w:pPr>
          </w:p>
        </w:tc>
        <w:tc>
          <w:tcPr>
            <w:tcW w:w="3797" w:type="pct"/>
            <w:gridSpan w:val="6"/>
            <w:vAlign w:val="center"/>
          </w:tcPr>
          <w:p w14:paraId="5B90C624" w14:textId="77777777" w:rsidR="009E01AC" w:rsidRPr="00182BF4" w:rsidRDefault="009E01AC" w:rsidP="00334AE5">
            <w:pPr>
              <w:ind w:firstLine="0"/>
              <w:rPr>
                <w:b/>
                <w:i/>
              </w:rPr>
            </w:pPr>
            <w:r w:rsidRPr="00182BF4">
              <w:rPr>
                <w:b/>
                <w:i/>
              </w:rPr>
              <w:t>Eğitim Yeri/Tarihleri:</w:t>
            </w:r>
          </w:p>
        </w:tc>
        <w:tc>
          <w:tcPr>
            <w:tcW w:w="600" w:type="pct"/>
            <w:vMerge/>
          </w:tcPr>
          <w:p w14:paraId="5C0E481D" w14:textId="77777777" w:rsidR="009E01AC" w:rsidRPr="00182BF4" w:rsidRDefault="009E01AC" w:rsidP="00334AE5">
            <w:pPr>
              <w:ind w:firstLine="0"/>
              <w:rPr>
                <w:b/>
                <w:i/>
              </w:rPr>
            </w:pPr>
          </w:p>
        </w:tc>
      </w:tr>
      <w:tr w:rsidR="009E01AC" w:rsidRPr="00AC4EC6" w14:paraId="4E3D9314" w14:textId="77777777" w:rsidTr="00CC5EF9">
        <w:trPr>
          <w:trHeight w:val="410"/>
        </w:trPr>
        <w:tc>
          <w:tcPr>
            <w:tcW w:w="603" w:type="pct"/>
          </w:tcPr>
          <w:p w14:paraId="0C4C76B3" w14:textId="77777777" w:rsidR="009E01AC" w:rsidRPr="00182BF4" w:rsidRDefault="009E01AC" w:rsidP="00334AE5">
            <w:pPr>
              <w:ind w:firstLine="0"/>
              <w:rPr>
                <w:b/>
                <w:i/>
              </w:rPr>
            </w:pPr>
          </w:p>
        </w:tc>
        <w:tc>
          <w:tcPr>
            <w:tcW w:w="1983" w:type="pct"/>
            <w:gridSpan w:val="3"/>
            <w:vAlign w:val="center"/>
          </w:tcPr>
          <w:p w14:paraId="6C726DCB" w14:textId="77777777" w:rsidR="009E01AC" w:rsidRPr="00182BF4" w:rsidRDefault="009E01AC" w:rsidP="00334AE5">
            <w:pPr>
              <w:ind w:firstLine="0"/>
              <w:rPr>
                <w:b/>
                <w:i/>
              </w:rPr>
            </w:pPr>
            <w:r w:rsidRPr="00182BF4">
              <w:rPr>
                <w:b/>
                <w:i/>
              </w:rPr>
              <w:t>Katılımcı Bilgileri</w:t>
            </w:r>
          </w:p>
        </w:tc>
        <w:tc>
          <w:tcPr>
            <w:tcW w:w="1214" w:type="pct"/>
            <w:gridSpan w:val="2"/>
            <w:vAlign w:val="center"/>
          </w:tcPr>
          <w:p w14:paraId="7CEAEA7F" w14:textId="77777777" w:rsidR="009E01AC" w:rsidRPr="00182BF4" w:rsidRDefault="009E01AC" w:rsidP="00334AE5">
            <w:pPr>
              <w:ind w:firstLine="0"/>
              <w:rPr>
                <w:b/>
                <w:i/>
              </w:rPr>
            </w:pPr>
            <w:r w:rsidRPr="00182BF4">
              <w:rPr>
                <w:b/>
                <w:i/>
              </w:rPr>
              <w:t>İletişim Bilgileri</w:t>
            </w:r>
          </w:p>
        </w:tc>
        <w:tc>
          <w:tcPr>
            <w:tcW w:w="1200" w:type="pct"/>
            <w:gridSpan w:val="2"/>
            <w:vAlign w:val="center"/>
          </w:tcPr>
          <w:p w14:paraId="5B32FDC0" w14:textId="77777777" w:rsidR="009E01AC" w:rsidRPr="00182BF4" w:rsidRDefault="009E01AC" w:rsidP="00334AE5">
            <w:pPr>
              <w:ind w:firstLine="0"/>
              <w:rPr>
                <w:b/>
                <w:i/>
              </w:rPr>
            </w:pPr>
            <w:r w:rsidRPr="00182BF4">
              <w:rPr>
                <w:b/>
                <w:i/>
              </w:rPr>
              <w:t>Tarih:</w:t>
            </w:r>
          </w:p>
        </w:tc>
      </w:tr>
      <w:tr w:rsidR="009E01AC" w:rsidRPr="00AC4EC6" w14:paraId="2649BF16" w14:textId="77777777" w:rsidTr="00CC5EF9">
        <w:trPr>
          <w:trHeight w:val="20"/>
        </w:trPr>
        <w:tc>
          <w:tcPr>
            <w:tcW w:w="603" w:type="pct"/>
            <w:vMerge w:val="restart"/>
            <w:vAlign w:val="center"/>
          </w:tcPr>
          <w:p w14:paraId="2B40486C" w14:textId="77777777" w:rsidR="009E01AC" w:rsidRPr="00182BF4" w:rsidRDefault="009E01AC" w:rsidP="004E64A4">
            <w:pPr>
              <w:spacing w:line="240" w:lineRule="auto"/>
              <w:ind w:firstLine="0"/>
              <w:rPr>
                <w:b/>
                <w:i/>
              </w:rPr>
            </w:pPr>
            <w:r w:rsidRPr="00182BF4">
              <w:rPr>
                <w:b/>
                <w:i/>
              </w:rPr>
              <w:t>Sıra No</w:t>
            </w:r>
          </w:p>
        </w:tc>
        <w:tc>
          <w:tcPr>
            <w:tcW w:w="685" w:type="pct"/>
            <w:vMerge w:val="restart"/>
            <w:vAlign w:val="center"/>
          </w:tcPr>
          <w:p w14:paraId="5C272F20" w14:textId="77777777" w:rsidR="009E01AC" w:rsidRPr="00182BF4" w:rsidRDefault="009E01AC" w:rsidP="004E64A4">
            <w:pPr>
              <w:spacing w:line="240" w:lineRule="auto"/>
              <w:ind w:firstLine="0"/>
              <w:rPr>
                <w:b/>
                <w:i/>
              </w:rPr>
            </w:pPr>
            <w:r w:rsidRPr="00182BF4">
              <w:rPr>
                <w:b/>
                <w:i/>
              </w:rPr>
              <w:t>Ad-Soyad</w:t>
            </w:r>
          </w:p>
        </w:tc>
        <w:tc>
          <w:tcPr>
            <w:tcW w:w="607" w:type="pct"/>
            <w:vMerge w:val="restart"/>
            <w:vAlign w:val="center"/>
          </w:tcPr>
          <w:p w14:paraId="6647BAEF" w14:textId="77777777" w:rsidR="009E01AC" w:rsidRPr="00182BF4" w:rsidRDefault="009E01AC" w:rsidP="004E64A4">
            <w:pPr>
              <w:spacing w:line="240" w:lineRule="auto"/>
              <w:ind w:firstLine="0"/>
              <w:rPr>
                <w:b/>
                <w:i/>
              </w:rPr>
            </w:pPr>
            <w:r w:rsidRPr="00182BF4">
              <w:rPr>
                <w:b/>
                <w:i/>
              </w:rPr>
              <w:t>Kurum</w:t>
            </w:r>
          </w:p>
        </w:tc>
        <w:tc>
          <w:tcPr>
            <w:tcW w:w="692" w:type="pct"/>
            <w:vMerge w:val="restart"/>
            <w:vAlign w:val="center"/>
          </w:tcPr>
          <w:p w14:paraId="68DB5AA2" w14:textId="77777777" w:rsidR="009E01AC" w:rsidRPr="00182BF4" w:rsidRDefault="009E01AC" w:rsidP="004E64A4">
            <w:pPr>
              <w:spacing w:line="240" w:lineRule="auto"/>
              <w:ind w:firstLine="0"/>
              <w:rPr>
                <w:b/>
                <w:i/>
              </w:rPr>
            </w:pPr>
            <w:r w:rsidRPr="00182BF4">
              <w:rPr>
                <w:b/>
                <w:i/>
              </w:rPr>
              <w:t>Görev</w:t>
            </w:r>
          </w:p>
        </w:tc>
        <w:tc>
          <w:tcPr>
            <w:tcW w:w="570" w:type="pct"/>
            <w:vMerge w:val="restart"/>
            <w:vAlign w:val="center"/>
          </w:tcPr>
          <w:p w14:paraId="4230E3B3" w14:textId="77777777" w:rsidR="009E01AC" w:rsidRPr="00182BF4" w:rsidRDefault="009E01AC" w:rsidP="004E64A4">
            <w:pPr>
              <w:spacing w:line="240" w:lineRule="auto"/>
              <w:ind w:firstLine="0"/>
              <w:rPr>
                <w:b/>
                <w:i/>
              </w:rPr>
            </w:pPr>
            <w:r w:rsidRPr="00182BF4">
              <w:rPr>
                <w:b/>
                <w:i/>
              </w:rPr>
              <w:t>Tel</w:t>
            </w:r>
          </w:p>
        </w:tc>
        <w:tc>
          <w:tcPr>
            <w:tcW w:w="644" w:type="pct"/>
            <w:vMerge w:val="restart"/>
            <w:vAlign w:val="center"/>
          </w:tcPr>
          <w:p w14:paraId="689C249D" w14:textId="77777777" w:rsidR="009E01AC" w:rsidRPr="00182BF4" w:rsidRDefault="009E01AC" w:rsidP="004E64A4">
            <w:pPr>
              <w:spacing w:line="240" w:lineRule="auto"/>
              <w:ind w:firstLine="0"/>
              <w:rPr>
                <w:b/>
                <w:i/>
              </w:rPr>
            </w:pPr>
            <w:r w:rsidRPr="00182BF4">
              <w:rPr>
                <w:b/>
                <w:i/>
              </w:rPr>
              <w:t>E-Posta</w:t>
            </w:r>
          </w:p>
        </w:tc>
        <w:tc>
          <w:tcPr>
            <w:tcW w:w="1200" w:type="pct"/>
            <w:gridSpan w:val="2"/>
            <w:vAlign w:val="center"/>
          </w:tcPr>
          <w:p w14:paraId="49358C07" w14:textId="77777777" w:rsidR="009E01AC" w:rsidRPr="00182BF4" w:rsidRDefault="009E01AC" w:rsidP="004E64A4">
            <w:pPr>
              <w:spacing w:line="240" w:lineRule="auto"/>
              <w:ind w:firstLine="0"/>
              <w:jc w:val="center"/>
              <w:rPr>
                <w:b/>
                <w:i/>
              </w:rPr>
            </w:pPr>
            <w:r w:rsidRPr="00182BF4">
              <w:rPr>
                <w:b/>
                <w:i/>
              </w:rPr>
              <w:t>İmza</w:t>
            </w:r>
          </w:p>
        </w:tc>
      </w:tr>
      <w:tr w:rsidR="009E01AC" w:rsidRPr="00AC4EC6" w14:paraId="4F1CDD8B" w14:textId="77777777" w:rsidTr="00CC5EF9">
        <w:trPr>
          <w:trHeight w:val="219"/>
        </w:trPr>
        <w:tc>
          <w:tcPr>
            <w:tcW w:w="603" w:type="pct"/>
            <w:vMerge/>
            <w:vAlign w:val="center"/>
          </w:tcPr>
          <w:p w14:paraId="763480F6" w14:textId="77777777" w:rsidR="009E01AC" w:rsidRPr="00182BF4" w:rsidRDefault="009E01AC" w:rsidP="00334AE5">
            <w:pPr>
              <w:ind w:firstLine="0"/>
              <w:rPr>
                <w:b/>
                <w:i/>
              </w:rPr>
            </w:pPr>
          </w:p>
        </w:tc>
        <w:tc>
          <w:tcPr>
            <w:tcW w:w="685" w:type="pct"/>
            <w:vMerge/>
            <w:vAlign w:val="center"/>
          </w:tcPr>
          <w:p w14:paraId="574452A1" w14:textId="77777777" w:rsidR="009E01AC" w:rsidRPr="00182BF4" w:rsidRDefault="009E01AC" w:rsidP="00334AE5">
            <w:pPr>
              <w:ind w:firstLine="0"/>
              <w:rPr>
                <w:b/>
                <w:i/>
              </w:rPr>
            </w:pPr>
          </w:p>
        </w:tc>
        <w:tc>
          <w:tcPr>
            <w:tcW w:w="607" w:type="pct"/>
            <w:vMerge/>
            <w:vAlign w:val="center"/>
          </w:tcPr>
          <w:p w14:paraId="7322CEAA" w14:textId="77777777" w:rsidR="009E01AC" w:rsidRPr="00182BF4" w:rsidRDefault="009E01AC" w:rsidP="00334AE5">
            <w:pPr>
              <w:ind w:firstLine="0"/>
              <w:rPr>
                <w:b/>
                <w:i/>
              </w:rPr>
            </w:pPr>
          </w:p>
        </w:tc>
        <w:tc>
          <w:tcPr>
            <w:tcW w:w="692" w:type="pct"/>
            <w:vMerge/>
            <w:vAlign w:val="center"/>
          </w:tcPr>
          <w:p w14:paraId="195F4A58" w14:textId="77777777" w:rsidR="009E01AC" w:rsidRPr="00182BF4" w:rsidRDefault="009E01AC" w:rsidP="00334AE5">
            <w:pPr>
              <w:ind w:firstLine="0"/>
              <w:rPr>
                <w:b/>
                <w:i/>
              </w:rPr>
            </w:pPr>
          </w:p>
        </w:tc>
        <w:tc>
          <w:tcPr>
            <w:tcW w:w="570" w:type="pct"/>
            <w:vMerge/>
            <w:vAlign w:val="center"/>
          </w:tcPr>
          <w:p w14:paraId="77B3CBBC" w14:textId="77777777" w:rsidR="009E01AC" w:rsidRPr="00182BF4" w:rsidRDefault="009E01AC" w:rsidP="00334AE5">
            <w:pPr>
              <w:ind w:firstLine="0"/>
              <w:rPr>
                <w:b/>
                <w:i/>
              </w:rPr>
            </w:pPr>
          </w:p>
        </w:tc>
        <w:tc>
          <w:tcPr>
            <w:tcW w:w="644" w:type="pct"/>
            <w:vMerge/>
            <w:vAlign w:val="center"/>
          </w:tcPr>
          <w:p w14:paraId="479BED39" w14:textId="77777777" w:rsidR="009E01AC" w:rsidRPr="00182BF4" w:rsidRDefault="009E01AC" w:rsidP="00334AE5">
            <w:pPr>
              <w:ind w:firstLine="0"/>
              <w:rPr>
                <w:b/>
                <w:i/>
              </w:rPr>
            </w:pPr>
          </w:p>
        </w:tc>
        <w:tc>
          <w:tcPr>
            <w:tcW w:w="600" w:type="pct"/>
            <w:vAlign w:val="center"/>
          </w:tcPr>
          <w:p w14:paraId="43E87C59" w14:textId="77777777" w:rsidR="009E01AC" w:rsidRPr="00182BF4" w:rsidRDefault="009E01AC" w:rsidP="00334AE5">
            <w:pPr>
              <w:ind w:firstLine="0"/>
              <w:rPr>
                <w:b/>
                <w:i/>
              </w:rPr>
            </w:pPr>
            <w:r w:rsidRPr="00182BF4">
              <w:rPr>
                <w:b/>
                <w:i/>
              </w:rPr>
              <w:t>1.Oturum</w:t>
            </w:r>
          </w:p>
        </w:tc>
        <w:tc>
          <w:tcPr>
            <w:tcW w:w="600" w:type="pct"/>
            <w:vAlign w:val="center"/>
          </w:tcPr>
          <w:p w14:paraId="48F7379A" w14:textId="77777777" w:rsidR="009E01AC" w:rsidRPr="00182BF4" w:rsidRDefault="009E01AC" w:rsidP="00334AE5">
            <w:pPr>
              <w:ind w:firstLine="0"/>
              <w:rPr>
                <w:b/>
                <w:i/>
              </w:rPr>
            </w:pPr>
            <w:r w:rsidRPr="00182BF4">
              <w:rPr>
                <w:b/>
                <w:i/>
              </w:rPr>
              <w:t>2.Oturum</w:t>
            </w:r>
          </w:p>
        </w:tc>
      </w:tr>
      <w:tr w:rsidR="009E01AC" w:rsidRPr="00AC4EC6" w14:paraId="4F0C8782" w14:textId="77777777" w:rsidTr="00CC5EF9">
        <w:trPr>
          <w:trHeight w:val="439"/>
        </w:trPr>
        <w:tc>
          <w:tcPr>
            <w:tcW w:w="603" w:type="pct"/>
            <w:vAlign w:val="center"/>
          </w:tcPr>
          <w:p w14:paraId="216C0C18" w14:textId="77777777" w:rsidR="009E01AC" w:rsidRPr="00182BF4" w:rsidRDefault="009E01AC" w:rsidP="00334AE5">
            <w:pPr>
              <w:ind w:firstLine="0"/>
              <w:rPr>
                <w:i/>
              </w:rPr>
            </w:pPr>
            <w:r w:rsidRPr="00182BF4">
              <w:rPr>
                <w:i/>
              </w:rPr>
              <w:t>1</w:t>
            </w:r>
          </w:p>
        </w:tc>
        <w:tc>
          <w:tcPr>
            <w:tcW w:w="685" w:type="pct"/>
            <w:vAlign w:val="center"/>
          </w:tcPr>
          <w:p w14:paraId="4918AC17" w14:textId="77777777" w:rsidR="009E01AC" w:rsidRPr="00182BF4" w:rsidRDefault="009E01AC" w:rsidP="00334AE5">
            <w:pPr>
              <w:ind w:firstLine="0"/>
              <w:rPr>
                <w:i/>
              </w:rPr>
            </w:pPr>
            <w:r w:rsidRPr="00182BF4">
              <w:rPr>
                <w:i/>
              </w:rPr>
              <w:t>Katılımcı1</w:t>
            </w:r>
          </w:p>
        </w:tc>
        <w:tc>
          <w:tcPr>
            <w:tcW w:w="607" w:type="pct"/>
            <w:vAlign w:val="center"/>
          </w:tcPr>
          <w:p w14:paraId="528ED11C" w14:textId="77777777" w:rsidR="009E01AC" w:rsidRPr="00182BF4" w:rsidRDefault="009E01AC" w:rsidP="00334AE5">
            <w:pPr>
              <w:ind w:firstLine="0"/>
              <w:rPr>
                <w:b/>
                <w:i/>
              </w:rPr>
            </w:pPr>
          </w:p>
        </w:tc>
        <w:tc>
          <w:tcPr>
            <w:tcW w:w="692" w:type="pct"/>
            <w:vAlign w:val="center"/>
          </w:tcPr>
          <w:p w14:paraId="4BF90872" w14:textId="77777777" w:rsidR="009E01AC" w:rsidRPr="00182BF4" w:rsidRDefault="009E01AC" w:rsidP="00334AE5">
            <w:pPr>
              <w:ind w:firstLine="0"/>
              <w:rPr>
                <w:b/>
                <w:i/>
              </w:rPr>
            </w:pPr>
          </w:p>
        </w:tc>
        <w:tc>
          <w:tcPr>
            <w:tcW w:w="570" w:type="pct"/>
            <w:vAlign w:val="center"/>
          </w:tcPr>
          <w:p w14:paraId="2BC5DF1F" w14:textId="77777777" w:rsidR="009E01AC" w:rsidRPr="00182BF4" w:rsidRDefault="009E01AC" w:rsidP="00334AE5">
            <w:pPr>
              <w:ind w:firstLine="0"/>
              <w:rPr>
                <w:b/>
                <w:i/>
              </w:rPr>
            </w:pPr>
          </w:p>
        </w:tc>
        <w:tc>
          <w:tcPr>
            <w:tcW w:w="644" w:type="pct"/>
            <w:vAlign w:val="center"/>
          </w:tcPr>
          <w:p w14:paraId="610D7CB4" w14:textId="77777777" w:rsidR="009E01AC" w:rsidRPr="00182BF4" w:rsidRDefault="009E01AC" w:rsidP="00334AE5">
            <w:pPr>
              <w:ind w:firstLine="0"/>
              <w:rPr>
                <w:b/>
                <w:i/>
              </w:rPr>
            </w:pPr>
          </w:p>
        </w:tc>
        <w:tc>
          <w:tcPr>
            <w:tcW w:w="600" w:type="pct"/>
            <w:vAlign w:val="center"/>
          </w:tcPr>
          <w:p w14:paraId="5D75FA6D" w14:textId="77777777" w:rsidR="009E01AC" w:rsidRPr="00182BF4" w:rsidRDefault="009E01AC" w:rsidP="00334AE5">
            <w:pPr>
              <w:ind w:firstLine="0"/>
              <w:rPr>
                <w:b/>
                <w:i/>
              </w:rPr>
            </w:pPr>
          </w:p>
        </w:tc>
        <w:tc>
          <w:tcPr>
            <w:tcW w:w="600" w:type="pct"/>
            <w:vAlign w:val="center"/>
          </w:tcPr>
          <w:p w14:paraId="12151D2A" w14:textId="77777777" w:rsidR="009E01AC" w:rsidRPr="00182BF4" w:rsidRDefault="009E01AC" w:rsidP="00334AE5">
            <w:pPr>
              <w:ind w:firstLine="0"/>
              <w:rPr>
                <w:b/>
                <w:i/>
              </w:rPr>
            </w:pPr>
          </w:p>
        </w:tc>
      </w:tr>
      <w:tr w:rsidR="009E01AC" w:rsidRPr="00AC4EC6" w14:paraId="4A57B5EB" w14:textId="77777777" w:rsidTr="00CC5EF9">
        <w:trPr>
          <w:trHeight w:val="439"/>
        </w:trPr>
        <w:tc>
          <w:tcPr>
            <w:tcW w:w="603" w:type="pct"/>
            <w:vAlign w:val="center"/>
          </w:tcPr>
          <w:p w14:paraId="2EB7695C" w14:textId="77777777" w:rsidR="009E01AC" w:rsidRPr="00182BF4" w:rsidRDefault="009E01AC" w:rsidP="00334AE5">
            <w:pPr>
              <w:ind w:firstLine="0"/>
              <w:rPr>
                <w:i/>
              </w:rPr>
            </w:pPr>
            <w:r w:rsidRPr="00182BF4">
              <w:rPr>
                <w:i/>
              </w:rPr>
              <w:t>2</w:t>
            </w:r>
          </w:p>
        </w:tc>
        <w:tc>
          <w:tcPr>
            <w:tcW w:w="685" w:type="pct"/>
            <w:vAlign w:val="center"/>
          </w:tcPr>
          <w:p w14:paraId="4D51ADD0" w14:textId="77777777" w:rsidR="009E01AC" w:rsidRPr="00182BF4" w:rsidRDefault="009E01AC" w:rsidP="00334AE5">
            <w:pPr>
              <w:ind w:firstLine="0"/>
              <w:rPr>
                <w:i/>
              </w:rPr>
            </w:pPr>
            <w:r w:rsidRPr="00182BF4">
              <w:rPr>
                <w:i/>
              </w:rPr>
              <w:t>Katılımcı2</w:t>
            </w:r>
          </w:p>
        </w:tc>
        <w:tc>
          <w:tcPr>
            <w:tcW w:w="607" w:type="pct"/>
            <w:vAlign w:val="center"/>
          </w:tcPr>
          <w:p w14:paraId="5185D1AA" w14:textId="77777777" w:rsidR="009E01AC" w:rsidRPr="00182BF4" w:rsidRDefault="009E01AC" w:rsidP="00334AE5">
            <w:pPr>
              <w:ind w:firstLine="0"/>
              <w:rPr>
                <w:b/>
                <w:i/>
              </w:rPr>
            </w:pPr>
          </w:p>
        </w:tc>
        <w:tc>
          <w:tcPr>
            <w:tcW w:w="692" w:type="pct"/>
            <w:vAlign w:val="center"/>
          </w:tcPr>
          <w:p w14:paraId="15C93D14" w14:textId="77777777" w:rsidR="009E01AC" w:rsidRPr="00182BF4" w:rsidRDefault="009E01AC" w:rsidP="00334AE5">
            <w:pPr>
              <w:ind w:firstLine="0"/>
              <w:rPr>
                <w:b/>
                <w:i/>
              </w:rPr>
            </w:pPr>
          </w:p>
        </w:tc>
        <w:tc>
          <w:tcPr>
            <w:tcW w:w="570" w:type="pct"/>
            <w:vAlign w:val="center"/>
          </w:tcPr>
          <w:p w14:paraId="6438E555" w14:textId="77777777" w:rsidR="009E01AC" w:rsidRPr="00182BF4" w:rsidRDefault="009E01AC" w:rsidP="00334AE5">
            <w:pPr>
              <w:ind w:firstLine="0"/>
              <w:rPr>
                <w:b/>
                <w:i/>
              </w:rPr>
            </w:pPr>
          </w:p>
        </w:tc>
        <w:tc>
          <w:tcPr>
            <w:tcW w:w="644" w:type="pct"/>
            <w:vAlign w:val="center"/>
          </w:tcPr>
          <w:p w14:paraId="75C2C923" w14:textId="77777777" w:rsidR="009E01AC" w:rsidRPr="00182BF4" w:rsidRDefault="009E01AC" w:rsidP="00334AE5">
            <w:pPr>
              <w:ind w:firstLine="0"/>
              <w:rPr>
                <w:b/>
                <w:i/>
              </w:rPr>
            </w:pPr>
          </w:p>
        </w:tc>
        <w:tc>
          <w:tcPr>
            <w:tcW w:w="600" w:type="pct"/>
            <w:vAlign w:val="center"/>
          </w:tcPr>
          <w:p w14:paraId="4CAB4D0F" w14:textId="77777777" w:rsidR="009E01AC" w:rsidRPr="00182BF4" w:rsidRDefault="009E01AC" w:rsidP="00334AE5">
            <w:pPr>
              <w:ind w:firstLine="0"/>
              <w:rPr>
                <w:b/>
                <w:i/>
              </w:rPr>
            </w:pPr>
          </w:p>
        </w:tc>
        <w:tc>
          <w:tcPr>
            <w:tcW w:w="600" w:type="pct"/>
            <w:vAlign w:val="center"/>
          </w:tcPr>
          <w:p w14:paraId="62B81057" w14:textId="77777777" w:rsidR="009E01AC" w:rsidRPr="00182BF4" w:rsidRDefault="009E01AC" w:rsidP="00334AE5">
            <w:pPr>
              <w:ind w:firstLine="0"/>
              <w:rPr>
                <w:b/>
                <w:i/>
              </w:rPr>
            </w:pPr>
          </w:p>
        </w:tc>
      </w:tr>
      <w:tr w:rsidR="009E01AC" w:rsidRPr="00AC4EC6" w14:paraId="5A37FF07" w14:textId="77777777" w:rsidTr="00CC5EF9">
        <w:trPr>
          <w:trHeight w:val="467"/>
        </w:trPr>
        <w:tc>
          <w:tcPr>
            <w:tcW w:w="603" w:type="pct"/>
            <w:vAlign w:val="center"/>
          </w:tcPr>
          <w:p w14:paraId="21EAC9D2" w14:textId="77777777" w:rsidR="009E01AC" w:rsidRPr="00182BF4" w:rsidRDefault="009E01AC" w:rsidP="00334AE5">
            <w:pPr>
              <w:ind w:firstLine="0"/>
              <w:rPr>
                <w:i/>
              </w:rPr>
            </w:pPr>
            <w:r w:rsidRPr="00182BF4">
              <w:rPr>
                <w:i/>
              </w:rPr>
              <w:t>3</w:t>
            </w:r>
          </w:p>
        </w:tc>
        <w:tc>
          <w:tcPr>
            <w:tcW w:w="685" w:type="pct"/>
            <w:vAlign w:val="center"/>
          </w:tcPr>
          <w:p w14:paraId="474D41C6" w14:textId="77777777" w:rsidR="009E01AC" w:rsidRPr="00182BF4" w:rsidRDefault="009E01AC" w:rsidP="00334AE5">
            <w:pPr>
              <w:ind w:firstLine="0"/>
              <w:rPr>
                <w:i/>
              </w:rPr>
            </w:pPr>
            <w:r w:rsidRPr="00182BF4">
              <w:rPr>
                <w:i/>
              </w:rPr>
              <w:t>Katılımcı3</w:t>
            </w:r>
          </w:p>
        </w:tc>
        <w:tc>
          <w:tcPr>
            <w:tcW w:w="607" w:type="pct"/>
            <w:vAlign w:val="center"/>
          </w:tcPr>
          <w:p w14:paraId="79E12384" w14:textId="77777777" w:rsidR="009E01AC" w:rsidRPr="00182BF4" w:rsidRDefault="009E01AC" w:rsidP="00334AE5">
            <w:pPr>
              <w:ind w:firstLine="0"/>
              <w:rPr>
                <w:b/>
                <w:i/>
              </w:rPr>
            </w:pPr>
          </w:p>
        </w:tc>
        <w:tc>
          <w:tcPr>
            <w:tcW w:w="692" w:type="pct"/>
            <w:vAlign w:val="center"/>
          </w:tcPr>
          <w:p w14:paraId="4D1C6FF2" w14:textId="77777777" w:rsidR="009E01AC" w:rsidRPr="00182BF4" w:rsidRDefault="009E01AC" w:rsidP="00334AE5">
            <w:pPr>
              <w:ind w:firstLine="0"/>
              <w:rPr>
                <w:b/>
                <w:i/>
              </w:rPr>
            </w:pPr>
          </w:p>
        </w:tc>
        <w:tc>
          <w:tcPr>
            <w:tcW w:w="570" w:type="pct"/>
            <w:vAlign w:val="center"/>
          </w:tcPr>
          <w:p w14:paraId="56FF6D75" w14:textId="77777777" w:rsidR="009E01AC" w:rsidRPr="00182BF4" w:rsidRDefault="009E01AC" w:rsidP="00334AE5">
            <w:pPr>
              <w:ind w:firstLine="0"/>
              <w:rPr>
                <w:b/>
                <w:i/>
              </w:rPr>
            </w:pPr>
          </w:p>
        </w:tc>
        <w:tc>
          <w:tcPr>
            <w:tcW w:w="644" w:type="pct"/>
            <w:vAlign w:val="center"/>
          </w:tcPr>
          <w:p w14:paraId="2016F37A" w14:textId="77777777" w:rsidR="009E01AC" w:rsidRPr="00182BF4" w:rsidRDefault="009E01AC" w:rsidP="00334AE5">
            <w:pPr>
              <w:ind w:firstLine="0"/>
              <w:rPr>
                <w:b/>
                <w:i/>
              </w:rPr>
            </w:pPr>
          </w:p>
        </w:tc>
        <w:tc>
          <w:tcPr>
            <w:tcW w:w="600" w:type="pct"/>
            <w:vAlign w:val="center"/>
          </w:tcPr>
          <w:p w14:paraId="2B875E39" w14:textId="77777777" w:rsidR="009E01AC" w:rsidRPr="00182BF4" w:rsidRDefault="009E01AC" w:rsidP="00334AE5">
            <w:pPr>
              <w:ind w:firstLine="0"/>
              <w:rPr>
                <w:b/>
                <w:i/>
              </w:rPr>
            </w:pPr>
          </w:p>
        </w:tc>
        <w:tc>
          <w:tcPr>
            <w:tcW w:w="600" w:type="pct"/>
            <w:vAlign w:val="center"/>
          </w:tcPr>
          <w:p w14:paraId="03366E74" w14:textId="77777777" w:rsidR="009E01AC" w:rsidRPr="00182BF4" w:rsidRDefault="009E01AC" w:rsidP="00334AE5">
            <w:pPr>
              <w:ind w:firstLine="0"/>
              <w:rPr>
                <w:b/>
                <w:i/>
              </w:rPr>
            </w:pPr>
          </w:p>
        </w:tc>
      </w:tr>
      <w:tr w:rsidR="009E01AC" w:rsidRPr="00AC4EC6" w14:paraId="2C597F71" w14:textId="77777777" w:rsidTr="00CC5EF9">
        <w:trPr>
          <w:trHeight w:val="439"/>
        </w:trPr>
        <w:tc>
          <w:tcPr>
            <w:tcW w:w="603" w:type="pct"/>
            <w:vAlign w:val="center"/>
          </w:tcPr>
          <w:p w14:paraId="313F93CD" w14:textId="77777777" w:rsidR="009E01AC" w:rsidRPr="00182BF4" w:rsidRDefault="009E01AC" w:rsidP="00334AE5">
            <w:pPr>
              <w:ind w:firstLine="0"/>
              <w:rPr>
                <w:i/>
              </w:rPr>
            </w:pPr>
            <w:r w:rsidRPr="00182BF4">
              <w:rPr>
                <w:i/>
              </w:rPr>
              <w:t>4</w:t>
            </w:r>
          </w:p>
        </w:tc>
        <w:tc>
          <w:tcPr>
            <w:tcW w:w="685" w:type="pct"/>
            <w:vAlign w:val="center"/>
          </w:tcPr>
          <w:p w14:paraId="6F15EB4C" w14:textId="77777777" w:rsidR="009E01AC" w:rsidRPr="00182BF4" w:rsidRDefault="009E01AC" w:rsidP="00334AE5">
            <w:pPr>
              <w:ind w:firstLine="0"/>
              <w:rPr>
                <w:i/>
              </w:rPr>
            </w:pPr>
            <w:r w:rsidRPr="00182BF4">
              <w:rPr>
                <w:i/>
              </w:rPr>
              <w:t>Katılımcı4</w:t>
            </w:r>
          </w:p>
        </w:tc>
        <w:tc>
          <w:tcPr>
            <w:tcW w:w="607" w:type="pct"/>
            <w:vAlign w:val="center"/>
          </w:tcPr>
          <w:p w14:paraId="36F0BBEB" w14:textId="77777777" w:rsidR="009E01AC" w:rsidRPr="00182BF4" w:rsidRDefault="009E01AC" w:rsidP="00334AE5">
            <w:pPr>
              <w:ind w:firstLine="0"/>
              <w:rPr>
                <w:b/>
                <w:i/>
              </w:rPr>
            </w:pPr>
          </w:p>
        </w:tc>
        <w:tc>
          <w:tcPr>
            <w:tcW w:w="692" w:type="pct"/>
            <w:vAlign w:val="center"/>
          </w:tcPr>
          <w:p w14:paraId="4C660335" w14:textId="77777777" w:rsidR="009E01AC" w:rsidRPr="00182BF4" w:rsidRDefault="009E01AC" w:rsidP="00334AE5">
            <w:pPr>
              <w:ind w:firstLine="0"/>
              <w:rPr>
                <w:b/>
                <w:i/>
              </w:rPr>
            </w:pPr>
          </w:p>
        </w:tc>
        <w:tc>
          <w:tcPr>
            <w:tcW w:w="570" w:type="pct"/>
            <w:vAlign w:val="center"/>
          </w:tcPr>
          <w:p w14:paraId="0095E41F" w14:textId="77777777" w:rsidR="009E01AC" w:rsidRPr="00182BF4" w:rsidRDefault="009E01AC" w:rsidP="00334AE5">
            <w:pPr>
              <w:ind w:firstLine="0"/>
              <w:rPr>
                <w:b/>
                <w:i/>
              </w:rPr>
            </w:pPr>
          </w:p>
        </w:tc>
        <w:tc>
          <w:tcPr>
            <w:tcW w:w="644" w:type="pct"/>
            <w:vAlign w:val="center"/>
          </w:tcPr>
          <w:p w14:paraId="115D20E7" w14:textId="77777777" w:rsidR="009E01AC" w:rsidRPr="00182BF4" w:rsidRDefault="009E01AC" w:rsidP="00334AE5">
            <w:pPr>
              <w:ind w:firstLine="0"/>
              <w:rPr>
                <w:b/>
                <w:i/>
              </w:rPr>
            </w:pPr>
          </w:p>
        </w:tc>
        <w:tc>
          <w:tcPr>
            <w:tcW w:w="600" w:type="pct"/>
            <w:vAlign w:val="center"/>
          </w:tcPr>
          <w:p w14:paraId="3CC3F4C4" w14:textId="77777777" w:rsidR="009E01AC" w:rsidRPr="00182BF4" w:rsidRDefault="009E01AC" w:rsidP="00334AE5">
            <w:pPr>
              <w:ind w:firstLine="0"/>
              <w:rPr>
                <w:b/>
                <w:i/>
              </w:rPr>
            </w:pPr>
          </w:p>
        </w:tc>
        <w:tc>
          <w:tcPr>
            <w:tcW w:w="600" w:type="pct"/>
            <w:vAlign w:val="center"/>
          </w:tcPr>
          <w:p w14:paraId="4491E70C" w14:textId="77777777" w:rsidR="009E01AC" w:rsidRPr="00182BF4" w:rsidRDefault="009E01AC" w:rsidP="00334AE5">
            <w:pPr>
              <w:ind w:firstLine="0"/>
              <w:rPr>
                <w:b/>
                <w:i/>
              </w:rPr>
            </w:pPr>
          </w:p>
        </w:tc>
      </w:tr>
      <w:tr w:rsidR="009E01AC" w:rsidRPr="00AC4EC6" w14:paraId="1537FDF9" w14:textId="77777777" w:rsidTr="00CC5EF9">
        <w:trPr>
          <w:trHeight w:val="439"/>
        </w:trPr>
        <w:tc>
          <w:tcPr>
            <w:tcW w:w="603" w:type="pct"/>
            <w:vAlign w:val="center"/>
          </w:tcPr>
          <w:p w14:paraId="007AE1DB" w14:textId="77777777" w:rsidR="009E01AC" w:rsidRPr="00182BF4" w:rsidRDefault="009E01AC" w:rsidP="00334AE5">
            <w:pPr>
              <w:ind w:firstLine="0"/>
              <w:rPr>
                <w:i/>
              </w:rPr>
            </w:pPr>
            <w:r w:rsidRPr="00182BF4">
              <w:rPr>
                <w:i/>
              </w:rPr>
              <w:t>5</w:t>
            </w:r>
          </w:p>
        </w:tc>
        <w:tc>
          <w:tcPr>
            <w:tcW w:w="685" w:type="pct"/>
            <w:vAlign w:val="center"/>
          </w:tcPr>
          <w:p w14:paraId="05372CD5" w14:textId="77777777" w:rsidR="009E01AC" w:rsidRPr="00182BF4" w:rsidRDefault="009E01AC" w:rsidP="00334AE5">
            <w:pPr>
              <w:ind w:firstLine="0"/>
              <w:rPr>
                <w:i/>
              </w:rPr>
            </w:pPr>
            <w:r w:rsidRPr="00182BF4">
              <w:rPr>
                <w:i/>
              </w:rPr>
              <w:t>Katılımcı5</w:t>
            </w:r>
          </w:p>
        </w:tc>
        <w:tc>
          <w:tcPr>
            <w:tcW w:w="607" w:type="pct"/>
            <w:vAlign w:val="center"/>
          </w:tcPr>
          <w:p w14:paraId="30BFA98B" w14:textId="77777777" w:rsidR="009E01AC" w:rsidRPr="00182BF4" w:rsidRDefault="009E01AC" w:rsidP="00334AE5">
            <w:pPr>
              <w:ind w:firstLine="0"/>
              <w:rPr>
                <w:b/>
                <w:i/>
              </w:rPr>
            </w:pPr>
          </w:p>
        </w:tc>
        <w:tc>
          <w:tcPr>
            <w:tcW w:w="692" w:type="pct"/>
            <w:vAlign w:val="center"/>
          </w:tcPr>
          <w:p w14:paraId="43D80761" w14:textId="77777777" w:rsidR="009E01AC" w:rsidRPr="00182BF4" w:rsidRDefault="009E01AC" w:rsidP="00334AE5">
            <w:pPr>
              <w:ind w:firstLine="0"/>
              <w:rPr>
                <w:b/>
                <w:i/>
              </w:rPr>
            </w:pPr>
          </w:p>
        </w:tc>
        <w:tc>
          <w:tcPr>
            <w:tcW w:w="570" w:type="pct"/>
            <w:vAlign w:val="center"/>
          </w:tcPr>
          <w:p w14:paraId="519FF289" w14:textId="77777777" w:rsidR="009E01AC" w:rsidRPr="00182BF4" w:rsidRDefault="009E01AC" w:rsidP="00334AE5">
            <w:pPr>
              <w:ind w:firstLine="0"/>
              <w:rPr>
                <w:b/>
                <w:i/>
              </w:rPr>
            </w:pPr>
          </w:p>
        </w:tc>
        <w:tc>
          <w:tcPr>
            <w:tcW w:w="644" w:type="pct"/>
            <w:vAlign w:val="center"/>
          </w:tcPr>
          <w:p w14:paraId="00284F49" w14:textId="77777777" w:rsidR="009E01AC" w:rsidRPr="00182BF4" w:rsidRDefault="009E01AC" w:rsidP="00334AE5">
            <w:pPr>
              <w:ind w:firstLine="0"/>
              <w:rPr>
                <w:b/>
                <w:i/>
              </w:rPr>
            </w:pPr>
          </w:p>
        </w:tc>
        <w:tc>
          <w:tcPr>
            <w:tcW w:w="600" w:type="pct"/>
            <w:vAlign w:val="center"/>
          </w:tcPr>
          <w:p w14:paraId="25764B02" w14:textId="77777777" w:rsidR="009E01AC" w:rsidRPr="00182BF4" w:rsidRDefault="009E01AC" w:rsidP="00334AE5">
            <w:pPr>
              <w:ind w:firstLine="0"/>
              <w:rPr>
                <w:b/>
                <w:i/>
              </w:rPr>
            </w:pPr>
          </w:p>
        </w:tc>
        <w:tc>
          <w:tcPr>
            <w:tcW w:w="600" w:type="pct"/>
            <w:vAlign w:val="center"/>
          </w:tcPr>
          <w:p w14:paraId="46285B01" w14:textId="77777777" w:rsidR="009E01AC" w:rsidRPr="00182BF4" w:rsidRDefault="009E01AC" w:rsidP="00334AE5">
            <w:pPr>
              <w:ind w:firstLine="0"/>
              <w:rPr>
                <w:b/>
                <w:i/>
              </w:rPr>
            </w:pPr>
          </w:p>
        </w:tc>
      </w:tr>
      <w:tr w:rsidR="009E01AC" w:rsidRPr="00AC4EC6" w14:paraId="3E46EBB9" w14:textId="77777777" w:rsidTr="00CC5EF9">
        <w:trPr>
          <w:trHeight w:val="467"/>
        </w:trPr>
        <w:tc>
          <w:tcPr>
            <w:tcW w:w="603" w:type="pct"/>
            <w:vAlign w:val="center"/>
          </w:tcPr>
          <w:p w14:paraId="2016ED4F" w14:textId="77777777" w:rsidR="009E01AC" w:rsidRPr="00182BF4" w:rsidRDefault="009E01AC" w:rsidP="00334AE5">
            <w:pPr>
              <w:ind w:firstLine="0"/>
              <w:rPr>
                <w:i/>
              </w:rPr>
            </w:pPr>
            <w:r w:rsidRPr="00182BF4">
              <w:rPr>
                <w:i/>
              </w:rPr>
              <w:t>6</w:t>
            </w:r>
          </w:p>
        </w:tc>
        <w:tc>
          <w:tcPr>
            <w:tcW w:w="685" w:type="pct"/>
            <w:vAlign w:val="center"/>
          </w:tcPr>
          <w:p w14:paraId="2A9ABDDA" w14:textId="77777777" w:rsidR="009E01AC" w:rsidRPr="00182BF4" w:rsidRDefault="009E01AC" w:rsidP="00334AE5">
            <w:pPr>
              <w:ind w:firstLine="0"/>
              <w:rPr>
                <w:i/>
              </w:rPr>
            </w:pPr>
            <w:r w:rsidRPr="00182BF4">
              <w:rPr>
                <w:i/>
              </w:rPr>
              <w:t>Katılımcı6</w:t>
            </w:r>
          </w:p>
        </w:tc>
        <w:tc>
          <w:tcPr>
            <w:tcW w:w="607" w:type="pct"/>
            <w:vAlign w:val="center"/>
          </w:tcPr>
          <w:p w14:paraId="0D7218FC" w14:textId="77777777" w:rsidR="009E01AC" w:rsidRPr="00182BF4" w:rsidRDefault="009E01AC" w:rsidP="00334AE5">
            <w:pPr>
              <w:ind w:firstLine="0"/>
              <w:rPr>
                <w:b/>
                <w:i/>
              </w:rPr>
            </w:pPr>
          </w:p>
        </w:tc>
        <w:tc>
          <w:tcPr>
            <w:tcW w:w="692" w:type="pct"/>
            <w:vAlign w:val="center"/>
          </w:tcPr>
          <w:p w14:paraId="6D352548" w14:textId="77777777" w:rsidR="009E01AC" w:rsidRPr="00182BF4" w:rsidRDefault="009E01AC" w:rsidP="00334AE5">
            <w:pPr>
              <w:ind w:firstLine="0"/>
              <w:rPr>
                <w:b/>
                <w:i/>
              </w:rPr>
            </w:pPr>
          </w:p>
        </w:tc>
        <w:tc>
          <w:tcPr>
            <w:tcW w:w="570" w:type="pct"/>
            <w:vAlign w:val="center"/>
          </w:tcPr>
          <w:p w14:paraId="2AE41BAA" w14:textId="77777777" w:rsidR="009E01AC" w:rsidRPr="00182BF4" w:rsidRDefault="009E01AC" w:rsidP="00334AE5">
            <w:pPr>
              <w:ind w:firstLine="0"/>
              <w:rPr>
                <w:b/>
                <w:i/>
              </w:rPr>
            </w:pPr>
          </w:p>
        </w:tc>
        <w:tc>
          <w:tcPr>
            <w:tcW w:w="644" w:type="pct"/>
            <w:vAlign w:val="center"/>
          </w:tcPr>
          <w:p w14:paraId="0C0620CD" w14:textId="77777777" w:rsidR="009E01AC" w:rsidRPr="00182BF4" w:rsidRDefault="009E01AC" w:rsidP="00334AE5">
            <w:pPr>
              <w:ind w:firstLine="0"/>
              <w:rPr>
                <w:b/>
                <w:i/>
              </w:rPr>
            </w:pPr>
          </w:p>
        </w:tc>
        <w:tc>
          <w:tcPr>
            <w:tcW w:w="600" w:type="pct"/>
            <w:vAlign w:val="center"/>
          </w:tcPr>
          <w:p w14:paraId="62251C5B" w14:textId="77777777" w:rsidR="009E01AC" w:rsidRPr="00182BF4" w:rsidRDefault="009E01AC" w:rsidP="00334AE5">
            <w:pPr>
              <w:ind w:firstLine="0"/>
              <w:rPr>
                <w:b/>
                <w:i/>
              </w:rPr>
            </w:pPr>
          </w:p>
        </w:tc>
        <w:tc>
          <w:tcPr>
            <w:tcW w:w="600" w:type="pct"/>
            <w:vAlign w:val="center"/>
          </w:tcPr>
          <w:p w14:paraId="44BDBEA0" w14:textId="77777777" w:rsidR="009E01AC" w:rsidRPr="00182BF4" w:rsidRDefault="009E01AC" w:rsidP="00334AE5">
            <w:pPr>
              <w:ind w:firstLine="0"/>
              <w:rPr>
                <w:b/>
                <w:i/>
              </w:rPr>
            </w:pPr>
          </w:p>
        </w:tc>
      </w:tr>
      <w:tr w:rsidR="009E01AC" w:rsidRPr="00AC4EC6" w14:paraId="220D710D" w14:textId="77777777" w:rsidTr="00CC5EF9">
        <w:trPr>
          <w:trHeight w:val="467"/>
        </w:trPr>
        <w:tc>
          <w:tcPr>
            <w:tcW w:w="603" w:type="pct"/>
            <w:vAlign w:val="center"/>
          </w:tcPr>
          <w:p w14:paraId="41CDEBC1" w14:textId="77777777" w:rsidR="009E01AC" w:rsidRPr="00182BF4" w:rsidRDefault="00334AE5" w:rsidP="00334AE5">
            <w:pPr>
              <w:ind w:firstLine="0"/>
              <w:rPr>
                <w:b/>
                <w:i/>
              </w:rPr>
            </w:pPr>
            <w:r>
              <w:rPr>
                <w:b/>
                <w:i/>
              </w:rPr>
              <w:t>…</w:t>
            </w:r>
          </w:p>
        </w:tc>
        <w:tc>
          <w:tcPr>
            <w:tcW w:w="685" w:type="pct"/>
            <w:vAlign w:val="center"/>
          </w:tcPr>
          <w:p w14:paraId="13DA12E6" w14:textId="77777777" w:rsidR="009E01AC" w:rsidRPr="00182BF4" w:rsidRDefault="00334AE5" w:rsidP="00334AE5">
            <w:pPr>
              <w:ind w:firstLine="0"/>
              <w:rPr>
                <w:b/>
                <w:i/>
              </w:rPr>
            </w:pPr>
            <w:r>
              <w:rPr>
                <w:b/>
                <w:i/>
              </w:rPr>
              <w:t>…</w:t>
            </w:r>
          </w:p>
        </w:tc>
        <w:tc>
          <w:tcPr>
            <w:tcW w:w="607" w:type="pct"/>
            <w:vAlign w:val="center"/>
          </w:tcPr>
          <w:p w14:paraId="3013B57B" w14:textId="77777777" w:rsidR="009E01AC" w:rsidRPr="00182BF4" w:rsidRDefault="00334AE5" w:rsidP="00334AE5">
            <w:pPr>
              <w:ind w:firstLine="0"/>
              <w:rPr>
                <w:b/>
                <w:i/>
              </w:rPr>
            </w:pPr>
            <w:r>
              <w:rPr>
                <w:b/>
                <w:i/>
              </w:rPr>
              <w:t>…</w:t>
            </w:r>
          </w:p>
        </w:tc>
        <w:tc>
          <w:tcPr>
            <w:tcW w:w="692" w:type="pct"/>
            <w:vAlign w:val="center"/>
          </w:tcPr>
          <w:p w14:paraId="7F2604CC" w14:textId="77777777" w:rsidR="009E01AC" w:rsidRPr="00182BF4" w:rsidRDefault="009E01AC" w:rsidP="00334AE5">
            <w:pPr>
              <w:ind w:firstLine="0"/>
              <w:rPr>
                <w:b/>
                <w:i/>
              </w:rPr>
            </w:pPr>
            <w:r w:rsidRPr="00182BF4">
              <w:rPr>
                <w:b/>
                <w:i/>
              </w:rPr>
              <w:t>…</w:t>
            </w:r>
          </w:p>
        </w:tc>
        <w:tc>
          <w:tcPr>
            <w:tcW w:w="570" w:type="pct"/>
            <w:vAlign w:val="center"/>
          </w:tcPr>
          <w:p w14:paraId="7093137F" w14:textId="77777777" w:rsidR="009E01AC" w:rsidRPr="00182BF4" w:rsidRDefault="00334AE5" w:rsidP="00334AE5">
            <w:pPr>
              <w:ind w:firstLine="0"/>
              <w:rPr>
                <w:b/>
                <w:i/>
              </w:rPr>
            </w:pPr>
            <w:r>
              <w:rPr>
                <w:b/>
                <w:i/>
              </w:rPr>
              <w:t>…</w:t>
            </w:r>
          </w:p>
        </w:tc>
        <w:tc>
          <w:tcPr>
            <w:tcW w:w="644" w:type="pct"/>
            <w:vAlign w:val="center"/>
          </w:tcPr>
          <w:p w14:paraId="555FE60C" w14:textId="77777777" w:rsidR="009E01AC" w:rsidRPr="00182BF4" w:rsidRDefault="009E01AC" w:rsidP="00334AE5">
            <w:pPr>
              <w:ind w:firstLine="0"/>
              <w:rPr>
                <w:b/>
                <w:i/>
              </w:rPr>
            </w:pPr>
            <w:r w:rsidRPr="00182BF4">
              <w:rPr>
                <w:b/>
                <w:i/>
              </w:rPr>
              <w:t>…</w:t>
            </w:r>
          </w:p>
        </w:tc>
        <w:tc>
          <w:tcPr>
            <w:tcW w:w="600" w:type="pct"/>
            <w:vAlign w:val="center"/>
          </w:tcPr>
          <w:p w14:paraId="5B093E63" w14:textId="77777777" w:rsidR="009E01AC" w:rsidRPr="00182BF4" w:rsidRDefault="009E01AC" w:rsidP="00334AE5">
            <w:pPr>
              <w:ind w:firstLine="0"/>
              <w:rPr>
                <w:b/>
                <w:i/>
              </w:rPr>
            </w:pPr>
            <w:r w:rsidRPr="00182BF4">
              <w:rPr>
                <w:b/>
                <w:i/>
              </w:rPr>
              <w:t>…</w:t>
            </w:r>
          </w:p>
        </w:tc>
        <w:tc>
          <w:tcPr>
            <w:tcW w:w="600" w:type="pct"/>
            <w:vAlign w:val="center"/>
          </w:tcPr>
          <w:p w14:paraId="0CAB489D" w14:textId="77777777" w:rsidR="009E01AC" w:rsidRPr="00182BF4" w:rsidRDefault="009E01AC" w:rsidP="00334AE5">
            <w:pPr>
              <w:ind w:firstLine="0"/>
              <w:rPr>
                <w:b/>
                <w:i/>
              </w:rPr>
            </w:pPr>
            <w:r w:rsidRPr="00182BF4">
              <w:rPr>
                <w:b/>
                <w:i/>
              </w:rPr>
              <w:t>…</w:t>
            </w:r>
          </w:p>
        </w:tc>
      </w:tr>
      <w:tr w:rsidR="009E01AC" w:rsidRPr="00AC4EC6" w14:paraId="2FAA861B" w14:textId="77777777" w:rsidTr="00CC5EF9">
        <w:trPr>
          <w:trHeight w:val="397"/>
        </w:trPr>
        <w:tc>
          <w:tcPr>
            <w:tcW w:w="2586" w:type="pct"/>
            <w:gridSpan w:val="4"/>
          </w:tcPr>
          <w:p w14:paraId="78B6B42B" w14:textId="77777777" w:rsidR="009E01AC" w:rsidRPr="00182BF4" w:rsidRDefault="009E01AC" w:rsidP="00334AE5">
            <w:pPr>
              <w:ind w:firstLine="0"/>
              <w:rPr>
                <w:b/>
                <w:i/>
              </w:rPr>
            </w:pPr>
            <w:r>
              <w:rPr>
                <w:b/>
                <w:i/>
              </w:rPr>
              <w:t>Eğitici</w:t>
            </w:r>
            <w:r w:rsidRPr="00182BF4">
              <w:rPr>
                <w:b/>
                <w:i/>
              </w:rPr>
              <w:t xml:space="preserve"> Ad-Soyad</w:t>
            </w:r>
          </w:p>
          <w:p w14:paraId="142ADB85" w14:textId="77777777" w:rsidR="009E01AC" w:rsidRPr="00182BF4" w:rsidRDefault="009E01AC" w:rsidP="00334AE5">
            <w:pPr>
              <w:ind w:firstLine="0"/>
              <w:rPr>
                <w:b/>
                <w:i/>
              </w:rPr>
            </w:pPr>
            <w:r w:rsidRPr="00182BF4">
              <w:rPr>
                <w:b/>
                <w:i/>
              </w:rPr>
              <w:t>İmza</w:t>
            </w:r>
          </w:p>
        </w:tc>
        <w:tc>
          <w:tcPr>
            <w:tcW w:w="2414" w:type="pct"/>
            <w:gridSpan w:val="4"/>
          </w:tcPr>
          <w:p w14:paraId="4B344792" w14:textId="77777777" w:rsidR="009E01AC" w:rsidRPr="00182BF4" w:rsidRDefault="009E01AC" w:rsidP="00334AE5">
            <w:pPr>
              <w:ind w:firstLine="0"/>
              <w:rPr>
                <w:b/>
                <w:i/>
              </w:rPr>
            </w:pPr>
          </w:p>
        </w:tc>
      </w:tr>
    </w:tbl>
    <w:p w14:paraId="3BE77A06" w14:textId="77777777" w:rsidR="009E01AC" w:rsidRPr="00F4390C" w:rsidRDefault="009E01AC" w:rsidP="004E64A4">
      <w:pPr>
        <w:tabs>
          <w:tab w:val="num" w:pos="720"/>
        </w:tabs>
        <w:ind w:firstLine="0"/>
        <w:sectPr w:rsidR="009E01AC" w:rsidRPr="00F4390C" w:rsidSect="009E01AC">
          <w:headerReference w:type="default" r:id="rId18"/>
          <w:pgSz w:w="16838" w:h="11906" w:orient="landscape"/>
          <w:pgMar w:top="1418" w:right="1418" w:bottom="1418" w:left="1418" w:header="709" w:footer="709" w:gutter="0"/>
          <w:cols w:space="708"/>
          <w:docGrid w:linePitch="360"/>
        </w:sectPr>
      </w:pPr>
    </w:p>
    <w:p w14:paraId="3A410535" w14:textId="77777777" w:rsidR="009E01AC" w:rsidRPr="00F4390C" w:rsidRDefault="009E01AC" w:rsidP="00A06175">
      <w:pPr>
        <w:ind w:firstLine="0"/>
        <w:jc w:val="center"/>
        <w:rPr>
          <w:b/>
        </w:rPr>
      </w:pPr>
      <w:r w:rsidRPr="00F4390C">
        <w:rPr>
          <w:b/>
        </w:rPr>
        <w:lastRenderedPageBreak/>
        <w:t>EĞİTİM DEĞERLENDİRME ANKETİ</w:t>
      </w:r>
    </w:p>
    <w:p w14:paraId="6B71919A" w14:textId="77777777" w:rsidR="009E01AC" w:rsidRPr="00F4390C" w:rsidRDefault="009E01AC" w:rsidP="009E01AC">
      <w:pPr>
        <w:jc w:val="center"/>
        <w:rPr>
          <w:b/>
          <w:lang w:val="da-DK"/>
        </w:rPr>
      </w:pPr>
    </w:p>
    <w:p w14:paraId="7EEBA87E" w14:textId="77777777" w:rsidR="009E01AC" w:rsidRPr="00F4390C" w:rsidRDefault="009E01AC" w:rsidP="00A06175">
      <w:pPr>
        <w:pStyle w:val="LGParagraf"/>
        <w:rPr>
          <w:lang w:val="da-DK"/>
        </w:rPr>
      </w:pPr>
      <w:r w:rsidRPr="00F4390C">
        <w:rPr>
          <w:lang w:val="da-DK"/>
        </w:rPr>
        <w:t xml:space="preserve">Bu anket eğitim ile ilgili görüşlerinizi almak amacıyla hazırlanmıştır. Lütfen her soruya cevap veriniz. Açık uçlu sorulara mümkün olduğunca kesin cevaplar veriniz. </w:t>
      </w:r>
    </w:p>
    <w:p w14:paraId="31ABEB2D" w14:textId="77777777" w:rsidR="009E01AC" w:rsidRPr="00F4390C" w:rsidRDefault="009E01AC" w:rsidP="009E01AC">
      <w:pPr>
        <w:ind w:right="33"/>
        <w:rPr>
          <w:bCs/>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9E01AC" w:rsidRPr="00F4390C" w14:paraId="197C5249" w14:textId="77777777" w:rsidTr="009E01AC">
        <w:tc>
          <w:tcPr>
            <w:tcW w:w="9286" w:type="dxa"/>
            <w:gridSpan w:val="2"/>
          </w:tcPr>
          <w:p w14:paraId="2B69EB80" w14:textId="77777777" w:rsidR="009E01AC" w:rsidRPr="00F4390C" w:rsidRDefault="009E01AC" w:rsidP="00A06175">
            <w:pPr>
              <w:spacing w:line="240" w:lineRule="auto"/>
              <w:ind w:firstLine="0"/>
              <w:rPr>
                <w:b/>
              </w:rPr>
            </w:pPr>
            <w:r w:rsidRPr="00F4390C">
              <w:rPr>
                <w:b/>
              </w:rPr>
              <w:t>Program:</w:t>
            </w:r>
          </w:p>
        </w:tc>
      </w:tr>
      <w:tr w:rsidR="009E01AC" w:rsidRPr="00F4390C" w14:paraId="28482F53" w14:textId="77777777" w:rsidTr="00A06175">
        <w:tc>
          <w:tcPr>
            <w:tcW w:w="4643" w:type="dxa"/>
          </w:tcPr>
          <w:p w14:paraId="516D8A9E" w14:textId="77777777" w:rsidR="009E01AC" w:rsidRPr="00F4390C" w:rsidRDefault="009E01AC" w:rsidP="00A06175">
            <w:pPr>
              <w:spacing w:line="240" w:lineRule="auto"/>
              <w:ind w:firstLine="0"/>
              <w:rPr>
                <w:b/>
              </w:rPr>
            </w:pPr>
            <w:r w:rsidRPr="00F4390C">
              <w:rPr>
                <w:b/>
              </w:rPr>
              <w:t>Sözleşme No:</w:t>
            </w:r>
          </w:p>
        </w:tc>
        <w:tc>
          <w:tcPr>
            <w:tcW w:w="4643" w:type="dxa"/>
          </w:tcPr>
          <w:p w14:paraId="726BAFE7" w14:textId="77777777" w:rsidR="009E01AC" w:rsidRPr="00F4390C" w:rsidRDefault="009E01AC" w:rsidP="00A06175">
            <w:pPr>
              <w:spacing w:line="240" w:lineRule="auto"/>
              <w:ind w:firstLine="0"/>
              <w:rPr>
                <w:b/>
              </w:rPr>
            </w:pPr>
            <w:r w:rsidRPr="00F4390C">
              <w:rPr>
                <w:b/>
              </w:rPr>
              <w:t>Proje Adı:</w:t>
            </w:r>
          </w:p>
        </w:tc>
      </w:tr>
      <w:tr w:rsidR="009E01AC" w:rsidRPr="00F4390C" w14:paraId="15A24E62" w14:textId="77777777" w:rsidTr="00A06175">
        <w:tc>
          <w:tcPr>
            <w:tcW w:w="4643" w:type="dxa"/>
          </w:tcPr>
          <w:p w14:paraId="744C471C" w14:textId="77777777" w:rsidR="009E01AC" w:rsidRPr="00F4390C" w:rsidRDefault="009E01AC" w:rsidP="00A06175">
            <w:pPr>
              <w:spacing w:line="240" w:lineRule="auto"/>
              <w:ind w:firstLine="0"/>
              <w:rPr>
                <w:b/>
              </w:rPr>
            </w:pPr>
            <w:r w:rsidRPr="00F4390C">
              <w:rPr>
                <w:b/>
              </w:rPr>
              <w:t>Yararlanıcının Adı:</w:t>
            </w:r>
          </w:p>
        </w:tc>
        <w:tc>
          <w:tcPr>
            <w:tcW w:w="4643" w:type="dxa"/>
          </w:tcPr>
          <w:p w14:paraId="2D50F3B6" w14:textId="77777777" w:rsidR="009E01AC" w:rsidRPr="00F4390C" w:rsidRDefault="009E01AC" w:rsidP="00A06175">
            <w:pPr>
              <w:spacing w:line="240" w:lineRule="auto"/>
              <w:ind w:firstLine="0"/>
              <w:rPr>
                <w:b/>
              </w:rPr>
            </w:pPr>
            <w:r w:rsidRPr="00F4390C">
              <w:rPr>
                <w:b/>
              </w:rPr>
              <w:t>Rapor Dönemi:</w:t>
            </w:r>
          </w:p>
        </w:tc>
      </w:tr>
      <w:tr w:rsidR="009E01AC" w:rsidRPr="00F4390C" w14:paraId="07ED981A" w14:textId="77777777" w:rsidTr="009E01AC">
        <w:tc>
          <w:tcPr>
            <w:tcW w:w="9286" w:type="dxa"/>
            <w:gridSpan w:val="2"/>
          </w:tcPr>
          <w:p w14:paraId="0EA5C119" w14:textId="77777777" w:rsidR="009E01AC" w:rsidRPr="00F4390C" w:rsidRDefault="009E01AC" w:rsidP="00A06175">
            <w:pPr>
              <w:spacing w:line="240" w:lineRule="auto"/>
              <w:ind w:firstLine="0"/>
              <w:rPr>
                <w:b/>
              </w:rPr>
            </w:pPr>
            <w:r w:rsidRPr="00F4390C">
              <w:rPr>
                <w:b/>
              </w:rPr>
              <w:t>Yararlanıcının Adresi:</w:t>
            </w:r>
          </w:p>
        </w:tc>
      </w:tr>
      <w:tr w:rsidR="009E01AC" w:rsidRPr="00F4390C" w14:paraId="14D17883" w14:textId="77777777" w:rsidTr="009E01AC">
        <w:trPr>
          <w:trHeight w:val="259"/>
        </w:trPr>
        <w:tc>
          <w:tcPr>
            <w:tcW w:w="4643" w:type="dxa"/>
          </w:tcPr>
          <w:p w14:paraId="40F0E3E1" w14:textId="77777777" w:rsidR="009E01AC" w:rsidRPr="00F4390C" w:rsidRDefault="009E01AC" w:rsidP="00A06175">
            <w:pPr>
              <w:spacing w:line="240" w:lineRule="auto"/>
              <w:ind w:firstLine="0"/>
              <w:rPr>
                <w:b/>
              </w:rPr>
            </w:pPr>
            <w:r w:rsidRPr="009E5A74">
              <w:rPr>
                <w:bCs/>
                <w:lang w:val="da-DK"/>
              </w:rPr>
              <w:t xml:space="preserve">Eğitim </w:t>
            </w:r>
            <w:r>
              <w:rPr>
                <w:bCs/>
                <w:lang w:val="da-DK"/>
              </w:rPr>
              <w:t>B</w:t>
            </w:r>
            <w:r w:rsidRPr="009E5A74">
              <w:rPr>
                <w:bCs/>
                <w:lang w:val="da-DK"/>
              </w:rPr>
              <w:t>aşlığı:</w:t>
            </w:r>
          </w:p>
        </w:tc>
        <w:tc>
          <w:tcPr>
            <w:tcW w:w="4643" w:type="dxa"/>
          </w:tcPr>
          <w:p w14:paraId="7462FEAF" w14:textId="77777777" w:rsidR="009E01AC" w:rsidRPr="00F4390C" w:rsidRDefault="009E01AC" w:rsidP="00A06175">
            <w:pPr>
              <w:spacing w:line="240" w:lineRule="auto"/>
              <w:ind w:firstLine="0"/>
              <w:rPr>
                <w:b/>
              </w:rPr>
            </w:pPr>
          </w:p>
        </w:tc>
      </w:tr>
      <w:tr w:rsidR="009E01AC" w:rsidRPr="00F4390C" w14:paraId="2BBFA29A" w14:textId="77777777" w:rsidTr="009E01AC">
        <w:trPr>
          <w:trHeight w:val="258"/>
        </w:trPr>
        <w:tc>
          <w:tcPr>
            <w:tcW w:w="4643" w:type="dxa"/>
          </w:tcPr>
          <w:p w14:paraId="4308F3A9" w14:textId="77777777" w:rsidR="009E01AC" w:rsidRPr="00F4390C" w:rsidRDefault="009E01AC" w:rsidP="00A06175">
            <w:pPr>
              <w:spacing w:line="240" w:lineRule="auto"/>
              <w:ind w:firstLine="0"/>
              <w:rPr>
                <w:b/>
              </w:rPr>
            </w:pPr>
            <w:r>
              <w:rPr>
                <w:bCs/>
              </w:rPr>
              <w:t>Eğitim T</w:t>
            </w:r>
            <w:r w:rsidRPr="009E5A74">
              <w:rPr>
                <w:bCs/>
              </w:rPr>
              <w:t>arihleri:</w:t>
            </w:r>
          </w:p>
        </w:tc>
        <w:tc>
          <w:tcPr>
            <w:tcW w:w="4643" w:type="dxa"/>
          </w:tcPr>
          <w:p w14:paraId="49786B77" w14:textId="77777777" w:rsidR="009E01AC" w:rsidRPr="00F4390C" w:rsidRDefault="009E01AC" w:rsidP="00A06175">
            <w:pPr>
              <w:spacing w:line="240" w:lineRule="auto"/>
              <w:ind w:firstLine="0"/>
              <w:rPr>
                <w:b/>
              </w:rPr>
            </w:pPr>
          </w:p>
        </w:tc>
      </w:tr>
      <w:tr w:rsidR="009E01AC" w:rsidRPr="00F4390C" w14:paraId="506CE995" w14:textId="77777777" w:rsidTr="009E01AC">
        <w:trPr>
          <w:trHeight w:val="258"/>
        </w:trPr>
        <w:tc>
          <w:tcPr>
            <w:tcW w:w="4643" w:type="dxa"/>
          </w:tcPr>
          <w:p w14:paraId="71CDB6C6" w14:textId="77777777" w:rsidR="009E01AC" w:rsidRPr="00F4390C" w:rsidRDefault="009E01AC" w:rsidP="00A06175">
            <w:pPr>
              <w:spacing w:line="240" w:lineRule="auto"/>
              <w:ind w:firstLine="0"/>
              <w:rPr>
                <w:b/>
              </w:rPr>
            </w:pPr>
            <w:r w:rsidRPr="009E5A74">
              <w:rPr>
                <w:bCs/>
                <w:lang w:val="da-DK"/>
              </w:rPr>
              <w:t>Eğitim Yeri:</w:t>
            </w:r>
          </w:p>
        </w:tc>
        <w:tc>
          <w:tcPr>
            <w:tcW w:w="4643" w:type="dxa"/>
          </w:tcPr>
          <w:p w14:paraId="7BE9B90C" w14:textId="77777777" w:rsidR="009E01AC" w:rsidRPr="00F4390C" w:rsidRDefault="009E01AC" w:rsidP="00A06175">
            <w:pPr>
              <w:spacing w:line="240" w:lineRule="auto"/>
              <w:ind w:firstLine="0"/>
              <w:rPr>
                <w:b/>
              </w:rPr>
            </w:pPr>
          </w:p>
        </w:tc>
      </w:tr>
      <w:tr w:rsidR="009E01AC" w:rsidRPr="00F4390C" w14:paraId="6A18EC91" w14:textId="77777777" w:rsidTr="009E01AC">
        <w:trPr>
          <w:trHeight w:val="258"/>
        </w:trPr>
        <w:tc>
          <w:tcPr>
            <w:tcW w:w="4643" w:type="dxa"/>
          </w:tcPr>
          <w:p w14:paraId="7D49EC71" w14:textId="77777777" w:rsidR="009E01AC" w:rsidRPr="00F4390C" w:rsidRDefault="009E01AC" w:rsidP="00A06175">
            <w:pPr>
              <w:spacing w:line="240" w:lineRule="auto"/>
              <w:ind w:firstLine="0"/>
              <w:rPr>
                <w:b/>
              </w:rPr>
            </w:pPr>
            <w:r w:rsidRPr="009E5A74">
              <w:rPr>
                <w:bCs/>
                <w:lang w:val="da-DK"/>
              </w:rPr>
              <w:t xml:space="preserve">Sertifika Aldınız mı?: </w:t>
            </w:r>
            <w:r>
              <w:rPr>
                <w:bCs/>
                <w:lang w:val="da-DK"/>
              </w:rPr>
              <w:t>(</w:t>
            </w:r>
            <w:r w:rsidRPr="009E5A74">
              <w:rPr>
                <w:bCs/>
                <w:lang w:val="da-DK"/>
              </w:rPr>
              <w:t>Evet / Hayır</w:t>
            </w:r>
            <w:r>
              <w:rPr>
                <w:bCs/>
                <w:lang w:val="da-DK"/>
              </w:rPr>
              <w:t>)</w:t>
            </w:r>
          </w:p>
        </w:tc>
        <w:tc>
          <w:tcPr>
            <w:tcW w:w="4643" w:type="dxa"/>
          </w:tcPr>
          <w:p w14:paraId="180099CC" w14:textId="77777777" w:rsidR="009E01AC" w:rsidRPr="00F4390C" w:rsidRDefault="009E01AC" w:rsidP="00A06175">
            <w:pPr>
              <w:spacing w:line="240" w:lineRule="auto"/>
              <w:ind w:firstLine="0"/>
              <w:rPr>
                <w:b/>
              </w:rPr>
            </w:pPr>
          </w:p>
        </w:tc>
      </w:tr>
      <w:tr w:rsidR="009E01AC" w:rsidRPr="00F4390C" w14:paraId="1C9BE132" w14:textId="77777777" w:rsidTr="009E01AC">
        <w:trPr>
          <w:trHeight w:val="258"/>
        </w:trPr>
        <w:tc>
          <w:tcPr>
            <w:tcW w:w="4643" w:type="dxa"/>
          </w:tcPr>
          <w:p w14:paraId="59385F20" w14:textId="77777777" w:rsidR="009E01AC" w:rsidRPr="00F4390C" w:rsidRDefault="009E01AC" w:rsidP="00A06175">
            <w:pPr>
              <w:spacing w:line="240" w:lineRule="auto"/>
              <w:ind w:firstLine="0"/>
              <w:rPr>
                <w:b/>
              </w:rPr>
            </w:pPr>
            <w:r w:rsidRPr="009E5A74">
              <w:rPr>
                <w:bCs/>
                <w:lang w:val="da-DK"/>
              </w:rPr>
              <w:t xml:space="preserve">Katılım Harcırahı Aldınız mı?: </w:t>
            </w:r>
            <w:r>
              <w:rPr>
                <w:bCs/>
                <w:lang w:val="da-DK"/>
              </w:rPr>
              <w:t>(</w:t>
            </w:r>
            <w:r w:rsidRPr="009E5A74">
              <w:rPr>
                <w:bCs/>
                <w:lang w:val="da-DK"/>
              </w:rPr>
              <w:t>Evet / Hayır</w:t>
            </w:r>
            <w:r>
              <w:rPr>
                <w:bCs/>
                <w:lang w:val="da-DK"/>
              </w:rPr>
              <w:t>)</w:t>
            </w:r>
          </w:p>
        </w:tc>
        <w:tc>
          <w:tcPr>
            <w:tcW w:w="4643" w:type="dxa"/>
          </w:tcPr>
          <w:p w14:paraId="62A63068" w14:textId="77777777" w:rsidR="009E01AC" w:rsidRPr="00F4390C" w:rsidRDefault="009E01AC" w:rsidP="00A06175">
            <w:pPr>
              <w:spacing w:line="240" w:lineRule="auto"/>
              <w:ind w:firstLine="0"/>
              <w:rPr>
                <w:b/>
              </w:rPr>
            </w:pPr>
          </w:p>
        </w:tc>
      </w:tr>
      <w:tr w:rsidR="009E01AC" w:rsidRPr="00F4390C" w14:paraId="353C65F7" w14:textId="77777777" w:rsidTr="009E01AC">
        <w:trPr>
          <w:trHeight w:val="258"/>
        </w:trPr>
        <w:tc>
          <w:tcPr>
            <w:tcW w:w="4643" w:type="dxa"/>
          </w:tcPr>
          <w:p w14:paraId="231B05B8" w14:textId="77777777" w:rsidR="009E01AC" w:rsidRPr="00F4390C" w:rsidRDefault="009E01AC" w:rsidP="00A06175">
            <w:pPr>
              <w:spacing w:line="240" w:lineRule="auto"/>
              <w:ind w:firstLine="0"/>
              <w:rPr>
                <w:b/>
              </w:rPr>
            </w:pPr>
            <w:r w:rsidRPr="009E5A74">
              <w:rPr>
                <w:bCs/>
                <w:lang w:val="da-DK"/>
              </w:rPr>
              <w:t xml:space="preserve">Katılım Harcırahı Tutarı: </w:t>
            </w:r>
          </w:p>
        </w:tc>
        <w:tc>
          <w:tcPr>
            <w:tcW w:w="4643" w:type="dxa"/>
          </w:tcPr>
          <w:p w14:paraId="5EB7336B" w14:textId="77777777" w:rsidR="009E01AC" w:rsidRPr="00F4390C" w:rsidRDefault="009E01AC" w:rsidP="00A06175">
            <w:pPr>
              <w:spacing w:line="240" w:lineRule="auto"/>
              <w:ind w:firstLine="0"/>
              <w:rPr>
                <w:b/>
              </w:rPr>
            </w:pPr>
            <w:r>
              <w:rPr>
                <w:bCs/>
                <w:lang w:val="da-DK"/>
              </w:rPr>
              <w:t>…………</w:t>
            </w:r>
            <w:r w:rsidRPr="009E5A74">
              <w:rPr>
                <w:bCs/>
                <w:lang w:val="da-DK"/>
              </w:rPr>
              <w:t>TL</w:t>
            </w:r>
          </w:p>
        </w:tc>
      </w:tr>
    </w:tbl>
    <w:p w14:paraId="69208341" w14:textId="77777777" w:rsidR="009E01AC" w:rsidRDefault="009E01AC" w:rsidP="009E01AC">
      <w:pPr>
        <w:ind w:right="33"/>
        <w:rPr>
          <w:bCs/>
          <w:lang w:val="da-DK"/>
        </w:rPr>
      </w:pPr>
    </w:p>
    <w:p w14:paraId="1F583C3E" w14:textId="77777777" w:rsidR="009E01AC" w:rsidRPr="001973FC" w:rsidRDefault="009E01AC" w:rsidP="001973FC">
      <w:pPr>
        <w:ind w:right="33" w:firstLine="0"/>
        <w:rPr>
          <w:bCs/>
          <w:szCs w:val="23"/>
          <w:lang w:val="da-DK"/>
        </w:rPr>
      </w:pPr>
      <w:r w:rsidRPr="001973FC">
        <w:rPr>
          <w:bCs/>
          <w:szCs w:val="23"/>
          <w:lang w:val="da-DK"/>
        </w:rPr>
        <w:t>(1=Kesinlikle katılmıyorum</w:t>
      </w:r>
      <w:r w:rsidR="00C42EF8">
        <w:rPr>
          <w:bCs/>
          <w:szCs w:val="23"/>
          <w:lang w:val="da-DK"/>
        </w:rPr>
        <w:t>, 2=Katılmıyorum, 3= Kararsızım</w:t>
      </w:r>
      <w:r w:rsidRPr="001973FC">
        <w:rPr>
          <w:bCs/>
          <w:szCs w:val="23"/>
          <w:lang w:val="da-DK"/>
        </w:rPr>
        <w:t>, 4=Katılıyorum, 5=Kesinlikle katılıyorum)</w:t>
      </w:r>
    </w:p>
    <w:p w14:paraId="170BD205" w14:textId="77777777" w:rsidR="001973FC" w:rsidRDefault="009E01AC" w:rsidP="001973FC">
      <w:pPr>
        <w:pStyle w:val="AralkYok"/>
        <w:jc w:val="right"/>
      </w:pPr>
      <w:r>
        <w:t xml:space="preserve">1-5 arası </w:t>
      </w:r>
    </w:p>
    <w:p w14:paraId="3B84C5D6" w14:textId="77777777" w:rsidR="009E01AC" w:rsidRPr="00F4390C" w:rsidRDefault="009E01AC" w:rsidP="001973FC">
      <w:pPr>
        <w:pStyle w:val="AralkYok"/>
        <w:jc w:val="right"/>
      </w:pPr>
      <w:r>
        <w:t>puan veriniz</w:t>
      </w:r>
    </w:p>
    <w:tbl>
      <w:tblPr>
        <w:tblW w:w="94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7"/>
        <w:gridCol w:w="1848"/>
      </w:tblGrid>
      <w:tr w:rsidR="009E01AC" w:rsidRPr="00F4390C" w14:paraId="34743D42" w14:textId="77777777" w:rsidTr="00A06175">
        <w:trPr>
          <w:trHeight w:val="227"/>
        </w:trPr>
        <w:tc>
          <w:tcPr>
            <w:tcW w:w="7607" w:type="dxa"/>
          </w:tcPr>
          <w:p w14:paraId="6FA6692C" w14:textId="77777777" w:rsidR="009E01AC" w:rsidRPr="00F4390C" w:rsidRDefault="009E01AC" w:rsidP="001973FC">
            <w:pPr>
              <w:pStyle w:val="LGParagraf"/>
              <w:spacing w:line="240" w:lineRule="auto"/>
              <w:ind w:firstLine="34"/>
            </w:pPr>
            <w:r w:rsidRPr="00F4390C">
              <w:t>1</w:t>
            </w:r>
            <w:r w:rsidR="00C42EF8">
              <w:t>.</w:t>
            </w:r>
            <w:r w:rsidRPr="00F4390C">
              <w:tab/>
              <w:t xml:space="preserve">Eğitim </w:t>
            </w:r>
            <w:r>
              <w:t>anlaşılır şekilde</w:t>
            </w:r>
            <w:r w:rsidRPr="00F4390C">
              <w:t xml:space="preserve"> sunuldu</w:t>
            </w:r>
            <w:r>
              <w:t>.</w:t>
            </w:r>
          </w:p>
        </w:tc>
        <w:tc>
          <w:tcPr>
            <w:tcW w:w="1848" w:type="dxa"/>
          </w:tcPr>
          <w:p w14:paraId="5E1DB34B" w14:textId="77777777" w:rsidR="009E01AC" w:rsidRPr="00F4390C" w:rsidRDefault="009E01AC" w:rsidP="00A06175">
            <w:pPr>
              <w:pStyle w:val="LGParagraf"/>
              <w:spacing w:line="240" w:lineRule="auto"/>
            </w:pPr>
          </w:p>
        </w:tc>
      </w:tr>
      <w:tr w:rsidR="009E01AC" w:rsidRPr="00F4390C" w14:paraId="44175661" w14:textId="77777777" w:rsidTr="00A06175">
        <w:trPr>
          <w:trHeight w:val="283"/>
        </w:trPr>
        <w:tc>
          <w:tcPr>
            <w:tcW w:w="7607" w:type="dxa"/>
          </w:tcPr>
          <w:p w14:paraId="6A5ECDDD" w14:textId="77777777" w:rsidR="009E01AC" w:rsidRPr="00F4390C" w:rsidRDefault="009E01AC" w:rsidP="001973FC">
            <w:pPr>
              <w:pStyle w:val="LGParagraf"/>
              <w:spacing w:line="240" w:lineRule="auto"/>
              <w:ind w:firstLine="34"/>
            </w:pPr>
            <w:r w:rsidRPr="00F4390C">
              <w:t>2</w:t>
            </w:r>
            <w:r w:rsidR="00C42EF8">
              <w:t>.</w:t>
            </w:r>
            <w:r w:rsidRPr="00F4390C">
              <w:tab/>
              <w:t>Sunulan eğitim materyalleri</w:t>
            </w:r>
            <w:r>
              <w:t xml:space="preserve"> yeterliydi.</w:t>
            </w:r>
          </w:p>
        </w:tc>
        <w:tc>
          <w:tcPr>
            <w:tcW w:w="1848" w:type="dxa"/>
          </w:tcPr>
          <w:p w14:paraId="520C7CAA" w14:textId="77777777" w:rsidR="009E01AC" w:rsidRPr="00F4390C" w:rsidRDefault="009E01AC" w:rsidP="00A06175">
            <w:pPr>
              <w:pStyle w:val="LGParagraf"/>
              <w:spacing w:line="240" w:lineRule="auto"/>
            </w:pPr>
          </w:p>
        </w:tc>
      </w:tr>
      <w:tr w:rsidR="009E01AC" w:rsidRPr="00F4390C" w14:paraId="4EC218A6" w14:textId="77777777" w:rsidTr="00A06175">
        <w:trPr>
          <w:trHeight w:val="340"/>
        </w:trPr>
        <w:tc>
          <w:tcPr>
            <w:tcW w:w="7607" w:type="dxa"/>
          </w:tcPr>
          <w:p w14:paraId="4E59B229" w14:textId="77777777" w:rsidR="009E01AC" w:rsidRPr="00F4390C" w:rsidRDefault="009E01AC" w:rsidP="001973FC">
            <w:pPr>
              <w:pStyle w:val="LGParagraf"/>
              <w:spacing w:line="240" w:lineRule="auto"/>
              <w:ind w:firstLine="34"/>
            </w:pPr>
            <w:r w:rsidRPr="00F4390C">
              <w:rPr>
                <w:rFonts w:cs="Times New Roman"/>
              </w:rPr>
              <w:t>3</w:t>
            </w:r>
            <w:r w:rsidR="00C42EF8">
              <w:rPr>
                <w:rFonts w:cs="Times New Roman"/>
              </w:rPr>
              <w:t>.</w:t>
            </w:r>
            <w:r w:rsidRPr="00F4390C">
              <w:rPr>
                <w:rFonts w:cs="Times New Roman"/>
              </w:rPr>
              <w:tab/>
            </w:r>
            <w:r>
              <w:rPr>
                <w:rFonts w:cs="Times New Roman"/>
              </w:rPr>
              <w:t>Eğiticiden genel olarak</w:t>
            </w:r>
            <w:r w:rsidRPr="00F4390C">
              <w:rPr>
                <w:rFonts w:cs="Times New Roman"/>
              </w:rPr>
              <w:t xml:space="preserve"> memnun kaldı</w:t>
            </w:r>
            <w:r w:rsidR="00A06175">
              <w:rPr>
                <w:rFonts w:cs="Times New Roman"/>
              </w:rPr>
              <w:t>m.</w:t>
            </w:r>
          </w:p>
        </w:tc>
        <w:tc>
          <w:tcPr>
            <w:tcW w:w="1848" w:type="dxa"/>
          </w:tcPr>
          <w:p w14:paraId="6214B073" w14:textId="77777777" w:rsidR="009E01AC" w:rsidRPr="00F4390C" w:rsidRDefault="009E01AC" w:rsidP="00A06175">
            <w:pPr>
              <w:pStyle w:val="LGParagraf"/>
              <w:spacing w:line="240" w:lineRule="auto"/>
            </w:pPr>
          </w:p>
        </w:tc>
      </w:tr>
      <w:tr w:rsidR="009E01AC" w:rsidRPr="00F4390C" w14:paraId="434C5B30" w14:textId="77777777" w:rsidTr="009E01AC">
        <w:tc>
          <w:tcPr>
            <w:tcW w:w="7607" w:type="dxa"/>
          </w:tcPr>
          <w:p w14:paraId="07386F3A" w14:textId="77777777" w:rsidR="009E01AC" w:rsidRPr="00F4390C" w:rsidRDefault="009E01AC" w:rsidP="001973FC">
            <w:pPr>
              <w:pStyle w:val="LGParagraf"/>
              <w:spacing w:line="240" w:lineRule="auto"/>
              <w:ind w:firstLine="34"/>
            </w:pPr>
            <w:r>
              <w:t>4</w:t>
            </w:r>
            <w:r w:rsidR="00C42EF8">
              <w:t>.</w:t>
            </w:r>
            <w:r w:rsidRPr="00F4390C">
              <w:tab/>
              <w:t>Eğitim sonucunda, konuyla ilgili bilgi</w:t>
            </w:r>
            <w:r>
              <w:t>m</w:t>
            </w:r>
            <w:r w:rsidRPr="00F4390C">
              <w:t xml:space="preserve"> arttı</w:t>
            </w:r>
            <w:r>
              <w:t>.</w:t>
            </w:r>
          </w:p>
        </w:tc>
        <w:tc>
          <w:tcPr>
            <w:tcW w:w="1848" w:type="dxa"/>
          </w:tcPr>
          <w:p w14:paraId="1B0FAC29" w14:textId="77777777" w:rsidR="009E01AC" w:rsidRPr="00F4390C" w:rsidRDefault="009E01AC" w:rsidP="00A06175">
            <w:pPr>
              <w:pStyle w:val="LGParagraf"/>
              <w:spacing w:line="240" w:lineRule="auto"/>
            </w:pPr>
          </w:p>
        </w:tc>
      </w:tr>
      <w:tr w:rsidR="009E01AC" w:rsidRPr="00F4390C" w14:paraId="73029BE8" w14:textId="77777777" w:rsidTr="009E01AC">
        <w:tc>
          <w:tcPr>
            <w:tcW w:w="7607" w:type="dxa"/>
          </w:tcPr>
          <w:p w14:paraId="6353266A" w14:textId="77777777" w:rsidR="009E01AC" w:rsidRPr="00F4390C" w:rsidRDefault="009E01AC" w:rsidP="001973FC">
            <w:pPr>
              <w:pStyle w:val="LGParagraf"/>
              <w:spacing w:line="240" w:lineRule="auto"/>
              <w:ind w:firstLine="34"/>
            </w:pPr>
            <w:r>
              <w:t>5</w:t>
            </w:r>
            <w:r w:rsidR="00C42EF8">
              <w:t>.</w:t>
            </w:r>
            <w:r w:rsidRPr="00F4390C">
              <w:tab/>
              <w:t>Eğitimin organizasyonu yeterli</w:t>
            </w:r>
            <w:r>
              <w:t>ydi.</w:t>
            </w:r>
          </w:p>
        </w:tc>
        <w:tc>
          <w:tcPr>
            <w:tcW w:w="1848" w:type="dxa"/>
          </w:tcPr>
          <w:p w14:paraId="07F59285" w14:textId="77777777" w:rsidR="009E01AC" w:rsidRPr="00F4390C" w:rsidRDefault="009E01AC" w:rsidP="00A06175">
            <w:pPr>
              <w:pStyle w:val="LGParagraf"/>
              <w:spacing w:line="240" w:lineRule="auto"/>
            </w:pPr>
          </w:p>
        </w:tc>
      </w:tr>
      <w:tr w:rsidR="009E01AC" w:rsidRPr="00F4390C" w14:paraId="0C958353" w14:textId="77777777" w:rsidTr="009E01AC">
        <w:tc>
          <w:tcPr>
            <w:tcW w:w="7607" w:type="dxa"/>
          </w:tcPr>
          <w:p w14:paraId="4623F7D6" w14:textId="77777777" w:rsidR="009E01AC" w:rsidRDefault="009E01AC" w:rsidP="001973FC">
            <w:pPr>
              <w:pStyle w:val="LGParagraf"/>
              <w:spacing w:line="240" w:lineRule="auto"/>
              <w:ind w:firstLine="34"/>
            </w:pPr>
            <w:r>
              <w:t>6</w:t>
            </w:r>
            <w:r w:rsidR="00C42EF8">
              <w:t>.</w:t>
            </w:r>
            <w:r w:rsidRPr="00F4390C">
              <w:tab/>
            </w:r>
            <w:r>
              <w:t>Eğitimden genel olarak memnun kaldım.</w:t>
            </w:r>
          </w:p>
        </w:tc>
        <w:tc>
          <w:tcPr>
            <w:tcW w:w="1848" w:type="dxa"/>
          </w:tcPr>
          <w:p w14:paraId="6CE79D96" w14:textId="77777777" w:rsidR="009E01AC" w:rsidRPr="00F4390C" w:rsidDel="00912BE7" w:rsidRDefault="009E01AC" w:rsidP="00A06175">
            <w:pPr>
              <w:pStyle w:val="LGParagraf"/>
              <w:spacing w:line="240" w:lineRule="auto"/>
            </w:pPr>
          </w:p>
        </w:tc>
      </w:tr>
      <w:tr w:rsidR="009E01AC" w:rsidRPr="00F4390C" w14:paraId="28BBF900" w14:textId="77777777" w:rsidTr="009E01AC">
        <w:tc>
          <w:tcPr>
            <w:tcW w:w="9455" w:type="dxa"/>
            <w:gridSpan w:val="2"/>
            <w:tcBorders>
              <w:top w:val="single" w:sz="4" w:space="0" w:color="auto"/>
              <w:left w:val="single" w:sz="4" w:space="0" w:color="auto"/>
              <w:bottom w:val="single" w:sz="4" w:space="0" w:color="auto"/>
              <w:right w:val="single" w:sz="4" w:space="0" w:color="auto"/>
            </w:tcBorders>
          </w:tcPr>
          <w:p w14:paraId="5EDBB621" w14:textId="77777777" w:rsidR="009E01AC" w:rsidRPr="00F4390C" w:rsidRDefault="009E01AC" w:rsidP="001973FC">
            <w:pPr>
              <w:pStyle w:val="LGParagraf"/>
              <w:spacing w:line="240" w:lineRule="auto"/>
              <w:ind w:firstLine="34"/>
            </w:pPr>
            <w:r>
              <w:t>7</w:t>
            </w:r>
            <w:r w:rsidR="00C42EF8">
              <w:t>.</w:t>
            </w:r>
            <w:r w:rsidR="001973FC">
              <w:tab/>
            </w:r>
            <w:r w:rsidRPr="00F4390C">
              <w:t>Hangi konularda daha fazla bilgi sahibi olmak istersiniz?</w:t>
            </w:r>
            <w:r>
              <w:t xml:space="preserve"> (Düşüncelerinizi yazınız.)</w:t>
            </w:r>
          </w:p>
          <w:p w14:paraId="2DE70BEC" w14:textId="77777777" w:rsidR="009E01AC" w:rsidRPr="00F4390C" w:rsidRDefault="009E01AC" w:rsidP="001973FC">
            <w:pPr>
              <w:pStyle w:val="LGParagraf"/>
              <w:spacing w:line="240" w:lineRule="auto"/>
              <w:ind w:firstLine="34"/>
            </w:pPr>
          </w:p>
          <w:p w14:paraId="13C120D9" w14:textId="77777777" w:rsidR="009E01AC" w:rsidRPr="00F4390C" w:rsidRDefault="009E01AC" w:rsidP="001973FC">
            <w:pPr>
              <w:pStyle w:val="LGParagraf"/>
              <w:spacing w:line="240" w:lineRule="auto"/>
              <w:ind w:firstLine="34"/>
            </w:pPr>
          </w:p>
          <w:p w14:paraId="7315DC93" w14:textId="77777777" w:rsidR="009E01AC" w:rsidRPr="00F4390C" w:rsidRDefault="009E01AC" w:rsidP="001973FC">
            <w:pPr>
              <w:pStyle w:val="LGParagraf"/>
              <w:spacing w:line="240" w:lineRule="auto"/>
              <w:ind w:firstLine="34"/>
            </w:pPr>
          </w:p>
        </w:tc>
      </w:tr>
      <w:tr w:rsidR="009E01AC" w:rsidRPr="00F4390C" w14:paraId="6BFFF822" w14:textId="77777777" w:rsidTr="009E01AC">
        <w:tc>
          <w:tcPr>
            <w:tcW w:w="9455" w:type="dxa"/>
            <w:gridSpan w:val="2"/>
            <w:tcBorders>
              <w:top w:val="single" w:sz="4" w:space="0" w:color="auto"/>
              <w:left w:val="single" w:sz="4" w:space="0" w:color="auto"/>
              <w:bottom w:val="single" w:sz="4" w:space="0" w:color="auto"/>
              <w:right w:val="single" w:sz="4" w:space="0" w:color="auto"/>
            </w:tcBorders>
          </w:tcPr>
          <w:p w14:paraId="4E4C49BE" w14:textId="77777777" w:rsidR="009E01AC" w:rsidRPr="00F4390C" w:rsidRDefault="009E01AC" w:rsidP="001973FC">
            <w:pPr>
              <w:pStyle w:val="LGParagraf"/>
              <w:spacing w:line="240" w:lineRule="auto"/>
              <w:ind w:firstLine="34"/>
            </w:pPr>
            <w:r>
              <w:t>8</w:t>
            </w:r>
            <w:r w:rsidR="00C42EF8">
              <w:t>.</w:t>
            </w:r>
            <w:r w:rsidRPr="00F4390C">
              <w:tab/>
              <w:t>Bu eğitimin geliştirilm</w:t>
            </w:r>
            <w:r>
              <w:t>esi için önerileriniz nelerdir? (Düşüncelerinizi yazınız.)</w:t>
            </w:r>
          </w:p>
          <w:p w14:paraId="5FB5E892" w14:textId="77777777" w:rsidR="009E01AC" w:rsidRPr="00F4390C" w:rsidRDefault="009E01AC" w:rsidP="001973FC">
            <w:pPr>
              <w:pStyle w:val="LGParagraf"/>
              <w:spacing w:line="240" w:lineRule="auto"/>
              <w:ind w:firstLine="34"/>
            </w:pPr>
          </w:p>
          <w:p w14:paraId="60A80E1E" w14:textId="77777777" w:rsidR="009E01AC" w:rsidRPr="00F4390C" w:rsidRDefault="009E01AC" w:rsidP="001973FC">
            <w:pPr>
              <w:pStyle w:val="LGParagraf"/>
              <w:spacing w:line="240" w:lineRule="auto"/>
              <w:ind w:firstLine="34"/>
            </w:pPr>
          </w:p>
          <w:p w14:paraId="2A327003" w14:textId="77777777" w:rsidR="009E01AC" w:rsidRPr="00F4390C" w:rsidRDefault="009E01AC" w:rsidP="001973FC">
            <w:pPr>
              <w:pStyle w:val="LGParagraf"/>
              <w:spacing w:line="240" w:lineRule="auto"/>
              <w:ind w:firstLine="34"/>
            </w:pPr>
          </w:p>
        </w:tc>
      </w:tr>
    </w:tbl>
    <w:p w14:paraId="55DF1069" w14:textId="77777777" w:rsidR="009E01AC" w:rsidRPr="00F4390C" w:rsidRDefault="009E01AC" w:rsidP="009E01AC">
      <w:pPr>
        <w:ind w:right="33"/>
        <w:rPr>
          <w:b/>
          <w:lang w:val="it-IT"/>
        </w:rPr>
      </w:pPr>
    </w:p>
    <w:p w14:paraId="698560E3" w14:textId="77777777" w:rsidR="009E01AC" w:rsidRDefault="009E01AC" w:rsidP="009E01AC">
      <w:pPr>
        <w:ind w:right="33"/>
        <w:rPr>
          <w:lang w:val="it-IT"/>
        </w:rPr>
      </w:pPr>
      <w:r w:rsidRPr="007118C1">
        <w:rPr>
          <w:lang w:val="it-IT"/>
        </w:rPr>
        <w:t xml:space="preserve">Not: </w:t>
      </w:r>
      <w:r>
        <w:rPr>
          <w:lang w:val="it-IT"/>
        </w:rPr>
        <w:t>İhtiyacınıza göre sorular ekleyebilirsiniz.</w:t>
      </w:r>
    </w:p>
    <w:p w14:paraId="3CE2CF03" w14:textId="77777777" w:rsidR="00A06175" w:rsidRPr="00F4390C" w:rsidRDefault="00A06175" w:rsidP="009E01AC">
      <w:pPr>
        <w:ind w:right="33"/>
        <w:rPr>
          <w:b/>
          <w:lang w:val="it-IT"/>
        </w:rPr>
        <w:sectPr w:rsidR="00A06175" w:rsidRPr="00F4390C" w:rsidSect="009E01AC">
          <w:headerReference w:type="default" r:id="rId19"/>
          <w:pgSz w:w="11906" w:h="16838"/>
          <w:pgMar w:top="1418" w:right="1418" w:bottom="1418" w:left="1418" w:header="709" w:footer="709" w:gutter="0"/>
          <w:cols w:space="708"/>
          <w:docGrid w:linePitch="360"/>
        </w:sectPr>
      </w:pPr>
    </w:p>
    <w:p w14:paraId="642C8B2B" w14:textId="77777777" w:rsidR="009E01AC" w:rsidRPr="00F4390C" w:rsidRDefault="009E01AC" w:rsidP="009E01AC">
      <w:pPr>
        <w:ind w:right="33"/>
        <w:rPr>
          <w:b/>
          <w:lang w:val="it-IT"/>
        </w:rPr>
      </w:pPr>
    </w:p>
    <w:p w14:paraId="1BE3CBBD" w14:textId="77777777" w:rsidR="009E01AC" w:rsidRPr="00F4390C" w:rsidRDefault="009E01AC" w:rsidP="009E01AC">
      <w:pPr>
        <w:ind w:right="33"/>
        <w:rPr>
          <w:b/>
          <w:lang w:val="it-IT"/>
        </w:rPr>
      </w:pPr>
      <w:r w:rsidRPr="00F4390C">
        <w:rPr>
          <w:b/>
          <w:lang w:val="it-IT"/>
        </w:rPr>
        <w:t>HEDEF GRUP VERİ LİSTESİ</w:t>
      </w:r>
    </w:p>
    <w:p w14:paraId="0D0BC058" w14:textId="77777777" w:rsidR="009E01AC" w:rsidRPr="00F4390C" w:rsidRDefault="009E01AC" w:rsidP="00647670">
      <w:pPr>
        <w:ind w:firstLine="0"/>
        <w:rPr>
          <w:b/>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1191"/>
        <w:gridCol w:w="993"/>
        <w:gridCol w:w="4394"/>
        <w:gridCol w:w="1527"/>
        <w:gridCol w:w="1196"/>
        <w:gridCol w:w="1623"/>
        <w:gridCol w:w="2676"/>
      </w:tblGrid>
      <w:tr w:rsidR="009E01AC" w:rsidRPr="00F4390C" w14:paraId="771FB359" w14:textId="77777777" w:rsidTr="00647670">
        <w:tc>
          <w:tcPr>
            <w:tcW w:w="14110" w:type="dxa"/>
            <w:gridSpan w:val="8"/>
          </w:tcPr>
          <w:p w14:paraId="16DEA9AB" w14:textId="77777777" w:rsidR="009E01AC" w:rsidRPr="00F4390C" w:rsidRDefault="009E01AC" w:rsidP="00647670">
            <w:pPr>
              <w:ind w:firstLine="0"/>
              <w:rPr>
                <w:b/>
              </w:rPr>
            </w:pPr>
            <w:r w:rsidRPr="00F4390C">
              <w:rPr>
                <w:b/>
              </w:rPr>
              <w:t>Programın Adı:</w:t>
            </w:r>
          </w:p>
        </w:tc>
      </w:tr>
      <w:tr w:rsidR="009E01AC" w:rsidRPr="00F4390C" w14:paraId="5D407065" w14:textId="77777777" w:rsidTr="00110490">
        <w:tc>
          <w:tcPr>
            <w:tcW w:w="7088" w:type="dxa"/>
            <w:gridSpan w:val="4"/>
          </w:tcPr>
          <w:p w14:paraId="1630604F" w14:textId="77777777" w:rsidR="009E01AC" w:rsidRPr="00F4390C" w:rsidRDefault="009E01AC" w:rsidP="00647670">
            <w:pPr>
              <w:ind w:firstLine="0"/>
              <w:rPr>
                <w:b/>
              </w:rPr>
            </w:pPr>
            <w:r w:rsidRPr="00F4390C">
              <w:rPr>
                <w:b/>
              </w:rPr>
              <w:t>Yararlanıcının Adı:</w:t>
            </w:r>
          </w:p>
        </w:tc>
        <w:tc>
          <w:tcPr>
            <w:tcW w:w="7022" w:type="dxa"/>
            <w:gridSpan w:val="4"/>
          </w:tcPr>
          <w:p w14:paraId="58EB7DA8" w14:textId="77777777" w:rsidR="009E01AC" w:rsidRPr="00F4390C" w:rsidRDefault="009E01AC" w:rsidP="00647670">
            <w:pPr>
              <w:ind w:firstLine="0"/>
              <w:rPr>
                <w:b/>
              </w:rPr>
            </w:pPr>
            <w:r w:rsidRPr="00F4390C">
              <w:rPr>
                <w:b/>
              </w:rPr>
              <w:t>Sözleşme No:</w:t>
            </w:r>
          </w:p>
        </w:tc>
      </w:tr>
      <w:tr w:rsidR="009E01AC" w:rsidRPr="00F4390C" w14:paraId="30B8406A" w14:textId="77777777" w:rsidTr="00110490">
        <w:tc>
          <w:tcPr>
            <w:tcW w:w="7088" w:type="dxa"/>
            <w:gridSpan w:val="4"/>
          </w:tcPr>
          <w:p w14:paraId="0C24AEC8" w14:textId="77777777" w:rsidR="009E01AC" w:rsidRPr="00F4390C" w:rsidRDefault="009E01AC" w:rsidP="00647670">
            <w:pPr>
              <w:ind w:firstLine="0"/>
              <w:rPr>
                <w:b/>
              </w:rPr>
            </w:pPr>
            <w:r w:rsidRPr="00F4390C">
              <w:rPr>
                <w:b/>
              </w:rPr>
              <w:t>Proje Adı:</w:t>
            </w:r>
          </w:p>
        </w:tc>
        <w:tc>
          <w:tcPr>
            <w:tcW w:w="7022" w:type="dxa"/>
            <w:gridSpan w:val="4"/>
          </w:tcPr>
          <w:p w14:paraId="7651EB32" w14:textId="77777777" w:rsidR="00647670" w:rsidRDefault="009E01AC" w:rsidP="00647670">
            <w:pPr>
              <w:ind w:firstLine="0"/>
              <w:rPr>
                <w:b/>
              </w:rPr>
            </w:pPr>
            <w:r w:rsidRPr="00F4390C">
              <w:rPr>
                <w:b/>
                <w:noProof/>
                <w:lang w:eastAsia="tr-TR"/>
              </w:rPr>
              <mc:AlternateContent>
                <mc:Choice Requires="wps">
                  <w:drawing>
                    <wp:anchor distT="0" distB="0" distL="114300" distR="114300" simplePos="0" relativeHeight="251657216" behindDoc="0" locked="0" layoutInCell="1" allowOverlap="1" wp14:anchorId="4CD78CA9" wp14:editId="043C1DD8">
                      <wp:simplePos x="0" y="0"/>
                      <wp:positionH relativeFrom="column">
                        <wp:posOffset>1110986</wp:posOffset>
                      </wp:positionH>
                      <wp:positionV relativeFrom="paragraph">
                        <wp:posOffset>17145</wp:posOffset>
                      </wp:positionV>
                      <wp:extent cx="118745" cy="118745"/>
                      <wp:effectExtent l="0" t="0" r="14605" b="14605"/>
                      <wp:wrapNone/>
                      <wp:docPr id="353"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44BB64" id="Rectangle 688" o:spid="_x0000_s1026" style="position:absolute;margin-left:87.5pt;margin-top:1.35pt;width:9.35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PnIQIAAD8EAAAOAAAAZHJzL2Uyb0RvYy54bWysU1Fv0zAQfkfiP1h+p2m6duuiptPUUYQ0&#10;YGLwA1zHaSxsnzm7Tcev5+x0pQOeEHmw7nLnz999d7e4OVjD9gqDBlfzcjTmTDkJjXbbmn/9sn4z&#10;5yxE4RphwKmaP6nAb5avXy16X6kJdGAahYxAXKh6X/MuRl8VRZCdsiKMwCtHwRbQikgubosGRU/o&#10;1hST8fiy6AEbjyBVCPT3bgjyZcZvWyXjp7YNKjJTc+IW84n53KSzWC5EtUXhOy2PNMQ/sLBCO3r0&#10;BHUnomA71H9AWS0RArRxJMEW0LZaqlwDVVOOf6vmsRNe5VpInOBPMoX/Bys/7h+Q6abmF7MLzpyw&#10;1KTPJJtwW6PY5XyeJOp9qCjz0T9gKjL4e5DfAnOw6ihP3SJC3ynRELEy5RcvLiQn0FW26T9AQ/hi&#10;FyGrdWjRJkDSgR1yU55OTVGHyCT9LMv51XTGmaTQ0U4viOr5sscQ3ymwLBk1RyKfwcX+PsQh9Tkl&#10;kwejm7U2Jju43awMsr2g+VjnL/OnGs/TjGN9za9nk1lGfhEL5xDj/P0NwupIg260rfn8lCSqpNpb&#10;1xBNUUWhzWBTdcYdZUzKDR3YQPNEKiIMU0xbR0YH+IOznia45uH7TqDizLx31InrcjpNI5+d6exq&#10;Qg6eRzbnEeEkQdU8cjaYqzisyc6j3nb0Uplrd3BL3Wt1VjZ1dmB1JEtTmntz3Ki0Bud+zvq198uf&#10;AAAA//8DAFBLAwQUAAYACAAAACEAUxq3KNwAAAAIAQAADwAAAGRycy9kb3ducmV2LnhtbEyPQU+D&#10;QBCF7yb+h82YeLNLqVqLLI3RtInHll68DTACys4SdmnRX9/pSW/z5b28eS9dT7ZTRxp869jAfBaB&#10;Ii5d1XJt4JBv7p5A+YBcYeeYDPyQh3V2fZViUrkT7+i4D7WSEPYJGmhC6BOtfdmQRT9zPbFon26w&#10;GASHWlcDniTcdjqOokdtsWX50GBPrw2V3/vRGija+IC/u3wb2dVmEd6n/Gv8eDPm9mZ6eQYVaAp/&#10;ZrjUl+qQSafCjVx51QkvH2RLMBAvQV301UKOQnh+DzpL9f8B2RkAAP//AwBQSwECLQAUAAYACAAA&#10;ACEAtoM4kv4AAADhAQAAEwAAAAAAAAAAAAAAAAAAAAAAW0NvbnRlbnRfVHlwZXNdLnhtbFBLAQIt&#10;ABQABgAIAAAAIQA4/SH/1gAAAJQBAAALAAAAAAAAAAAAAAAAAC8BAABfcmVscy8ucmVsc1BLAQIt&#10;ABQABgAIAAAAIQAKMDPnIQIAAD8EAAAOAAAAAAAAAAAAAAAAAC4CAABkcnMvZTJvRG9jLnhtbFBL&#10;AQItABQABgAIAAAAIQBTGrco3AAAAAgBAAAPAAAAAAAAAAAAAAAAAHsEAABkcnMvZG93bnJldi54&#10;bWxQSwUGAAAAAAQABADzAAAAhAUAAAAA&#10;"/>
                  </w:pict>
                </mc:Fallback>
              </mc:AlternateContent>
            </w:r>
            <w:r w:rsidRPr="00F4390C">
              <w:rPr>
                <w:b/>
              </w:rPr>
              <w:t xml:space="preserve">Rapor Dönemi:    </w:t>
            </w:r>
            <w:r w:rsidR="00110490">
              <w:rPr>
                <w:b/>
              </w:rPr>
              <w:t xml:space="preserve"> </w:t>
            </w:r>
            <w:r w:rsidRPr="00F4390C">
              <w:rPr>
                <w:b/>
              </w:rPr>
              <w:t xml:space="preserve">  Ara Rapor</w:t>
            </w:r>
            <w:r w:rsidR="00647670">
              <w:rPr>
                <w:b/>
              </w:rPr>
              <w:t xml:space="preserve"> </w:t>
            </w:r>
            <w:r w:rsidRPr="00F4390C">
              <w:rPr>
                <w:b/>
              </w:rPr>
              <w:t xml:space="preserve"> </w:t>
            </w:r>
          </w:p>
          <w:p w14:paraId="3FB8D460" w14:textId="77777777" w:rsidR="009E01AC" w:rsidRPr="00F4390C" w:rsidRDefault="00647670" w:rsidP="00647670">
            <w:pPr>
              <w:ind w:firstLine="0"/>
              <w:rPr>
                <w:b/>
              </w:rPr>
            </w:pPr>
            <w:r w:rsidRPr="00F4390C">
              <w:rPr>
                <w:b/>
                <w:noProof/>
                <w:lang w:eastAsia="tr-TR"/>
              </w:rPr>
              <mc:AlternateContent>
                <mc:Choice Requires="wps">
                  <w:drawing>
                    <wp:anchor distT="0" distB="0" distL="114300" distR="114300" simplePos="0" relativeHeight="251659264" behindDoc="0" locked="0" layoutInCell="1" allowOverlap="1" wp14:anchorId="115190E8" wp14:editId="0130D8EB">
                      <wp:simplePos x="0" y="0"/>
                      <wp:positionH relativeFrom="column">
                        <wp:posOffset>1107440</wp:posOffset>
                      </wp:positionH>
                      <wp:positionV relativeFrom="paragraph">
                        <wp:posOffset>25400</wp:posOffset>
                      </wp:positionV>
                      <wp:extent cx="118745" cy="118745"/>
                      <wp:effectExtent l="0" t="0" r="14605" b="14605"/>
                      <wp:wrapNone/>
                      <wp:docPr id="356"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8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E4DC0D" id="Rectangle 688" o:spid="_x0000_s1026" style="position:absolute;margin-left:87.2pt;margin-top:2pt;width:9.3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HKIQIAAD8EAAAOAAAAZHJzL2Uyb0RvYy54bWysU1Fv0zAQfkfiP1h+p2lK23V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v53NObOi&#10;oyZ9IdmEbYxi88UiStQ7X1Dmo3vAWKR39yC/e2Zh3VKeukWEvlWiImJ5zM9eXIiOp6ts23+EivDF&#10;LkBS61BjFwFJB3ZITTmem6IOgUn6meeLq+mMM0mhkx1fEMXzZYc+vFfQsWiUHIl8Ahf7ex+G1OeU&#10;RB6MrjbamORgs10bZHtB87FJX+JPNV6mGcv6kl/PJrOE/CLmLyHG6fsbRKcDDbrRXckX5yRRRNXe&#10;2YpoiiIIbQabqjP2JGNUbujAFqojqYgwTDFtHRkt4E/OeprgkvsfO4GKM/PBUieu8+k0jnxyprOr&#10;CTl4GdleRoSVBFXywNlgrsOwJjuHumnppTzVbuGWulfrpGzs7MDqRJamNPXmtFFxDS79lPVr71dP&#10;AAAA//8DAFBLAwQUAAYACAAAACEAkTR1ndwAAAAIAQAADwAAAGRycy9kb3ducmV2LnhtbEyPQU+D&#10;QBSE7yb+h80z8WaXUmItsjRGUxOPLb14e8ATUPYtYZcW/fW+nvQ4mcnMN9l2tr060eg7xwaWiwgU&#10;ceXqjhsDx2J39wDKB+Qae8dk4Js8bPPrqwzT2p15T6dDaJSUsE/RQBvCkGrtq5Ys+oUbiMX7cKPF&#10;IHJsdD3iWcptr+MoutcWO5aFFgd6bqn6OkzWQNnFR/zZF6+R3exW4W0uPqf3F2Nub+anR1CB5vAX&#10;hgu+oEMuTKWbuPaqF71OEokaSOTSxd+slqBKA3G8Bp1n+v+B/BcAAP//AwBQSwECLQAUAAYACAAA&#10;ACEAtoM4kv4AAADhAQAAEwAAAAAAAAAAAAAAAAAAAAAAW0NvbnRlbnRfVHlwZXNdLnhtbFBLAQIt&#10;ABQABgAIAAAAIQA4/SH/1gAAAJQBAAALAAAAAAAAAAAAAAAAAC8BAABfcmVscy8ucmVsc1BLAQIt&#10;ABQABgAIAAAAIQDmlVHKIQIAAD8EAAAOAAAAAAAAAAAAAAAAAC4CAABkcnMvZTJvRG9jLnhtbFBL&#10;AQItABQABgAIAAAAIQCRNHWd3AAAAAgBAAAPAAAAAAAAAAAAAAAAAHsEAABkcnMvZG93bnJldi54&#10;bWxQSwUGAAAAAAQABADzAAAAhAUAAAAA&#10;"/>
                  </w:pict>
                </mc:Fallback>
              </mc:AlternateContent>
            </w:r>
            <w:r>
              <w:rPr>
                <w:b/>
              </w:rPr>
              <w:t xml:space="preserve">                          </w:t>
            </w:r>
            <w:r w:rsidR="00110490">
              <w:rPr>
                <w:b/>
              </w:rPr>
              <w:t xml:space="preserve">   </w:t>
            </w:r>
            <w:r>
              <w:rPr>
                <w:b/>
              </w:rPr>
              <w:t xml:space="preserve">   </w:t>
            </w:r>
            <w:r w:rsidR="00110490">
              <w:rPr>
                <w:b/>
              </w:rPr>
              <w:t xml:space="preserve"> </w:t>
            </w:r>
            <w:r>
              <w:rPr>
                <w:b/>
              </w:rPr>
              <w:t xml:space="preserve"> </w:t>
            </w:r>
            <w:r w:rsidR="009E01AC" w:rsidRPr="00F4390C">
              <w:rPr>
                <w:b/>
              </w:rPr>
              <w:t>Nihai Rapor</w:t>
            </w:r>
          </w:p>
        </w:tc>
      </w:tr>
      <w:tr w:rsidR="009E01AC" w:rsidRPr="00F4390C" w14:paraId="40B5CFFF" w14:textId="77777777" w:rsidTr="00647670">
        <w:tc>
          <w:tcPr>
            <w:tcW w:w="14110" w:type="dxa"/>
            <w:gridSpan w:val="8"/>
          </w:tcPr>
          <w:p w14:paraId="278BFEAC" w14:textId="77777777" w:rsidR="009E01AC" w:rsidRPr="00F4390C" w:rsidRDefault="009E01AC" w:rsidP="00647670">
            <w:pPr>
              <w:ind w:firstLine="0"/>
              <w:rPr>
                <w:b/>
              </w:rPr>
            </w:pPr>
            <w:r w:rsidRPr="00F4390C">
              <w:rPr>
                <w:b/>
              </w:rPr>
              <w:t>Yararlanıcının adresi:</w:t>
            </w:r>
          </w:p>
        </w:tc>
      </w:tr>
      <w:tr w:rsidR="009E01AC" w:rsidRPr="00F4390C" w14:paraId="28A60D88" w14:textId="77777777" w:rsidTr="00110490">
        <w:tblPrEx>
          <w:tblLook w:val="0000" w:firstRow="0" w:lastRow="0" w:firstColumn="0" w:lastColumn="0" w:noHBand="0" w:noVBand="0"/>
        </w:tblPrEx>
        <w:trPr>
          <w:trHeight w:val="705"/>
        </w:trPr>
        <w:tc>
          <w:tcPr>
            <w:tcW w:w="510" w:type="dxa"/>
            <w:shd w:val="clear" w:color="auto" w:fill="auto"/>
            <w:vAlign w:val="center"/>
          </w:tcPr>
          <w:p w14:paraId="19F9365E" w14:textId="77777777" w:rsidR="009E01AC" w:rsidRPr="00F4390C" w:rsidRDefault="009E01AC" w:rsidP="00647670">
            <w:pPr>
              <w:ind w:firstLine="0"/>
              <w:jc w:val="center"/>
              <w:rPr>
                <w:b/>
                <w:bCs/>
                <w:color w:val="000000"/>
              </w:rPr>
            </w:pPr>
            <w:r w:rsidRPr="00F4390C">
              <w:rPr>
                <w:b/>
                <w:bCs/>
                <w:color w:val="000000"/>
              </w:rPr>
              <w:t>No</w:t>
            </w:r>
          </w:p>
        </w:tc>
        <w:tc>
          <w:tcPr>
            <w:tcW w:w="1191" w:type="dxa"/>
            <w:shd w:val="clear" w:color="auto" w:fill="auto"/>
            <w:vAlign w:val="center"/>
          </w:tcPr>
          <w:p w14:paraId="08A767A1" w14:textId="77777777" w:rsidR="009E01AC" w:rsidRPr="00F4390C" w:rsidRDefault="009E01AC" w:rsidP="00647670">
            <w:pPr>
              <w:ind w:firstLine="0"/>
              <w:jc w:val="center"/>
              <w:rPr>
                <w:b/>
                <w:bCs/>
                <w:color w:val="000000"/>
              </w:rPr>
            </w:pPr>
            <w:r w:rsidRPr="00F4390C">
              <w:rPr>
                <w:b/>
                <w:bCs/>
                <w:color w:val="000000"/>
              </w:rPr>
              <w:t>Adı</w:t>
            </w:r>
          </w:p>
        </w:tc>
        <w:tc>
          <w:tcPr>
            <w:tcW w:w="993" w:type="dxa"/>
            <w:shd w:val="clear" w:color="auto" w:fill="auto"/>
            <w:vAlign w:val="center"/>
          </w:tcPr>
          <w:p w14:paraId="193F36CD" w14:textId="77777777" w:rsidR="009E01AC" w:rsidRPr="00F4390C" w:rsidRDefault="009E01AC" w:rsidP="00647670">
            <w:pPr>
              <w:ind w:firstLine="0"/>
              <w:jc w:val="center"/>
              <w:rPr>
                <w:b/>
                <w:bCs/>
                <w:color w:val="000000"/>
              </w:rPr>
            </w:pPr>
            <w:r w:rsidRPr="00F4390C">
              <w:rPr>
                <w:b/>
                <w:bCs/>
                <w:color w:val="000000"/>
              </w:rPr>
              <w:t>Soyadı</w:t>
            </w:r>
          </w:p>
        </w:tc>
        <w:tc>
          <w:tcPr>
            <w:tcW w:w="4394" w:type="dxa"/>
            <w:shd w:val="clear" w:color="auto" w:fill="auto"/>
            <w:vAlign w:val="center"/>
          </w:tcPr>
          <w:p w14:paraId="29260980" w14:textId="77777777" w:rsidR="009E01AC" w:rsidRPr="00F4390C" w:rsidRDefault="009E01AC" w:rsidP="00647670">
            <w:pPr>
              <w:ind w:firstLine="0"/>
              <w:jc w:val="center"/>
              <w:rPr>
                <w:b/>
                <w:bCs/>
                <w:color w:val="000000"/>
              </w:rPr>
            </w:pPr>
            <w:r w:rsidRPr="00F4390C">
              <w:rPr>
                <w:b/>
                <w:bCs/>
                <w:color w:val="000000"/>
              </w:rPr>
              <w:t>Adresi</w:t>
            </w:r>
          </w:p>
        </w:tc>
        <w:tc>
          <w:tcPr>
            <w:tcW w:w="1527" w:type="dxa"/>
            <w:shd w:val="clear" w:color="auto" w:fill="auto"/>
            <w:vAlign w:val="center"/>
          </w:tcPr>
          <w:p w14:paraId="334741BA" w14:textId="77777777" w:rsidR="009E01AC" w:rsidRPr="00F4390C" w:rsidRDefault="009E01AC" w:rsidP="00647670">
            <w:pPr>
              <w:ind w:firstLine="0"/>
              <w:jc w:val="center"/>
              <w:rPr>
                <w:b/>
                <w:bCs/>
                <w:color w:val="000000"/>
              </w:rPr>
            </w:pPr>
            <w:r w:rsidRPr="00F4390C">
              <w:rPr>
                <w:b/>
                <w:bCs/>
                <w:color w:val="000000"/>
              </w:rPr>
              <w:t>Tel.</w:t>
            </w:r>
          </w:p>
        </w:tc>
        <w:tc>
          <w:tcPr>
            <w:tcW w:w="1196" w:type="dxa"/>
            <w:shd w:val="clear" w:color="auto" w:fill="auto"/>
            <w:vAlign w:val="center"/>
          </w:tcPr>
          <w:p w14:paraId="4FB14852" w14:textId="77777777" w:rsidR="009E01AC" w:rsidRPr="00F4390C" w:rsidRDefault="009E01AC" w:rsidP="00647670">
            <w:pPr>
              <w:ind w:firstLine="0"/>
              <w:jc w:val="center"/>
              <w:rPr>
                <w:b/>
                <w:bCs/>
                <w:color w:val="000000"/>
              </w:rPr>
            </w:pPr>
            <w:r w:rsidRPr="00F4390C">
              <w:rPr>
                <w:b/>
                <w:bCs/>
                <w:color w:val="000000"/>
              </w:rPr>
              <w:t>Cinsiyeti</w:t>
            </w:r>
          </w:p>
        </w:tc>
        <w:tc>
          <w:tcPr>
            <w:tcW w:w="1623" w:type="dxa"/>
            <w:shd w:val="clear" w:color="auto" w:fill="auto"/>
            <w:vAlign w:val="center"/>
          </w:tcPr>
          <w:p w14:paraId="5F306421" w14:textId="77777777" w:rsidR="009E01AC" w:rsidRPr="00F4390C" w:rsidRDefault="009E01AC" w:rsidP="00647670">
            <w:pPr>
              <w:ind w:firstLine="0"/>
              <w:jc w:val="center"/>
              <w:rPr>
                <w:b/>
                <w:bCs/>
                <w:color w:val="000000"/>
              </w:rPr>
            </w:pPr>
            <w:r w:rsidRPr="00F4390C">
              <w:rPr>
                <w:b/>
                <w:bCs/>
                <w:color w:val="000000"/>
              </w:rPr>
              <w:t>Yaş grubu</w:t>
            </w:r>
          </w:p>
        </w:tc>
        <w:tc>
          <w:tcPr>
            <w:tcW w:w="2676" w:type="dxa"/>
            <w:shd w:val="clear" w:color="auto" w:fill="auto"/>
            <w:vAlign w:val="center"/>
          </w:tcPr>
          <w:p w14:paraId="5E7E26DE" w14:textId="77777777" w:rsidR="009E01AC" w:rsidRPr="00F4390C" w:rsidRDefault="009E01AC" w:rsidP="00647670">
            <w:pPr>
              <w:ind w:firstLine="0"/>
              <w:jc w:val="center"/>
              <w:rPr>
                <w:b/>
                <w:bCs/>
                <w:color w:val="000000"/>
              </w:rPr>
            </w:pPr>
            <w:r w:rsidRPr="00F4390C">
              <w:rPr>
                <w:b/>
                <w:bCs/>
                <w:color w:val="000000"/>
              </w:rPr>
              <w:t>Eğitim düzeyi</w:t>
            </w:r>
          </w:p>
        </w:tc>
      </w:tr>
      <w:tr w:rsidR="009E01AC" w:rsidRPr="00F4390C" w14:paraId="5DFC1E6D" w14:textId="77777777" w:rsidTr="00110490">
        <w:tblPrEx>
          <w:tblLook w:val="0000" w:firstRow="0" w:lastRow="0" w:firstColumn="0" w:lastColumn="0" w:noHBand="0" w:noVBand="0"/>
        </w:tblPrEx>
        <w:trPr>
          <w:trHeight w:val="225"/>
        </w:trPr>
        <w:tc>
          <w:tcPr>
            <w:tcW w:w="510" w:type="dxa"/>
            <w:shd w:val="clear" w:color="auto" w:fill="auto"/>
            <w:noWrap/>
            <w:vAlign w:val="bottom"/>
          </w:tcPr>
          <w:p w14:paraId="0561F00E" w14:textId="77777777" w:rsidR="009E01AC" w:rsidRPr="00F4390C" w:rsidRDefault="009E01AC" w:rsidP="00647670">
            <w:pPr>
              <w:ind w:firstLine="0"/>
              <w:jc w:val="center"/>
              <w:rPr>
                <w:b/>
              </w:rPr>
            </w:pPr>
            <w:r w:rsidRPr="00F4390C">
              <w:rPr>
                <w:b/>
              </w:rPr>
              <w:t>1</w:t>
            </w:r>
          </w:p>
        </w:tc>
        <w:tc>
          <w:tcPr>
            <w:tcW w:w="1191" w:type="dxa"/>
            <w:shd w:val="clear" w:color="auto" w:fill="auto"/>
            <w:vAlign w:val="bottom"/>
          </w:tcPr>
          <w:p w14:paraId="1942EDCE" w14:textId="77777777" w:rsidR="009E01AC" w:rsidRPr="00F4390C" w:rsidRDefault="009E01AC" w:rsidP="00647670">
            <w:pPr>
              <w:ind w:firstLine="0"/>
            </w:pPr>
          </w:p>
        </w:tc>
        <w:tc>
          <w:tcPr>
            <w:tcW w:w="993" w:type="dxa"/>
            <w:shd w:val="clear" w:color="auto" w:fill="auto"/>
            <w:vAlign w:val="bottom"/>
          </w:tcPr>
          <w:p w14:paraId="37A9AB76" w14:textId="77777777" w:rsidR="009E01AC" w:rsidRPr="00F4390C" w:rsidRDefault="009E01AC" w:rsidP="00647670">
            <w:pPr>
              <w:ind w:firstLine="0"/>
            </w:pPr>
          </w:p>
        </w:tc>
        <w:tc>
          <w:tcPr>
            <w:tcW w:w="4394" w:type="dxa"/>
            <w:shd w:val="clear" w:color="auto" w:fill="auto"/>
            <w:vAlign w:val="bottom"/>
          </w:tcPr>
          <w:p w14:paraId="0323AD7B" w14:textId="77777777" w:rsidR="009E01AC" w:rsidRPr="00F4390C" w:rsidRDefault="009E01AC" w:rsidP="00647670">
            <w:pPr>
              <w:ind w:firstLine="0"/>
            </w:pPr>
          </w:p>
        </w:tc>
        <w:tc>
          <w:tcPr>
            <w:tcW w:w="1527" w:type="dxa"/>
            <w:shd w:val="clear" w:color="auto" w:fill="auto"/>
            <w:noWrap/>
            <w:vAlign w:val="bottom"/>
          </w:tcPr>
          <w:p w14:paraId="0AC2F279" w14:textId="77777777" w:rsidR="009E01AC" w:rsidRPr="00F4390C" w:rsidRDefault="009E01AC" w:rsidP="00647670">
            <w:pPr>
              <w:ind w:firstLine="0"/>
            </w:pPr>
          </w:p>
        </w:tc>
        <w:tc>
          <w:tcPr>
            <w:tcW w:w="1196" w:type="dxa"/>
            <w:shd w:val="clear" w:color="auto" w:fill="auto"/>
            <w:noWrap/>
            <w:vAlign w:val="bottom"/>
          </w:tcPr>
          <w:p w14:paraId="73DCB491" w14:textId="77777777" w:rsidR="009E01AC" w:rsidRPr="00F4390C" w:rsidRDefault="009E01AC" w:rsidP="00647670">
            <w:pPr>
              <w:ind w:firstLine="0"/>
            </w:pPr>
          </w:p>
        </w:tc>
        <w:tc>
          <w:tcPr>
            <w:tcW w:w="1623" w:type="dxa"/>
            <w:shd w:val="clear" w:color="auto" w:fill="auto"/>
            <w:noWrap/>
            <w:vAlign w:val="bottom"/>
          </w:tcPr>
          <w:p w14:paraId="750820BD" w14:textId="77777777" w:rsidR="009E01AC" w:rsidRPr="00F4390C" w:rsidRDefault="009E01AC" w:rsidP="00647670">
            <w:pPr>
              <w:ind w:firstLine="0"/>
            </w:pPr>
          </w:p>
        </w:tc>
        <w:tc>
          <w:tcPr>
            <w:tcW w:w="2676" w:type="dxa"/>
            <w:shd w:val="clear" w:color="auto" w:fill="auto"/>
            <w:noWrap/>
            <w:vAlign w:val="bottom"/>
          </w:tcPr>
          <w:p w14:paraId="53DCF050" w14:textId="77777777" w:rsidR="009E01AC" w:rsidRPr="00F4390C" w:rsidRDefault="009E01AC" w:rsidP="00647670">
            <w:pPr>
              <w:ind w:firstLine="0"/>
            </w:pPr>
          </w:p>
        </w:tc>
      </w:tr>
      <w:tr w:rsidR="009E01AC" w:rsidRPr="00F4390C" w14:paraId="1A0CA8C0" w14:textId="77777777" w:rsidTr="00110490">
        <w:tblPrEx>
          <w:tblLook w:val="0000" w:firstRow="0" w:lastRow="0" w:firstColumn="0" w:lastColumn="0" w:noHBand="0" w:noVBand="0"/>
        </w:tblPrEx>
        <w:trPr>
          <w:trHeight w:val="161"/>
        </w:trPr>
        <w:tc>
          <w:tcPr>
            <w:tcW w:w="510" w:type="dxa"/>
            <w:shd w:val="clear" w:color="auto" w:fill="auto"/>
            <w:noWrap/>
            <w:vAlign w:val="bottom"/>
          </w:tcPr>
          <w:p w14:paraId="2C2834FC" w14:textId="77777777" w:rsidR="009E01AC" w:rsidRPr="00F4390C" w:rsidRDefault="009E01AC" w:rsidP="00647670">
            <w:pPr>
              <w:ind w:firstLine="0"/>
              <w:jc w:val="center"/>
              <w:rPr>
                <w:b/>
              </w:rPr>
            </w:pPr>
            <w:r w:rsidRPr="00F4390C">
              <w:rPr>
                <w:b/>
              </w:rPr>
              <w:t>2</w:t>
            </w:r>
          </w:p>
        </w:tc>
        <w:tc>
          <w:tcPr>
            <w:tcW w:w="1191" w:type="dxa"/>
            <w:shd w:val="clear" w:color="auto" w:fill="auto"/>
            <w:vAlign w:val="bottom"/>
          </w:tcPr>
          <w:p w14:paraId="1D8564EA" w14:textId="77777777" w:rsidR="009E01AC" w:rsidRPr="00F4390C" w:rsidRDefault="009E01AC" w:rsidP="00647670">
            <w:pPr>
              <w:ind w:firstLine="0"/>
            </w:pPr>
          </w:p>
        </w:tc>
        <w:tc>
          <w:tcPr>
            <w:tcW w:w="993" w:type="dxa"/>
            <w:shd w:val="clear" w:color="auto" w:fill="auto"/>
            <w:vAlign w:val="bottom"/>
          </w:tcPr>
          <w:p w14:paraId="217D35C8" w14:textId="77777777" w:rsidR="009E01AC" w:rsidRPr="00F4390C" w:rsidRDefault="009E01AC" w:rsidP="00647670">
            <w:pPr>
              <w:ind w:firstLine="0"/>
            </w:pPr>
          </w:p>
        </w:tc>
        <w:tc>
          <w:tcPr>
            <w:tcW w:w="4394" w:type="dxa"/>
            <w:shd w:val="clear" w:color="auto" w:fill="auto"/>
            <w:vAlign w:val="bottom"/>
          </w:tcPr>
          <w:p w14:paraId="5B850C27" w14:textId="77777777" w:rsidR="009E01AC" w:rsidRPr="00F4390C" w:rsidRDefault="009E01AC" w:rsidP="00647670">
            <w:pPr>
              <w:ind w:firstLine="0"/>
            </w:pPr>
          </w:p>
        </w:tc>
        <w:tc>
          <w:tcPr>
            <w:tcW w:w="1527" w:type="dxa"/>
            <w:shd w:val="clear" w:color="auto" w:fill="auto"/>
            <w:noWrap/>
            <w:vAlign w:val="bottom"/>
          </w:tcPr>
          <w:p w14:paraId="1A300D7C" w14:textId="77777777" w:rsidR="009E01AC" w:rsidRPr="00F4390C" w:rsidRDefault="009E01AC" w:rsidP="00647670">
            <w:pPr>
              <w:ind w:firstLine="0"/>
            </w:pPr>
          </w:p>
        </w:tc>
        <w:tc>
          <w:tcPr>
            <w:tcW w:w="1196" w:type="dxa"/>
            <w:shd w:val="clear" w:color="auto" w:fill="auto"/>
            <w:noWrap/>
          </w:tcPr>
          <w:p w14:paraId="4082154E" w14:textId="77777777" w:rsidR="009E01AC" w:rsidRPr="00F4390C" w:rsidRDefault="009E01AC" w:rsidP="00647670">
            <w:pPr>
              <w:ind w:firstLine="0"/>
            </w:pPr>
            <w:r w:rsidRPr="00F4390C">
              <w:t>(K) Kadın</w:t>
            </w:r>
          </w:p>
        </w:tc>
        <w:tc>
          <w:tcPr>
            <w:tcW w:w="1623" w:type="dxa"/>
            <w:shd w:val="clear" w:color="auto" w:fill="auto"/>
            <w:noWrap/>
            <w:vAlign w:val="center"/>
          </w:tcPr>
          <w:p w14:paraId="59782135" w14:textId="77777777" w:rsidR="009E01AC" w:rsidRPr="00F4390C" w:rsidRDefault="009E01AC" w:rsidP="00647670">
            <w:pPr>
              <w:ind w:firstLine="0"/>
              <w:jc w:val="center"/>
            </w:pPr>
            <w:r w:rsidRPr="00F4390C">
              <w:t>(1) 18 yaş altı</w:t>
            </w:r>
          </w:p>
        </w:tc>
        <w:tc>
          <w:tcPr>
            <w:tcW w:w="2676" w:type="dxa"/>
            <w:shd w:val="clear" w:color="auto" w:fill="auto"/>
            <w:noWrap/>
          </w:tcPr>
          <w:p w14:paraId="709EE038" w14:textId="77777777" w:rsidR="009E01AC" w:rsidRPr="00F4390C" w:rsidRDefault="009E01AC" w:rsidP="00647670">
            <w:pPr>
              <w:ind w:firstLine="0"/>
            </w:pPr>
            <w:r w:rsidRPr="00F4390C">
              <w:t>(1) İlkokuldan düşük</w:t>
            </w:r>
          </w:p>
        </w:tc>
      </w:tr>
      <w:tr w:rsidR="009E01AC" w:rsidRPr="00F4390C" w14:paraId="00B478D7" w14:textId="77777777" w:rsidTr="00110490">
        <w:tblPrEx>
          <w:tblLook w:val="0000" w:firstRow="0" w:lastRow="0" w:firstColumn="0" w:lastColumn="0" w:noHBand="0" w:noVBand="0"/>
        </w:tblPrEx>
        <w:trPr>
          <w:trHeight w:val="253"/>
        </w:trPr>
        <w:tc>
          <w:tcPr>
            <w:tcW w:w="510" w:type="dxa"/>
            <w:shd w:val="clear" w:color="auto" w:fill="auto"/>
            <w:noWrap/>
            <w:vAlign w:val="bottom"/>
          </w:tcPr>
          <w:p w14:paraId="72B29082" w14:textId="77777777" w:rsidR="009E01AC" w:rsidRPr="00F4390C" w:rsidRDefault="009E01AC" w:rsidP="00647670">
            <w:pPr>
              <w:ind w:firstLine="0"/>
              <w:jc w:val="center"/>
              <w:rPr>
                <w:b/>
              </w:rPr>
            </w:pPr>
            <w:r w:rsidRPr="00F4390C">
              <w:rPr>
                <w:b/>
              </w:rPr>
              <w:t>3</w:t>
            </w:r>
          </w:p>
        </w:tc>
        <w:tc>
          <w:tcPr>
            <w:tcW w:w="1191" w:type="dxa"/>
            <w:shd w:val="clear" w:color="auto" w:fill="auto"/>
            <w:vAlign w:val="center"/>
          </w:tcPr>
          <w:p w14:paraId="475EC55C" w14:textId="77777777" w:rsidR="009E01AC" w:rsidRPr="00F4390C" w:rsidRDefault="009E01AC" w:rsidP="00647670">
            <w:pPr>
              <w:ind w:firstLine="0"/>
            </w:pPr>
          </w:p>
        </w:tc>
        <w:tc>
          <w:tcPr>
            <w:tcW w:w="993" w:type="dxa"/>
            <w:shd w:val="clear" w:color="auto" w:fill="auto"/>
            <w:vAlign w:val="center"/>
          </w:tcPr>
          <w:p w14:paraId="19C63743" w14:textId="77777777" w:rsidR="009E01AC" w:rsidRPr="00F4390C" w:rsidRDefault="009E01AC" w:rsidP="00647670">
            <w:pPr>
              <w:ind w:firstLine="0"/>
            </w:pPr>
          </w:p>
        </w:tc>
        <w:tc>
          <w:tcPr>
            <w:tcW w:w="4394" w:type="dxa"/>
            <w:shd w:val="clear" w:color="auto" w:fill="auto"/>
            <w:vAlign w:val="center"/>
          </w:tcPr>
          <w:p w14:paraId="6442BAD6" w14:textId="77777777" w:rsidR="009E01AC" w:rsidRPr="00F4390C" w:rsidRDefault="009E01AC" w:rsidP="00647670">
            <w:pPr>
              <w:ind w:firstLine="0"/>
            </w:pPr>
          </w:p>
        </w:tc>
        <w:tc>
          <w:tcPr>
            <w:tcW w:w="1527" w:type="dxa"/>
            <w:shd w:val="clear" w:color="auto" w:fill="auto"/>
            <w:noWrap/>
            <w:vAlign w:val="center"/>
          </w:tcPr>
          <w:p w14:paraId="6F06981A" w14:textId="77777777" w:rsidR="009E01AC" w:rsidRPr="00F4390C" w:rsidRDefault="009E01AC" w:rsidP="00647670">
            <w:pPr>
              <w:ind w:firstLine="0"/>
            </w:pPr>
          </w:p>
        </w:tc>
        <w:tc>
          <w:tcPr>
            <w:tcW w:w="1196" w:type="dxa"/>
            <w:shd w:val="clear" w:color="auto" w:fill="auto"/>
            <w:noWrap/>
            <w:vAlign w:val="center"/>
          </w:tcPr>
          <w:p w14:paraId="6B062104" w14:textId="77777777" w:rsidR="009E01AC" w:rsidRPr="00F4390C" w:rsidRDefault="009E01AC" w:rsidP="00647670">
            <w:pPr>
              <w:ind w:firstLine="0"/>
            </w:pPr>
            <w:r w:rsidRPr="00F4390C">
              <w:t>(E) Erkek</w:t>
            </w:r>
          </w:p>
        </w:tc>
        <w:tc>
          <w:tcPr>
            <w:tcW w:w="1623" w:type="dxa"/>
            <w:shd w:val="clear" w:color="auto" w:fill="auto"/>
            <w:noWrap/>
            <w:vAlign w:val="center"/>
          </w:tcPr>
          <w:p w14:paraId="652D9528" w14:textId="77777777" w:rsidR="009E01AC" w:rsidRPr="00F4390C" w:rsidRDefault="009E01AC" w:rsidP="00647670">
            <w:pPr>
              <w:ind w:firstLine="0"/>
            </w:pPr>
            <w:r w:rsidRPr="00F4390C">
              <w:t>(2) 20-29</w:t>
            </w:r>
          </w:p>
        </w:tc>
        <w:tc>
          <w:tcPr>
            <w:tcW w:w="2676" w:type="dxa"/>
            <w:shd w:val="clear" w:color="auto" w:fill="auto"/>
            <w:noWrap/>
            <w:vAlign w:val="center"/>
          </w:tcPr>
          <w:p w14:paraId="20BFFF5E" w14:textId="77777777" w:rsidR="009E01AC" w:rsidRPr="00F4390C" w:rsidRDefault="009E01AC" w:rsidP="00647670">
            <w:pPr>
              <w:ind w:firstLine="0"/>
            </w:pPr>
            <w:r w:rsidRPr="00F4390C">
              <w:t>(2) İlkokul</w:t>
            </w:r>
          </w:p>
        </w:tc>
      </w:tr>
      <w:tr w:rsidR="009E01AC" w:rsidRPr="00F4390C" w14:paraId="7EB51ACE" w14:textId="77777777" w:rsidTr="00110490">
        <w:tblPrEx>
          <w:tblLook w:val="0000" w:firstRow="0" w:lastRow="0" w:firstColumn="0" w:lastColumn="0" w:noHBand="0" w:noVBand="0"/>
        </w:tblPrEx>
        <w:trPr>
          <w:trHeight w:val="361"/>
        </w:trPr>
        <w:tc>
          <w:tcPr>
            <w:tcW w:w="510" w:type="dxa"/>
            <w:shd w:val="clear" w:color="auto" w:fill="auto"/>
            <w:noWrap/>
            <w:vAlign w:val="bottom"/>
          </w:tcPr>
          <w:p w14:paraId="268C92B8" w14:textId="77777777" w:rsidR="009E01AC" w:rsidRPr="00F4390C" w:rsidRDefault="009E01AC" w:rsidP="00647670">
            <w:pPr>
              <w:ind w:firstLine="0"/>
              <w:jc w:val="center"/>
              <w:rPr>
                <w:b/>
              </w:rPr>
            </w:pPr>
            <w:r w:rsidRPr="00F4390C">
              <w:rPr>
                <w:b/>
              </w:rPr>
              <w:t>4</w:t>
            </w:r>
          </w:p>
        </w:tc>
        <w:tc>
          <w:tcPr>
            <w:tcW w:w="1191" w:type="dxa"/>
            <w:shd w:val="clear" w:color="auto" w:fill="auto"/>
            <w:vAlign w:val="bottom"/>
          </w:tcPr>
          <w:p w14:paraId="79E562AD" w14:textId="77777777" w:rsidR="009E01AC" w:rsidRPr="00F4390C" w:rsidRDefault="009E01AC" w:rsidP="00647670">
            <w:pPr>
              <w:ind w:firstLine="0"/>
            </w:pPr>
          </w:p>
        </w:tc>
        <w:tc>
          <w:tcPr>
            <w:tcW w:w="993" w:type="dxa"/>
            <w:shd w:val="clear" w:color="auto" w:fill="auto"/>
            <w:vAlign w:val="bottom"/>
          </w:tcPr>
          <w:p w14:paraId="70077746" w14:textId="77777777" w:rsidR="009E01AC" w:rsidRPr="00F4390C" w:rsidRDefault="009E01AC" w:rsidP="00647670">
            <w:pPr>
              <w:ind w:firstLine="0"/>
            </w:pPr>
          </w:p>
        </w:tc>
        <w:tc>
          <w:tcPr>
            <w:tcW w:w="4394" w:type="dxa"/>
            <w:shd w:val="clear" w:color="auto" w:fill="auto"/>
            <w:vAlign w:val="bottom"/>
          </w:tcPr>
          <w:p w14:paraId="6977BABA" w14:textId="77777777" w:rsidR="009E01AC" w:rsidRPr="00F4390C" w:rsidRDefault="009E01AC" w:rsidP="00647670">
            <w:pPr>
              <w:ind w:firstLine="0"/>
            </w:pPr>
          </w:p>
        </w:tc>
        <w:tc>
          <w:tcPr>
            <w:tcW w:w="1527" w:type="dxa"/>
            <w:shd w:val="clear" w:color="auto" w:fill="auto"/>
            <w:noWrap/>
            <w:vAlign w:val="bottom"/>
          </w:tcPr>
          <w:p w14:paraId="31436CFA" w14:textId="77777777" w:rsidR="009E01AC" w:rsidRPr="00F4390C" w:rsidRDefault="009E01AC" w:rsidP="00647670">
            <w:pPr>
              <w:ind w:firstLine="0"/>
            </w:pPr>
          </w:p>
        </w:tc>
        <w:tc>
          <w:tcPr>
            <w:tcW w:w="1196" w:type="dxa"/>
            <w:shd w:val="clear" w:color="auto" w:fill="auto"/>
            <w:noWrap/>
            <w:vAlign w:val="center"/>
          </w:tcPr>
          <w:p w14:paraId="02B892E2" w14:textId="77777777" w:rsidR="009E01AC" w:rsidRPr="00F4390C" w:rsidRDefault="009E01AC" w:rsidP="00647670">
            <w:pPr>
              <w:ind w:firstLine="0"/>
            </w:pPr>
          </w:p>
        </w:tc>
        <w:tc>
          <w:tcPr>
            <w:tcW w:w="1623" w:type="dxa"/>
            <w:shd w:val="clear" w:color="auto" w:fill="auto"/>
            <w:noWrap/>
            <w:vAlign w:val="center"/>
          </w:tcPr>
          <w:p w14:paraId="7DE79654" w14:textId="77777777" w:rsidR="009E01AC" w:rsidRPr="00F4390C" w:rsidRDefault="009E01AC" w:rsidP="00647670">
            <w:pPr>
              <w:ind w:firstLine="0"/>
            </w:pPr>
            <w:r w:rsidRPr="00F4390C">
              <w:t>(3) 30-49</w:t>
            </w:r>
          </w:p>
        </w:tc>
        <w:tc>
          <w:tcPr>
            <w:tcW w:w="2676" w:type="dxa"/>
            <w:shd w:val="clear" w:color="auto" w:fill="auto"/>
            <w:noWrap/>
            <w:vAlign w:val="center"/>
          </w:tcPr>
          <w:p w14:paraId="387F177E" w14:textId="285ECFED" w:rsidR="009E01AC" w:rsidRPr="00F4390C" w:rsidRDefault="009E01AC" w:rsidP="00647670">
            <w:pPr>
              <w:ind w:firstLine="0"/>
            </w:pPr>
            <w:r w:rsidRPr="00F4390C">
              <w:t>(3) Genel Orta</w:t>
            </w:r>
            <w:r w:rsidR="00C80C7F">
              <w:t>ö</w:t>
            </w:r>
            <w:r w:rsidRPr="00F4390C">
              <w:t>ğretim</w:t>
            </w:r>
          </w:p>
        </w:tc>
      </w:tr>
      <w:tr w:rsidR="009E01AC" w:rsidRPr="00F4390C" w14:paraId="55100EE1" w14:textId="77777777" w:rsidTr="00110490">
        <w:tblPrEx>
          <w:tblLook w:val="0000" w:firstRow="0" w:lastRow="0" w:firstColumn="0" w:lastColumn="0" w:noHBand="0" w:noVBand="0"/>
        </w:tblPrEx>
        <w:trPr>
          <w:trHeight w:val="412"/>
        </w:trPr>
        <w:tc>
          <w:tcPr>
            <w:tcW w:w="510" w:type="dxa"/>
            <w:shd w:val="clear" w:color="auto" w:fill="auto"/>
            <w:noWrap/>
            <w:vAlign w:val="bottom"/>
          </w:tcPr>
          <w:p w14:paraId="04D24F78" w14:textId="77777777" w:rsidR="009E01AC" w:rsidRPr="00F4390C" w:rsidRDefault="009E01AC" w:rsidP="00647670">
            <w:pPr>
              <w:ind w:firstLine="0"/>
              <w:jc w:val="center"/>
              <w:rPr>
                <w:b/>
              </w:rPr>
            </w:pPr>
            <w:r w:rsidRPr="00F4390C">
              <w:rPr>
                <w:b/>
              </w:rPr>
              <w:t>5</w:t>
            </w:r>
          </w:p>
        </w:tc>
        <w:tc>
          <w:tcPr>
            <w:tcW w:w="1191" w:type="dxa"/>
            <w:shd w:val="clear" w:color="auto" w:fill="auto"/>
            <w:vAlign w:val="center"/>
          </w:tcPr>
          <w:p w14:paraId="133F612C" w14:textId="77777777" w:rsidR="009E01AC" w:rsidRPr="00F4390C" w:rsidRDefault="009E01AC" w:rsidP="00647670">
            <w:pPr>
              <w:ind w:firstLine="0"/>
            </w:pPr>
          </w:p>
        </w:tc>
        <w:tc>
          <w:tcPr>
            <w:tcW w:w="993" w:type="dxa"/>
            <w:shd w:val="clear" w:color="auto" w:fill="auto"/>
            <w:vAlign w:val="center"/>
          </w:tcPr>
          <w:p w14:paraId="017F9FC4" w14:textId="77777777" w:rsidR="009E01AC" w:rsidRPr="00F4390C" w:rsidRDefault="009E01AC" w:rsidP="00647670">
            <w:pPr>
              <w:ind w:firstLine="0"/>
            </w:pPr>
          </w:p>
        </w:tc>
        <w:tc>
          <w:tcPr>
            <w:tcW w:w="4394" w:type="dxa"/>
            <w:shd w:val="clear" w:color="auto" w:fill="auto"/>
            <w:vAlign w:val="center"/>
          </w:tcPr>
          <w:p w14:paraId="1820E052" w14:textId="77777777" w:rsidR="009E01AC" w:rsidRPr="00F4390C" w:rsidRDefault="009E01AC" w:rsidP="00647670">
            <w:pPr>
              <w:ind w:firstLine="0"/>
            </w:pPr>
          </w:p>
        </w:tc>
        <w:tc>
          <w:tcPr>
            <w:tcW w:w="1527" w:type="dxa"/>
            <w:shd w:val="clear" w:color="auto" w:fill="auto"/>
            <w:noWrap/>
            <w:vAlign w:val="center"/>
          </w:tcPr>
          <w:p w14:paraId="404A7385" w14:textId="77777777" w:rsidR="009E01AC" w:rsidRPr="00F4390C" w:rsidRDefault="009E01AC" w:rsidP="00647670">
            <w:pPr>
              <w:ind w:firstLine="0"/>
            </w:pPr>
          </w:p>
        </w:tc>
        <w:tc>
          <w:tcPr>
            <w:tcW w:w="1196" w:type="dxa"/>
            <w:shd w:val="clear" w:color="auto" w:fill="auto"/>
            <w:noWrap/>
            <w:vAlign w:val="center"/>
          </w:tcPr>
          <w:p w14:paraId="033E9079" w14:textId="77777777" w:rsidR="009E01AC" w:rsidRPr="00F4390C" w:rsidRDefault="009E01AC" w:rsidP="00647670">
            <w:pPr>
              <w:ind w:firstLine="0"/>
            </w:pPr>
          </w:p>
        </w:tc>
        <w:tc>
          <w:tcPr>
            <w:tcW w:w="1623" w:type="dxa"/>
            <w:shd w:val="clear" w:color="auto" w:fill="auto"/>
            <w:noWrap/>
            <w:vAlign w:val="center"/>
          </w:tcPr>
          <w:p w14:paraId="123910FB" w14:textId="77777777" w:rsidR="009E01AC" w:rsidRPr="00F4390C" w:rsidRDefault="009E01AC" w:rsidP="00647670">
            <w:pPr>
              <w:ind w:firstLine="0"/>
            </w:pPr>
            <w:r w:rsidRPr="00F4390C">
              <w:t>(4) 50 ve üzeri</w:t>
            </w:r>
          </w:p>
        </w:tc>
        <w:tc>
          <w:tcPr>
            <w:tcW w:w="2676" w:type="dxa"/>
            <w:shd w:val="clear" w:color="auto" w:fill="auto"/>
            <w:noWrap/>
            <w:vAlign w:val="center"/>
          </w:tcPr>
          <w:p w14:paraId="324D284E" w14:textId="585B7045" w:rsidR="009E01AC" w:rsidRPr="00F4390C" w:rsidRDefault="009E01AC" w:rsidP="00647670">
            <w:pPr>
              <w:ind w:firstLine="0"/>
              <w:jc w:val="center"/>
            </w:pPr>
            <w:r w:rsidRPr="00F4390C">
              <w:t>(4) Mesleki Orta</w:t>
            </w:r>
            <w:r w:rsidR="00C80C7F">
              <w:t>ö</w:t>
            </w:r>
            <w:r w:rsidRPr="00F4390C">
              <w:t>ğretim</w:t>
            </w:r>
          </w:p>
        </w:tc>
      </w:tr>
      <w:tr w:rsidR="009E01AC" w:rsidRPr="00F4390C" w14:paraId="0D426824" w14:textId="77777777" w:rsidTr="00110490">
        <w:tblPrEx>
          <w:tblLook w:val="0000" w:firstRow="0" w:lastRow="0" w:firstColumn="0" w:lastColumn="0" w:noHBand="0" w:noVBand="0"/>
        </w:tblPrEx>
        <w:trPr>
          <w:trHeight w:val="165"/>
        </w:trPr>
        <w:tc>
          <w:tcPr>
            <w:tcW w:w="510" w:type="dxa"/>
            <w:shd w:val="clear" w:color="auto" w:fill="auto"/>
            <w:noWrap/>
            <w:vAlign w:val="bottom"/>
          </w:tcPr>
          <w:p w14:paraId="64179FB5" w14:textId="77777777" w:rsidR="009E01AC" w:rsidRPr="00F4390C" w:rsidRDefault="009E01AC" w:rsidP="00647670">
            <w:pPr>
              <w:ind w:firstLine="0"/>
              <w:jc w:val="center"/>
              <w:rPr>
                <w:b/>
              </w:rPr>
            </w:pPr>
            <w:r w:rsidRPr="00F4390C">
              <w:rPr>
                <w:b/>
              </w:rPr>
              <w:t>6</w:t>
            </w:r>
          </w:p>
        </w:tc>
        <w:tc>
          <w:tcPr>
            <w:tcW w:w="1191" w:type="dxa"/>
            <w:shd w:val="clear" w:color="auto" w:fill="auto"/>
            <w:vAlign w:val="bottom"/>
          </w:tcPr>
          <w:p w14:paraId="7956D803" w14:textId="77777777" w:rsidR="009E01AC" w:rsidRPr="00F4390C" w:rsidRDefault="009E01AC" w:rsidP="00647670">
            <w:pPr>
              <w:ind w:firstLine="0"/>
            </w:pPr>
          </w:p>
        </w:tc>
        <w:tc>
          <w:tcPr>
            <w:tcW w:w="993" w:type="dxa"/>
            <w:shd w:val="clear" w:color="auto" w:fill="auto"/>
            <w:vAlign w:val="bottom"/>
          </w:tcPr>
          <w:p w14:paraId="13A9F58F" w14:textId="77777777" w:rsidR="009E01AC" w:rsidRPr="00F4390C" w:rsidRDefault="009E01AC" w:rsidP="00647670">
            <w:pPr>
              <w:ind w:firstLine="0"/>
            </w:pPr>
          </w:p>
        </w:tc>
        <w:tc>
          <w:tcPr>
            <w:tcW w:w="4394" w:type="dxa"/>
            <w:shd w:val="clear" w:color="auto" w:fill="auto"/>
            <w:vAlign w:val="bottom"/>
          </w:tcPr>
          <w:p w14:paraId="7A3E3C32" w14:textId="77777777" w:rsidR="009E01AC" w:rsidRPr="00F4390C" w:rsidRDefault="009E01AC" w:rsidP="00647670">
            <w:pPr>
              <w:ind w:firstLine="0"/>
            </w:pPr>
          </w:p>
        </w:tc>
        <w:tc>
          <w:tcPr>
            <w:tcW w:w="1527" w:type="dxa"/>
            <w:shd w:val="clear" w:color="auto" w:fill="auto"/>
            <w:noWrap/>
            <w:vAlign w:val="bottom"/>
          </w:tcPr>
          <w:p w14:paraId="409854C8" w14:textId="77777777" w:rsidR="009E01AC" w:rsidRPr="00F4390C" w:rsidRDefault="009E01AC" w:rsidP="00647670">
            <w:pPr>
              <w:ind w:firstLine="0"/>
            </w:pPr>
          </w:p>
        </w:tc>
        <w:tc>
          <w:tcPr>
            <w:tcW w:w="1196" w:type="dxa"/>
            <w:shd w:val="clear" w:color="auto" w:fill="auto"/>
            <w:noWrap/>
            <w:vAlign w:val="bottom"/>
          </w:tcPr>
          <w:p w14:paraId="2EF957FF" w14:textId="77777777" w:rsidR="009E01AC" w:rsidRPr="00F4390C" w:rsidRDefault="009E01AC" w:rsidP="00647670">
            <w:pPr>
              <w:ind w:firstLine="0"/>
            </w:pPr>
          </w:p>
        </w:tc>
        <w:tc>
          <w:tcPr>
            <w:tcW w:w="1623" w:type="dxa"/>
            <w:shd w:val="clear" w:color="auto" w:fill="auto"/>
            <w:noWrap/>
            <w:vAlign w:val="center"/>
          </w:tcPr>
          <w:p w14:paraId="2EB19539" w14:textId="77777777" w:rsidR="009E01AC" w:rsidRPr="00F4390C" w:rsidRDefault="009E01AC" w:rsidP="00647670">
            <w:pPr>
              <w:ind w:firstLine="0"/>
            </w:pPr>
          </w:p>
        </w:tc>
        <w:tc>
          <w:tcPr>
            <w:tcW w:w="2676" w:type="dxa"/>
            <w:shd w:val="clear" w:color="auto" w:fill="auto"/>
            <w:noWrap/>
            <w:vAlign w:val="bottom"/>
          </w:tcPr>
          <w:p w14:paraId="6DB67F66" w14:textId="77777777" w:rsidR="009E01AC" w:rsidRPr="00F4390C" w:rsidRDefault="009E01AC" w:rsidP="00647670">
            <w:pPr>
              <w:ind w:firstLine="0"/>
            </w:pPr>
            <w:r w:rsidRPr="00F4390C">
              <w:t>(5) Yüksekokul</w:t>
            </w:r>
          </w:p>
        </w:tc>
      </w:tr>
      <w:tr w:rsidR="009E01AC" w:rsidRPr="00F4390C" w14:paraId="6DF172C1" w14:textId="77777777" w:rsidTr="00110490">
        <w:tblPrEx>
          <w:tblLook w:val="0000" w:firstRow="0" w:lastRow="0" w:firstColumn="0" w:lastColumn="0" w:noHBand="0" w:noVBand="0"/>
        </w:tblPrEx>
        <w:trPr>
          <w:trHeight w:val="266"/>
        </w:trPr>
        <w:tc>
          <w:tcPr>
            <w:tcW w:w="510" w:type="dxa"/>
            <w:shd w:val="clear" w:color="auto" w:fill="auto"/>
            <w:noWrap/>
            <w:vAlign w:val="bottom"/>
          </w:tcPr>
          <w:p w14:paraId="47A1D8C3" w14:textId="77777777" w:rsidR="009E01AC" w:rsidRPr="00F4390C" w:rsidRDefault="009E01AC" w:rsidP="00647670">
            <w:pPr>
              <w:ind w:right="33" w:firstLine="0"/>
              <w:jc w:val="center"/>
              <w:rPr>
                <w:b/>
              </w:rPr>
            </w:pPr>
            <w:r w:rsidRPr="00F4390C">
              <w:rPr>
                <w:b/>
              </w:rPr>
              <w:t>7</w:t>
            </w:r>
          </w:p>
        </w:tc>
        <w:tc>
          <w:tcPr>
            <w:tcW w:w="1191" w:type="dxa"/>
            <w:shd w:val="clear" w:color="auto" w:fill="auto"/>
            <w:vAlign w:val="bottom"/>
          </w:tcPr>
          <w:p w14:paraId="270586B6" w14:textId="77777777" w:rsidR="009E01AC" w:rsidRPr="00F4390C" w:rsidRDefault="009E01AC" w:rsidP="00647670">
            <w:pPr>
              <w:ind w:right="33" w:firstLine="0"/>
            </w:pPr>
          </w:p>
        </w:tc>
        <w:tc>
          <w:tcPr>
            <w:tcW w:w="993" w:type="dxa"/>
            <w:shd w:val="clear" w:color="auto" w:fill="auto"/>
            <w:vAlign w:val="bottom"/>
          </w:tcPr>
          <w:p w14:paraId="1A0DADBD" w14:textId="77777777" w:rsidR="009E01AC" w:rsidRPr="00F4390C" w:rsidRDefault="009E01AC" w:rsidP="00647670">
            <w:pPr>
              <w:ind w:right="33" w:firstLine="0"/>
            </w:pPr>
          </w:p>
        </w:tc>
        <w:tc>
          <w:tcPr>
            <w:tcW w:w="4394" w:type="dxa"/>
            <w:shd w:val="clear" w:color="auto" w:fill="auto"/>
            <w:vAlign w:val="bottom"/>
          </w:tcPr>
          <w:p w14:paraId="19CEF94A" w14:textId="77777777" w:rsidR="009E01AC" w:rsidRPr="00F4390C" w:rsidRDefault="009E01AC" w:rsidP="00647670">
            <w:pPr>
              <w:ind w:right="33" w:firstLine="0"/>
            </w:pPr>
          </w:p>
        </w:tc>
        <w:tc>
          <w:tcPr>
            <w:tcW w:w="1527" w:type="dxa"/>
            <w:shd w:val="clear" w:color="auto" w:fill="auto"/>
            <w:noWrap/>
            <w:vAlign w:val="bottom"/>
          </w:tcPr>
          <w:p w14:paraId="343E4641" w14:textId="77777777" w:rsidR="009E01AC" w:rsidRPr="00F4390C" w:rsidRDefault="009E01AC" w:rsidP="00647670">
            <w:pPr>
              <w:ind w:right="33" w:firstLine="0"/>
            </w:pPr>
          </w:p>
        </w:tc>
        <w:tc>
          <w:tcPr>
            <w:tcW w:w="1196" w:type="dxa"/>
            <w:shd w:val="clear" w:color="auto" w:fill="auto"/>
            <w:noWrap/>
            <w:vAlign w:val="bottom"/>
          </w:tcPr>
          <w:p w14:paraId="5419F232" w14:textId="77777777" w:rsidR="009E01AC" w:rsidRPr="00F4390C" w:rsidRDefault="009E01AC" w:rsidP="00647670">
            <w:pPr>
              <w:ind w:right="33" w:firstLine="0"/>
            </w:pPr>
          </w:p>
        </w:tc>
        <w:tc>
          <w:tcPr>
            <w:tcW w:w="1623" w:type="dxa"/>
            <w:shd w:val="clear" w:color="auto" w:fill="auto"/>
            <w:noWrap/>
            <w:vAlign w:val="bottom"/>
          </w:tcPr>
          <w:p w14:paraId="026D460E" w14:textId="77777777" w:rsidR="009E01AC" w:rsidRPr="00F4390C" w:rsidRDefault="009E01AC" w:rsidP="00647670">
            <w:pPr>
              <w:ind w:right="33" w:firstLine="0"/>
            </w:pPr>
          </w:p>
        </w:tc>
        <w:tc>
          <w:tcPr>
            <w:tcW w:w="2676" w:type="dxa"/>
            <w:shd w:val="clear" w:color="auto" w:fill="auto"/>
            <w:noWrap/>
            <w:vAlign w:val="bottom"/>
          </w:tcPr>
          <w:p w14:paraId="35252B0D" w14:textId="77777777" w:rsidR="009E01AC" w:rsidRPr="00F4390C" w:rsidRDefault="009E01AC" w:rsidP="00647670">
            <w:pPr>
              <w:ind w:right="33" w:firstLine="0"/>
            </w:pPr>
            <w:r w:rsidRPr="00F4390C">
              <w:t>(6) Üniversite</w:t>
            </w:r>
          </w:p>
        </w:tc>
      </w:tr>
      <w:tr w:rsidR="009E01AC" w:rsidRPr="00F4390C" w14:paraId="0B921FDB" w14:textId="77777777" w:rsidTr="00110490">
        <w:tblPrEx>
          <w:tblLook w:val="0000" w:firstRow="0" w:lastRow="0" w:firstColumn="0" w:lastColumn="0" w:noHBand="0" w:noVBand="0"/>
        </w:tblPrEx>
        <w:trPr>
          <w:trHeight w:val="135"/>
        </w:trPr>
        <w:tc>
          <w:tcPr>
            <w:tcW w:w="510" w:type="dxa"/>
            <w:shd w:val="clear" w:color="auto" w:fill="auto"/>
            <w:noWrap/>
            <w:vAlign w:val="bottom"/>
          </w:tcPr>
          <w:p w14:paraId="62CC4F92" w14:textId="77777777" w:rsidR="009E01AC" w:rsidRPr="00F4390C" w:rsidRDefault="009E01AC" w:rsidP="00647670">
            <w:pPr>
              <w:ind w:right="33" w:firstLine="0"/>
              <w:jc w:val="center"/>
              <w:rPr>
                <w:b/>
              </w:rPr>
            </w:pPr>
            <w:r w:rsidRPr="00F4390C">
              <w:rPr>
                <w:b/>
              </w:rPr>
              <w:t>8</w:t>
            </w:r>
          </w:p>
        </w:tc>
        <w:tc>
          <w:tcPr>
            <w:tcW w:w="1191" w:type="dxa"/>
            <w:shd w:val="clear" w:color="auto" w:fill="auto"/>
            <w:vAlign w:val="bottom"/>
          </w:tcPr>
          <w:p w14:paraId="53157ED0" w14:textId="77777777" w:rsidR="009E01AC" w:rsidRPr="00F4390C" w:rsidRDefault="009E01AC" w:rsidP="00647670">
            <w:pPr>
              <w:ind w:right="33" w:firstLine="0"/>
            </w:pPr>
          </w:p>
        </w:tc>
        <w:tc>
          <w:tcPr>
            <w:tcW w:w="993" w:type="dxa"/>
            <w:shd w:val="clear" w:color="auto" w:fill="auto"/>
            <w:vAlign w:val="bottom"/>
          </w:tcPr>
          <w:p w14:paraId="7AAEC52E" w14:textId="77777777" w:rsidR="009E01AC" w:rsidRPr="00F4390C" w:rsidRDefault="009E01AC" w:rsidP="00647670">
            <w:pPr>
              <w:ind w:right="33" w:firstLine="0"/>
            </w:pPr>
          </w:p>
        </w:tc>
        <w:tc>
          <w:tcPr>
            <w:tcW w:w="4394" w:type="dxa"/>
            <w:shd w:val="clear" w:color="auto" w:fill="auto"/>
            <w:vAlign w:val="bottom"/>
          </w:tcPr>
          <w:p w14:paraId="1DCF6AD4" w14:textId="77777777" w:rsidR="009E01AC" w:rsidRPr="00F4390C" w:rsidRDefault="009E01AC" w:rsidP="00647670">
            <w:pPr>
              <w:ind w:right="33" w:firstLine="0"/>
            </w:pPr>
          </w:p>
        </w:tc>
        <w:tc>
          <w:tcPr>
            <w:tcW w:w="1527" w:type="dxa"/>
            <w:shd w:val="clear" w:color="auto" w:fill="auto"/>
            <w:noWrap/>
            <w:vAlign w:val="bottom"/>
          </w:tcPr>
          <w:p w14:paraId="3941F6E5" w14:textId="77777777" w:rsidR="009E01AC" w:rsidRPr="00F4390C" w:rsidRDefault="009E01AC" w:rsidP="00647670">
            <w:pPr>
              <w:ind w:right="33" w:firstLine="0"/>
            </w:pPr>
          </w:p>
        </w:tc>
        <w:tc>
          <w:tcPr>
            <w:tcW w:w="1196" w:type="dxa"/>
            <w:shd w:val="clear" w:color="auto" w:fill="auto"/>
            <w:noWrap/>
            <w:vAlign w:val="bottom"/>
          </w:tcPr>
          <w:p w14:paraId="32A98BA7" w14:textId="77777777" w:rsidR="009E01AC" w:rsidRPr="00F4390C" w:rsidRDefault="009E01AC" w:rsidP="00647670">
            <w:pPr>
              <w:ind w:right="33" w:firstLine="0"/>
            </w:pPr>
          </w:p>
        </w:tc>
        <w:tc>
          <w:tcPr>
            <w:tcW w:w="1623" w:type="dxa"/>
            <w:shd w:val="clear" w:color="auto" w:fill="auto"/>
            <w:noWrap/>
            <w:vAlign w:val="bottom"/>
          </w:tcPr>
          <w:p w14:paraId="2D5F650E" w14:textId="77777777" w:rsidR="009E01AC" w:rsidRPr="00F4390C" w:rsidRDefault="009E01AC" w:rsidP="00647670">
            <w:pPr>
              <w:ind w:right="33" w:firstLine="0"/>
            </w:pPr>
          </w:p>
        </w:tc>
        <w:tc>
          <w:tcPr>
            <w:tcW w:w="2676" w:type="dxa"/>
            <w:shd w:val="clear" w:color="auto" w:fill="auto"/>
            <w:noWrap/>
            <w:vAlign w:val="bottom"/>
          </w:tcPr>
          <w:p w14:paraId="3FB48654" w14:textId="77777777" w:rsidR="009E01AC" w:rsidRPr="00F4390C" w:rsidRDefault="009E01AC" w:rsidP="00647670">
            <w:pPr>
              <w:ind w:right="33" w:firstLine="0"/>
            </w:pPr>
            <w:r w:rsidRPr="00F4390C">
              <w:t xml:space="preserve">(7) Lisansüstü </w:t>
            </w:r>
          </w:p>
        </w:tc>
      </w:tr>
    </w:tbl>
    <w:p w14:paraId="7FDCD824" w14:textId="77777777" w:rsidR="009E01AC" w:rsidRPr="00F4390C" w:rsidRDefault="009E01AC" w:rsidP="009E01AC">
      <w:pPr>
        <w:tabs>
          <w:tab w:val="num" w:pos="720"/>
        </w:tabs>
      </w:pPr>
    </w:p>
    <w:p w14:paraId="565CD723" w14:textId="77777777" w:rsidR="009E01AC" w:rsidRPr="00F4390C" w:rsidRDefault="009E01AC" w:rsidP="009E01AC">
      <w:pPr>
        <w:tabs>
          <w:tab w:val="num" w:pos="720"/>
        </w:tabs>
        <w:sectPr w:rsidR="009E01AC" w:rsidRPr="00F4390C" w:rsidSect="009E01AC">
          <w:headerReference w:type="default" r:id="rId20"/>
          <w:pgSz w:w="16838" w:h="11906" w:orient="landscape"/>
          <w:pgMar w:top="1418" w:right="1418" w:bottom="1418" w:left="1418" w:header="709" w:footer="709" w:gutter="0"/>
          <w:cols w:space="708"/>
          <w:docGrid w:linePitch="360"/>
        </w:sectPr>
      </w:pPr>
    </w:p>
    <w:p w14:paraId="42B62F82" w14:textId="77777777" w:rsidR="009E01AC" w:rsidRDefault="009E01AC" w:rsidP="009E01AC">
      <w:pPr>
        <w:jc w:val="center"/>
        <w:rPr>
          <w:b/>
          <w:u w:val="single"/>
        </w:rPr>
      </w:pPr>
      <w:r w:rsidRPr="00F4390C">
        <w:rPr>
          <w:b/>
          <w:u w:val="single"/>
        </w:rPr>
        <w:lastRenderedPageBreak/>
        <w:t>HARCIRAH BİLDİRİM TABLOSU</w:t>
      </w:r>
    </w:p>
    <w:p w14:paraId="6249673D" w14:textId="77777777" w:rsidR="0032632A" w:rsidRPr="00F4390C" w:rsidRDefault="0032632A" w:rsidP="009E01AC">
      <w:pPr>
        <w:jc w:val="center"/>
        <w:rPr>
          <w:b/>
          <w:u w:val="single"/>
        </w:rPr>
      </w:pPr>
    </w:p>
    <w:tbl>
      <w:tblPr>
        <w:tblW w:w="6315" w:type="dxa"/>
        <w:tblInd w:w="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065"/>
        <w:gridCol w:w="4250"/>
      </w:tblGrid>
      <w:tr w:rsidR="009E01AC" w:rsidRPr="00F4390C" w14:paraId="6FF4426C" w14:textId="77777777" w:rsidTr="009E01AC">
        <w:trPr>
          <w:trHeight w:val="340"/>
        </w:trPr>
        <w:tc>
          <w:tcPr>
            <w:tcW w:w="6315" w:type="dxa"/>
            <w:gridSpan w:val="2"/>
            <w:shd w:val="clear" w:color="auto" w:fill="auto"/>
            <w:noWrap/>
            <w:vAlign w:val="bottom"/>
          </w:tcPr>
          <w:p w14:paraId="350A8745" w14:textId="77777777" w:rsidR="009E01AC" w:rsidRPr="00F4390C" w:rsidRDefault="009E01AC" w:rsidP="0032632A">
            <w:pPr>
              <w:spacing w:line="240" w:lineRule="auto"/>
              <w:ind w:firstLine="0"/>
              <w:rPr>
                <w:b/>
                <w:bCs/>
                <w:u w:val="single"/>
              </w:rPr>
            </w:pPr>
            <w:r w:rsidRPr="00F4390C">
              <w:rPr>
                <w:b/>
                <w:bCs/>
                <w:u w:val="single"/>
              </w:rPr>
              <w:t xml:space="preserve">Yararlanıcıya İlişkin </w:t>
            </w:r>
            <w:r w:rsidR="00110490" w:rsidRPr="00F4390C">
              <w:rPr>
                <w:b/>
                <w:bCs/>
                <w:u w:val="single"/>
              </w:rPr>
              <w:t>Bilgiler:</w:t>
            </w:r>
            <w:r w:rsidRPr="00F4390C">
              <w:rPr>
                <w:b/>
                <w:bCs/>
                <w:u w:val="single"/>
              </w:rPr>
              <w:t xml:space="preserve"> </w:t>
            </w:r>
          </w:p>
        </w:tc>
      </w:tr>
      <w:tr w:rsidR="009E01AC" w:rsidRPr="00F4390C" w14:paraId="33E9C8A5" w14:textId="77777777" w:rsidTr="009E01AC">
        <w:trPr>
          <w:trHeight w:val="340"/>
        </w:trPr>
        <w:tc>
          <w:tcPr>
            <w:tcW w:w="2065" w:type="dxa"/>
            <w:shd w:val="clear" w:color="auto" w:fill="auto"/>
            <w:noWrap/>
            <w:vAlign w:val="bottom"/>
          </w:tcPr>
          <w:p w14:paraId="08A519B5" w14:textId="77777777" w:rsidR="009E01AC" w:rsidRPr="00F4390C" w:rsidRDefault="009E01AC" w:rsidP="0032632A">
            <w:pPr>
              <w:spacing w:line="240" w:lineRule="auto"/>
              <w:ind w:firstLine="0"/>
            </w:pPr>
            <w:r w:rsidRPr="00F4390C">
              <w:t>Yararlanıcı:</w:t>
            </w:r>
          </w:p>
        </w:tc>
        <w:tc>
          <w:tcPr>
            <w:tcW w:w="4250" w:type="dxa"/>
            <w:shd w:val="clear" w:color="auto" w:fill="auto"/>
            <w:noWrap/>
            <w:vAlign w:val="bottom"/>
          </w:tcPr>
          <w:p w14:paraId="40D7DA98" w14:textId="77777777" w:rsidR="009E01AC" w:rsidRPr="00F4390C" w:rsidRDefault="009E01AC" w:rsidP="0032632A">
            <w:pPr>
              <w:spacing w:line="240" w:lineRule="auto"/>
              <w:ind w:firstLine="0"/>
              <w:jc w:val="center"/>
            </w:pPr>
            <w:r w:rsidRPr="00F4390C">
              <w:t> </w:t>
            </w:r>
          </w:p>
        </w:tc>
      </w:tr>
      <w:tr w:rsidR="009E01AC" w:rsidRPr="00F4390C" w14:paraId="658F86B5" w14:textId="77777777" w:rsidTr="009E01AC">
        <w:trPr>
          <w:trHeight w:val="340"/>
        </w:trPr>
        <w:tc>
          <w:tcPr>
            <w:tcW w:w="2065" w:type="dxa"/>
            <w:shd w:val="clear" w:color="auto" w:fill="auto"/>
            <w:noWrap/>
            <w:vAlign w:val="bottom"/>
          </w:tcPr>
          <w:p w14:paraId="2AC32A19" w14:textId="77777777" w:rsidR="009E01AC" w:rsidRPr="00F4390C" w:rsidRDefault="009E01AC" w:rsidP="0032632A">
            <w:pPr>
              <w:spacing w:line="240" w:lineRule="auto"/>
              <w:ind w:firstLine="0"/>
            </w:pPr>
            <w:r w:rsidRPr="00F4390C">
              <w:t>Sözleşme No:</w:t>
            </w:r>
          </w:p>
        </w:tc>
        <w:tc>
          <w:tcPr>
            <w:tcW w:w="4250" w:type="dxa"/>
            <w:shd w:val="clear" w:color="auto" w:fill="auto"/>
            <w:noWrap/>
            <w:vAlign w:val="bottom"/>
          </w:tcPr>
          <w:p w14:paraId="1C32D7DA" w14:textId="77777777" w:rsidR="009E01AC" w:rsidRPr="00F4390C" w:rsidRDefault="009E01AC" w:rsidP="0032632A">
            <w:pPr>
              <w:spacing w:line="240" w:lineRule="auto"/>
              <w:ind w:firstLine="0"/>
              <w:jc w:val="center"/>
            </w:pPr>
            <w:r w:rsidRPr="00F4390C">
              <w:t> </w:t>
            </w:r>
          </w:p>
        </w:tc>
      </w:tr>
      <w:tr w:rsidR="009E01AC" w:rsidRPr="00F4390C" w14:paraId="7FAB7F3D" w14:textId="77777777" w:rsidTr="009E01AC">
        <w:trPr>
          <w:trHeight w:val="340"/>
        </w:trPr>
        <w:tc>
          <w:tcPr>
            <w:tcW w:w="2065" w:type="dxa"/>
            <w:shd w:val="clear" w:color="auto" w:fill="auto"/>
            <w:noWrap/>
            <w:vAlign w:val="bottom"/>
          </w:tcPr>
          <w:p w14:paraId="4E2FB6A7" w14:textId="77777777" w:rsidR="009E01AC" w:rsidRPr="00F4390C" w:rsidRDefault="009E01AC" w:rsidP="0032632A">
            <w:pPr>
              <w:spacing w:line="240" w:lineRule="auto"/>
              <w:ind w:firstLine="0"/>
            </w:pPr>
            <w:r w:rsidRPr="00F4390C">
              <w:t>Ait Olduğu Dönem:</w:t>
            </w:r>
          </w:p>
        </w:tc>
        <w:tc>
          <w:tcPr>
            <w:tcW w:w="4250" w:type="dxa"/>
            <w:shd w:val="clear" w:color="auto" w:fill="auto"/>
            <w:noWrap/>
            <w:vAlign w:val="bottom"/>
          </w:tcPr>
          <w:p w14:paraId="177F09E6" w14:textId="77777777" w:rsidR="009E01AC" w:rsidRPr="00F4390C" w:rsidRDefault="009E01AC" w:rsidP="0032632A">
            <w:pPr>
              <w:spacing w:line="240" w:lineRule="auto"/>
              <w:ind w:firstLine="0"/>
            </w:pPr>
            <w:r w:rsidRPr="00F4390C">
              <w:t> </w:t>
            </w:r>
          </w:p>
        </w:tc>
      </w:tr>
    </w:tbl>
    <w:p w14:paraId="713D3A53" w14:textId="77777777" w:rsidR="009E01AC" w:rsidRPr="00AA1287" w:rsidRDefault="009E01AC" w:rsidP="009E01AC">
      <w:pPr>
        <w:rPr>
          <w:vanish/>
        </w:rPr>
      </w:pPr>
    </w:p>
    <w:tbl>
      <w:tblPr>
        <w:tblpPr w:leftFromText="141" w:rightFromText="141" w:vertAnchor="text" w:horzAnchor="page" w:tblpX="8189" w:tblpY="-1450"/>
        <w:tblW w:w="6315" w:type="dxa"/>
        <w:tblCellMar>
          <w:left w:w="70" w:type="dxa"/>
          <w:right w:w="70" w:type="dxa"/>
        </w:tblCellMar>
        <w:tblLook w:val="0000" w:firstRow="0" w:lastRow="0" w:firstColumn="0" w:lastColumn="0" w:noHBand="0" w:noVBand="0"/>
      </w:tblPr>
      <w:tblGrid>
        <w:gridCol w:w="2774"/>
        <w:gridCol w:w="3541"/>
      </w:tblGrid>
      <w:tr w:rsidR="009E01AC" w:rsidRPr="00F4390C" w14:paraId="182B24DE" w14:textId="77777777" w:rsidTr="009E01AC">
        <w:trPr>
          <w:trHeight w:val="340"/>
        </w:trPr>
        <w:tc>
          <w:tcPr>
            <w:tcW w:w="63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4F36309" w14:textId="77777777" w:rsidR="009E01AC" w:rsidRPr="00F4390C" w:rsidRDefault="009E01AC" w:rsidP="0032632A">
            <w:pPr>
              <w:spacing w:line="240" w:lineRule="auto"/>
              <w:ind w:firstLine="0"/>
              <w:rPr>
                <w:b/>
                <w:bCs/>
                <w:u w:val="single"/>
              </w:rPr>
            </w:pPr>
            <w:r w:rsidRPr="00F4390C">
              <w:rPr>
                <w:b/>
                <w:bCs/>
                <w:u w:val="single"/>
              </w:rPr>
              <w:t xml:space="preserve">Proje Personel </w:t>
            </w:r>
            <w:r w:rsidR="00110490" w:rsidRPr="00F4390C">
              <w:rPr>
                <w:b/>
                <w:bCs/>
                <w:u w:val="single"/>
              </w:rPr>
              <w:t>Bilgileri:</w:t>
            </w:r>
            <w:r w:rsidRPr="00F4390C">
              <w:rPr>
                <w:b/>
                <w:bCs/>
                <w:u w:val="single"/>
              </w:rPr>
              <w:t xml:space="preserve">  </w:t>
            </w:r>
          </w:p>
        </w:tc>
      </w:tr>
      <w:tr w:rsidR="009E01AC" w:rsidRPr="00F4390C" w14:paraId="2620FFF5" w14:textId="77777777"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4A320EE5" w14:textId="77777777" w:rsidR="009E01AC" w:rsidRPr="00F4390C" w:rsidRDefault="009E01AC" w:rsidP="0032632A">
            <w:pPr>
              <w:spacing w:line="240" w:lineRule="auto"/>
              <w:ind w:firstLine="0"/>
            </w:pPr>
            <w:r w:rsidRPr="00F4390C">
              <w:t>Adı Soyadı:</w:t>
            </w:r>
          </w:p>
        </w:tc>
        <w:tc>
          <w:tcPr>
            <w:tcW w:w="3541" w:type="dxa"/>
            <w:tcBorders>
              <w:top w:val="nil"/>
              <w:left w:val="nil"/>
              <w:bottom w:val="single" w:sz="4" w:space="0" w:color="auto"/>
              <w:right w:val="single" w:sz="8" w:space="0" w:color="000000"/>
            </w:tcBorders>
            <w:shd w:val="clear" w:color="auto" w:fill="auto"/>
            <w:noWrap/>
            <w:vAlign w:val="bottom"/>
          </w:tcPr>
          <w:p w14:paraId="7D725482" w14:textId="77777777" w:rsidR="009E01AC" w:rsidRPr="00F4390C" w:rsidRDefault="009E01AC" w:rsidP="0032632A">
            <w:pPr>
              <w:spacing w:line="240" w:lineRule="auto"/>
              <w:ind w:firstLine="0"/>
              <w:jc w:val="center"/>
            </w:pPr>
            <w:r w:rsidRPr="00F4390C">
              <w:t> </w:t>
            </w:r>
          </w:p>
        </w:tc>
      </w:tr>
      <w:tr w:rsidR="009E01AC" w:rsidRPr="00F4390C" w14:paraId="7FAD2DF2" w14:textId="77777777"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5B080FE0" w14:textId="77777777" w:rsidR="009E01AC" w:rsidRPr="00F4390C" w:rsidRDefault="009E01AC" w:rsidP="0032632A">
            <w:pPr>
              <w:spacing w:line="240" w:lineRule="auto"/>
              <w:ind w:firstLine="0"/>
            </w:pPr>
            <w:r w:rsidRPr="00F4390C">
              <w:t xml:space="preserve">T.C. Kimlik No: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14:paraId="5F55F537" w14:textId="77777777" w:rsidR="009E01AC" w:rsidRPr="00F4390C" w:rsidRDefault="009E01AC" w:rsidP="0032632A">
            <w:pPr>
              <w:spacing w:line="240" w:lineRule="auto"/>
              <w:ind w:firstLine="0"/>
              <w:jc w:val="center"/>
            </w:pPr>
            <w:r w:rsidRPr="00F4390C">
              <w:t> </w:t>
            </w:r>
          </w:p>
        </w:tc>
      </w:tr>
      <w:tr w:rsidR="009E01AC" w:rsidRPr="00F4390C" w14:paraId="7F1920E1" w14:textId="77777777" w:rsidTr="009E01AC">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31C89D7E" w14:textId="77777777" w:rsidR="009E01AC" w:rsidRPr="00F4390C" w:rsidRDefault="009E01AC" w:rsidP="0032632A">
            <w:pPr>
              <w:spacing w:line="240" w:lineRule="auto"/>
              <w:ind w:firstLine="0"/>
            </w:pPr>
            <w:r w:rsidRPr="00F4390C">
              <w:t xml:space="preserve">Çalıştığı Kurum ve Görevi: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14:paraId="784EB8EC" w14:textId="77777777" w:rsidR="009E01AC" w:rsidRPr="00F4390C" w:rsidRDefault="009E01AC" w:rsidP="0032632A">
            <w:pPr>
              <w:spacing w:line="240" w:lineRule="auto"/>
              <w:ind w:firstLine="0"/>
              <w:jc w:val="center"/>
            </w:pPr>
            <w:r w:rsidRPr="00F4390C">
              <w:t> </w:t>
            </w:r>
          </w:p>
        </w:tc>
      </w:tr>
      <w:tr w:rsidR="009E01AC" w:rsidRPr="00F4390C" w14:paraId="766A73F6" w14:textId="77777777" w:rsidTr="00110490">
        <w:trPr>
          <w:trHeight w:val="340"/>
        </w:trPr>
        <w:tc>
          <w:tcPr>
            <w:tcW w:w="2774" w:type="dxa"/>
            <w:tcBorders>
              <w:top w:val="nil"/>
              <w:left w:val="single" w:sz="8" w:space="0" w:color="auto"/>
              <w:bottom w:val="single" w:sz="4" w:space="0" w:color="auto"/>
              <w:right w:val="single" w:sz="4" w:space="0" w:color="auto"/>
            </w:tcBorders>
            <w:shd w:val="clear" w:color="auto" w:fill="auto"/>
            <w:noWrap/>
            <w:vAlign w:val="bottom"/>
          </w:tcPr>
          <w:p w14:paraId="020F4E5B" w14:textId="77777777" w:rsidR="009E01AC" w:rsidRPr="00F4390C" w:rsidRDefault="009E01AC" w:rsidP="0032632A">
            <w:pPr>
              <w:spacing w:line="240" w:lineRule="auto"/>
              <w:ind w:firstLine="0"/>
            </w:pPr>
            <w:r>
              <w:t>Telefon</w:t>
            </w:r>
            <w:r w:rsidRPr="00F4390C">
              <w:t xml:space="preserve">: </w:t>
            </w:r>
          </w:p>
        </w:tc>
        <w:tc>
          <w:tcPr>
            <w:tcW w:w="3541" w:type="dxa"/>
            <w:tcBorders>
              <w:top w:val="single" w:sz="4" w:space="0" w:color="auto"/>
              <w:left w:val="nil"/>
              <w:bottom w:val="single" w:sz="4" w:space="0" w:color="auto"/>
              <w:right w:val="single" w:sz="8" w:space="0" w:color="000000"/>
            </w:tcBorders>
            <w:shd w:val="clear" w:color="auto" w:fill="auto"/>
            <w:noWrap/>
            <w:vAlign w:val="bottom"/>
          </w:tcPr>
          <w:p w14:paraId="203D9ADB" w14:textId="77777777" w:rsidR="009E01AC" w:rsidRPr="00F4390C" w:rsidRDefault="009E01AC" w:rsidP="0032632A">
            <w:pPr>
              <w:spacing w:line="240" w:lineRule="auto"/>
              <w:ind w:firstLine="0"/>
              <w:jc w:val="center"/>
            </w:pPr>
            <w:r w:rsidRPr="00F4390C">
              <w:t> </w:t>
            </w:r>
          </w:p>
        </w:tc>
      </w:tr>
      <w:tr w:rsidR="009E01AC" w:rsidRPr="00F4390C" w14:paraId="12E3BAF9" w14:textId="77777777" w:rsidTr="00110490">
        <w:trPr>
          <w:trHeight w:val="340"/>
        </w:trPr>
        <w:tc>
          <w:tcPr>
            <w:tcW w:w="2774"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CEFA23F" w14:textId="77777777" w:rsidR="009E01AC" w:rsidRPr="00F4390C" w:rsidRDefault="009E01AC" w:rsidP="0032632A">
            <w:pPr>
              <w:spacing w:line="240" w:lineRule="auto"/>
              <w:ind w:firstLine="0"/>
            </w:pPr>
            <w:r w:rsidRPr="00F4390C">
              <w:t xml:space="preserve">İkamet Adresi: </w:t>
            </w:r>
          </w:p>
        </w:tc>
        <w:tc>
          <w:tcPr>
            <w:tcW w:w="3541" w:type="dxa"/>
            <w:tcBorders>
              <w:top w:val="single" w:sz="4" w:space="0" w:color="auto"/>
              <w:left w:val="nil"/>
              <w:bottom w:val="single" w:sz="8" w:space="0" w:color="auto"/>
              <w:right w:val="single" w:sz="8" w:space="0" w:color="000000"/>
            </w:tcBorders>
            <w:shd w:val="clear" w:color="auto" w:fill="auto"/>
            <w:noWrap/>
            <w:vAlign w:val="bottom"/>
          </w:tcPr>
          <w:p w14:paraId="40302AB8" w14:textId="77777777" w:rsidR="009E01AC" w:rsidRPr="00F4390C" w:rsidRDefault="009E01AC" w:rsidP="0032632A">
            <w:pPr>
              <w:spacing w:line="240" w:lineRule="auto"/>
              <w:ind w:firstLine="0"/>
              <w:jc w:val="center"/>
            </w:pPr>
            <w:r w:rsidRPr="00F4390C">
              <w:t> </w:t>
            </w:r>
          </w:p>
        </w:tc>
      </w:tr>
    </w:tbl>
    <w:p w14:paraId="4588AC09" w14:textId="77777777" w:rsidR="009E01AC" w:rsidRPr="00F4390C" w:rsidRDefault="009E01AC" w:rsidP="009E01AC">
      <w:pPr>
        <w:rPr>
          <w:b/>
        </w:rPr>
      </w:pPr>
    </w:p>
    <w:tbl>
      <w:tblPr>
        <w:tblW w:w="6315" w:type="dxa"/>
        <w:tblInd w:w="55" w:type="dxa"/>
        <w:tblCellMar>
          <w:left w:w="70" w:type="dxa"/>
          <w:right w:w="70" w:type="dxa"/>
        </w:tblCellMar>
        <w:tblLook w:val="0000" w:firstRow="0" w:lastRow="0" w:firstColumn="0" w:lastColumn="0" w:noHBand="0" w:noVBand="0"/>
      </w:tblPr>
      <w:tblGrid>
        <w:gridCol w:w="3830"/>
        <w:gridCol w:w="2485"/>
      </w:tblGrid>
      <w:tr w:rsidR="009E01AC" w:rsidRPr="00F4390C" w14:paraId="6038BE45" w14:textId="77777777" w:rsidTr="009E01AC">
        <w:trPr>
          <w:trHeight w:val="340"/>
        </w:trPr>
        <w:tc>
          <w:tcPr>
            <w:tcW w:w="631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273CBD59" w14:textId="77777777" w:rsidR="009E01AC" w:rsidRPr="00F4390C" w:rsidRDefault="009E01AC" w:rsidP="0032632A">
            <w:pPr>
              <w:spacing w:line="240" w:lineRule="auto"/>
              <w:ind w:firstLine="0"/>
              <w:rPr>
                <w:b/>
                <w:bCs/>
                <w:u w:val="single"/>
              </w:rPr>
            </w:pPr>
            <w:r w:rsidRPr="00F4390C">
              <w:rPr>
                <w:b/>
                <w:bCs/>
                <w:u w:val="single"/>
              </w:rPr>
              <w:t xml:space="preserve">Tahakkuk </w:t>
            </w:r>
            <w:r w:rsidR="00110490" w:rsidRPr="00F4390C">
              <w:rPr>
                <w:b/>
                <w:bCs/>
                <w:u w:val="single"/>
              </w:rPr>
              <w:t>Bilgileri:</w:t>
            </w:r>
            <w:r w:rsidRPr="00F4390C">
              <w:rPr>
                <w:b/>
                <w:bCs/>
                <w:u w:val="single"/>
              </w:rPr>
              <w:t xml:space="preserve"> </w:t>
            </w:r>
          </w:p>
        </w:tc>
      </w:tr>
      <w:tr w:rsidR="009E01AC" w:rsidRPr="00F4390C" w14:paraId="103360D2" w14:textId="77777777" w:rsidTr="009E01AC">
        <w:trPr>
          <w:trHeight w:val="340"/>
        </w:trPr>
        <w:tc>
          <w:tcPr>
            <w:tcW w:w="3830" w:type="dxa"/>
            <w:tcBorders>
              <w:top w:val="nil"/>
              <w:left w:val="single" w:sz="8" w:space="0" w:color="auto"/>
              <w:bottom w:val="single" w:sz="4" w:space="0" w:color="auto"/>
              <w:right w:val="single" w:sz="4" w:space="0" w:color="auto"/>
            </w:tcBorders>
            <w:shd w:val="clear" w:color="auto" w:fill="auto"/>
            <w:noWrap/>
            <w:vAlign w:val="bottom"/>
          </w:tcPr>
          <w:p w14:paraId="7BE84D15" w14:textId="77777777" w:rsidR="009E01AC" w:rsidRPr="00F4390C" w:rsidRDefault="009E01AC" w:rsidP="00110490">
            <w:pPr>
              <w:spacing w:line="240" w:lineRule="auto"/>
              <w:ind w:firstLine="0"/>
            </w:pPr>
            <w:r w:rsidRPr="00F4390C">
              <w:t xml:space="preserve">Günlük Harcırah </w:t>
            </w:r>
            <w:r w:rsidR="00110490">
              <w:t>Tutarı (TL):</w:t>
            </w:r>
          </w:p>
        </w:tc>
        <w:tc>
          <w:tcPr>
            <w:tcW w:w="2485" w:type="dxa"/>
            <w:tcBorders>
              <w:top w:val="nil"/>
              <w:left w:val="nil"/>
              <w:bottom w:val="single" w:sz="4" w:space="0" w:color="auto"/>
              <w:right w:val="single" w:sz="8" w:space="0" w:color="000000"/>
            </w:tcBorders>
            <w:shd w:val="clear" w:color="auto" w:fill="auto"/>
            <w:noWrap/>
            <w:vAlign w:val="bottom"/>
          </w:tcPr>
          <w:p w14:paraId="19E20DAD" w14:textId="77777777" w:rsidR="009E01AC" w:rsidRPr="00F4390C" w:rsidRDefault="009E01AC" w:rsidP="0032632A">
            <w:pPr>
              <w:spacing w:line="240" w:lineRule="auto"/>
              <w:ind w:firstLine="0"/>
              <w:jc w:val="center"/>
              <w:rPr>
                <w:b/>
                <w:bCs/>
              </w:rPr>
            </w:pPr>
            <w:r w:rsidRPr="00F4390C">
              <w:rPr>
                <w:b/>
                <w:bCs/>
              </w:rPr>
              <w:t> </w:t>
            </w:r>
          </w:p>
        </w:tc>
      </w:tr>
      <w:tr w:rsidR="009E01AC" w:rsidRPr="00F4390C" w14:paraId="122F2680" w14:textId="77777777" w:rsidTr="009E01AC">
        <w:trPr>
          <w:trHeight w:val="340"/>
        </w:trPr>
        <w:tc>
          <w:tcPr>
            <w:tcW w:w="3830" w:type="dxa"/>
            <w:tcBorders>
              <w:top w:val="nil"/>
              <w:left w:val="single" w:sz="8" w:space="0" w:color="auto"/>
              <w:bottom w:val="single" w:sz="4" w:space="0" w:color="auto"/>
              <w:right w:val="single" w:sz="4" w:space="0" w:color="auto"/>
            </w:tcBorders>
            <w:shd w:val="clear" w:color="auto" w:fill="auto"/>
            <w:noWrap/>
            <w:vAlign w:val="bottom"/>
          </w:tcPr>
          <w:p w14:paraId="1E1609E5" w14:textId="77777777" w:rsidR="009E01AC" w:rsidRPr="00F4390C" w:rsidRDefault="009E01AC" w:rsidP="0032632A">
            <w:pPr>
              <w:spacing w:line="240" w:lineRule="auto"/>
              <w:ind w:firstLine="0"/>
            </w:pPr>
            <w:r w:rsidRPr="00F4390C">
              <w:t>H</w:t>
            </w:r>
            <w:r w:rsidR="0032632A">
              <w:t>arcırah Talep Edilen Gün Sayısı</w:t>
            </w:r>
            <w:r w:rsidRPr="00F4390C">
              <w:t xml:space="preserve">: </w:t>
            </w:r>
          </w:p>
        </w:tc>
        <w:tc>
          <w:tcPr>
            <w:tcW w:w="2485" w:type="dxa"/>
            <w:tcBorders>
              <w:top w:val="single" w:sz="4" w:space="0" w:color="auto"/>
              <w:left w:val="nil"/>
              <w:bottom w:val="single" w:sz="4" w:space="0" w:color="auto"/>
              <w:right w:val="single" w:sz="8" w:space="0" w:color="000000"/>
            </w:tcBorders>
            <w:shd w:val="clear" w:color="auto" w:fill="auto"/>
            <w:noWrap/>
            <w:vAlign w:val="bottom"/>
          </w:tcPr>
          <w:p w14:paraId="4E86531C" w14:textId="77777777" w:rsidR="009E01AC" w:rsidRPr="00F4390C" w:rsidRDefault="009E01AC" w:rsidP="0032632A">
            <w:pPr>
              <w:spacing w:line="240" w:lineRule="auto"/>
              <w:ind w:firstLine="0"/>
              <w:jc w:val="center"/>
              <w:rPr>
                <w:b/>
                <w:bCs/>
              </w:rPr>
            </w:pPr>
            <w:r w:rsidRPr="00F4390C">
              <w:rPr>
                <w:b/>
                <w:bCs/>
              </w:rPr>
              <w:t> </w:t>
            </w:r>
          </w:p>
        </w:tc>
      </w:tr>
      <w:tr w:rsidR="009E01AC" w:rsidRPr="00F4390C" w14:paraId="19A440CD" w14:textId="77777777" w:rsidTr="009E01AC">
        <w:trPr>
          <w:trHeight w:val="340"/>
        </w:trPr>
        <w:tc>
          <w:tcPr>
            <w:tcW w:w="3830" w:type="dxa"/>
            <w:tcBorders>
              <w:top w:val="nil"/>
              <w:left w:val="single" w:sz="8" w:space="0" w:color="auto"/>
              <w:bottom w:val="single" w:sz="8" w:space="0" w:color="auto"/>
              <w:right w:val="single" w:sz="4" w:space="0" w:color="auto"/>
            </w:tcBorders>
            <w:shd w:val="clear" w:color="auto" w:fill="auto"/>
            <w:noWrap/>
            <w:vAlign w:val="bottom"/>
          </w:tcPr>
          <w:p w14:paraId="35E4C15C" w14:textId="77777777" w:rsidR="009E01AC" w:rsidRPr="00F4390C" w:rsidRDefault="009E01AC" w:rsidP="00110490">
            <w:pPr>
              <w:spacing w:line="240" w:lineRule="auto"/>
              <w:ind w:firstLine="0"/>
            </w:pPr>
            <w:r w:rsidRPr="00F4390C">
              <w:t>Talep</w:t>
            </w:r>
            <w:r w:rsidR="0032632A">
              <w:t xml:space="preserve"> Edilen Toplam Harcırah </w:t>
            </w:r>
            <w:r w:rsidR="00110490">
              <w:t>Tutarı</w:t>
            </w:r>
            <w:r w:rsidRPr="00F4390C">
              <w:t xml:space="preserve">: </w:t>
            </w:r>
          </w:p>
        </w:tc>
        <w:tc>
          <w:tcPr>
            <w:tcW w:w="2485" w:type="dxa"/>
            <w:tcBorders>
              <w:top w:val="single" w:sz="4" w:space="0" w:color="auto"/>
              <w:left w:val="nil"/>
              <w:bottom w:val="single" w:sz="8" w:space="0" w:color="auto"/>
              <w:right w:val="single" w:sz="8" w:space="0" w:color="000000"/>
            </w:tcBorders>
            <w:shd w:val="clear" w:color="auto" w:fill="auto"/>
            <w:noWrap/>
            <w:vAlign w:val="bottom"/>
          </w:tcPr>
          <w:p w14:paraId="23DABD7E" w14:textId="77777777" w:rsidR="009E01AC" w:rsidRPr="00F4390C" w:rsidRDefault="009E01AC" w:rsidP="0032632A">
            <w:pPr>
              <w:spacing w:line="240" w:lineRule="auto"/>
              <w:ind w:firstLine="0"/>
              <w:jc w:val="center"/>
              <w:rPr>
                <w:b/>
                <w:bCs/>
              </w:rPr>
            </w:pPr>
          </w:p>
        </w:tc>
      </w:tr>
    </w:tbl>
    <w:p w14:paraId="4D56AA86" w14:textId="77777777" w:rsidR="009E01AC" w:rsidRPr="00F4390C" w:rsidRDefault="009E01AC" w:rsidP="009E01AC">
      <w:pPr>
        <w:rPr>
          <w:b/>
        </w:rPr>
      </w:pPr>
    </w:p>
    <w:tbl>
      <w:tblPr>
        <w:tblW w:w="13220" w:type="dxa"/>
        <w:tblInd w:w="55" w:type="dxa"/>
        <w:tblCellMar>
          <w:left w:w="70" w:type="dxa"/>
          <w:right w:w="70" w:type="dxa"/>
        </w:tblCellMar>
        <w:tblLook w:val="0000" w:firstRow="0" w:lastRow="0" w:firstColumn="0" w:lastColumn="0" w:noHBand="0" w:noVBand="0"/>
      </w:tblPr>
      <w:tblGrid>
        <w:gridCol w:w="3820"/>
        <w:gridCol w:w="1800"/>
        <w:gridCol w:w="940"/>
        <w:gridCol w:w="1341"/>
        <w:gridCol w:w="941"/>
        <w:gridCol w:w="807"/>
        <w:gridCol w:w="1353"/>
        <w:gridCol w:w="1420"/>
        <w:gridCol w:w="1420"/>
      </w:tblGrid>
      <w:tr w:rsidR="009E01AC" w:rsidRPr="00F4390C" w14:paraId="43726FCD" w14:textId="77777777" w:rsidTr="009E01AC">
        <w:trPr>
          <w:trHeight w:val="369"/>
        </w:trPr>
        <w:tc>
          <w:tcPr>
            <w:tcW w:w="38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0D8BD69" w14:textId="77777777" w:rsidR="009E01AC" w:rsidRPr="00F4390C" w:rsidRDefault="009E01AC" w:rsidP="0032632A">
            <w:pPr>
              <w:spacing w:line="240" w:lineRule="auto"/>
              <w:ind w:firstLine="0"/>
              <w:rPr>
                <w:b/>
                <w:bCs/>
              </w:rPr>
            </w:pPr>
            <w:r>
              <w:rPr>
                <w:b/>
                <w:bCs/>
              </w:rPr>
              <w:t xml:space="preserve">Konaklama ve </w:t>
            </w:r>
            <w:r w:rsidRPr="00F4390C">
              <w:rPr>
                <w:b/>
                <w:bCs/>
              </w:rPr>
              <w:t>Yolculuk Tarihleri</w:t>
            </w:r>
          </w:p>
        </w:tc>
        <w:tc>
          <w:tcPr>
            <w:tcW w:w="180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65E719BE" w14:textId="77777777" w:rsidR="009E01AC" w:rsidRPr="00F4390C" w:rsidRDefault="009E01AC" w:rsidP="0032632A">
            <w:pPr>
              <w:spacing w:line="240" w:lineRule="auto"/>
              <w:ind w:firstLine="0"/>
              <w:rPr>
                <w:b/>
                <w:bCs/>
              </w:rPr>
            </w:pPr>
            <w:r w:rsidRPr="00F4390C">
              <w:rPr>
                <w:b/>
                <w:bCs/>
              </w:rPr>
              <w:t xml:space="preserve">Nereden Nereye Yolculuk Edildiği </w:t>
            </w:r>
            <w:r>
              <w:rPr>
                <w:b/>
                <w:bCs/>
              </w:rPr>
              <w:t>veya Nerede Konaklandığı</w:t>
            </w:r>
          </w:p>
        </w:tc>
        <w:tc>
          <w:tcPr>
            <w:tcW w:w="2600" w:type="dxa"/>
            <w:gridSpan w:val="3"/>
            <w:tcBorders>
              <w:top w:val="single" w:sz="8" w:space="0" w:color="auto"/>
              <w:left w:val="nil"/>
              <w:bottom w:val="single" w:sz="4" w:space="0" w:color="auto"/>
              <w:right w:val="single" w:sz="4" w:space="0" w:color="auto"/>
            </w:tcBorders>
            <w:shd w:val="clear" w:color="auto" w:fill="auto"/>
            <w:noWrap/>
            <w:vAlign w:val="center"/>
          </w:tcPr>
          <w:p w14:paraId="6DD37B7E" w14:textId="77777777" w:rsidR="009E01AC" w:rsidRPr="00F4390C" w:rsidRDefault="009E01AC" w:rsidP="0032632A">
            <w:pPr>
              <w:spacing w:line="240" w:lineRule="auto"/>
              <w:ind w:firstLine="0"/>
              <w:jc w:val="center"/>
              <w:rPr>
                <w:b/>
                <w:bCs/>
              </w:rPr>
            </w:pPr>
            <w:r w:rsidRPr="00F4390C">
              <w:rPr>
                <w:b/>
                <w:bCs/>
              </w:rPr>
              <w:t xml:space="preserve"> </w:t>
            </w:r>
            <w:r>
              <w:rPr>
                <w:b/>
                <w:bCs/>
              </w:rPr>
              <w:t>Gündelik ve Konaklama Giderleri</w:t>
            </w:r>
          </w:p>
        </w:tc>
        <w:tc>
          <w:tcPr>
            <w:tcW w:w="2160" w:type="dxa"/>
            <w:gridSpan w:val="2"/>
            <w:tcBorders>
              <w:top w:val="single" w:sz="8" w:space="0" w:color="auto"/>
              <w:left w:val="nil"/>
              <w:bottom w:val="single" w:sz="4" w:space="0" w:color="auto"/>
              <w:right w:val="single" w:sz="4" w:space="0" w:color="auto"/>
            </w:tcBorders>
            <w:shd w:val="clear" w:color="auto" w:fill="auto"/>
            <w:noWrap/>
            <w:vAlign w:val="center"/>
          </w:tcPr>
          <w:p w14:paraId="65357912" w14:textId="77777777" w:rsidR="009E01AC" w:rsidRPr="00F4390C" w:rsidRDefault="009E01AC" w:rsidP="0032632A">
            <w:pPr>
              <w:spacing w:line="240" w:lineRule="auto"/>
              <w:ind w:firstLine="0"/>
              <w:jc w:val="center"/>
              <w:rPr>
                <w:b/>
                <w:bCs/>
              </w:rPr>
            </w:pPr>
            <w:r w:rsidRPr="00F4390C">
              <w:rPr>
                <w:b/>
                <w:bCs/>
              </w:rPr>
              <w:t>Yol Giderleri</w:t>
            </w:r>
          </w:p>
        </w:tc>
        <w:tc>
          <w:tcPr>
            <w:tcW w:w="142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4F72A1BF" w14:textId="77777777" w:rsidR="009E01AC" w:rsidRPr="00F4390C" w:rsidRDefault="009E01AC" w:rsidP="0032632A">
            <w:pPr>
              <w:spacing w:line="240" w:lineRule="auto"/>
              <w:ind w:firstLine="0"/>
              <w:jc w:val="center"/>
              <w:rPr>
                <w:b/>
                <w:bCs/>
              </w:rPr>
            </w:pPr>
            <w:r w:rsidRPr="00F4390C">
              <w:rPr>
                <w:b/>
                <w:bCs/>
              </w:rPr>
              <w:t>TOPLAM TUTAR</w:t>
            </w:r>
          </w:p>
        </w:tc>
        <w:tc>
          <w:tcPr>
            <w:tcW w:w="1420" w:type="dxa"/>
            <w:vMerge w:val="restart"/>
            <w:tcBorders>
              <w:top w:val="single" w:sz="8" w:space="0" w:color="auto"/>
              <w:left w:val="single" w:sz="4" w:space="0" w:color="auto"/>
              <w:bottom w:val="single" w:sz="8" w:space="0" w:color="000000"/>
              <w:right w:val="single" w:sz="8" w:space="0" w:color="auto"/>
            </w:tcBorders>
            <w:shd w:val="clear" w:color="auto" w:fill="auto"/>
            <w:vAlign w:val="center"/>
          </w:tcPr>
          <w:p w14:paraId="7BB4000A" w14:textId="77777777" w:rsidR="009E01AC" w:rsidRPr="00F4390C" w:rsidRDefault="009E01AC" w:rsidP="00110490">
            <w:pPr>
              <w:spacing w:line="240" w:lineRule="auto"/>
              <w:ind w:firstLine="0"/>
              <w:jc w:val="center"/>
              <w:rPr>
                <w:b/>
                <w:bCs/>
              </w:rPr>
            </w:pPr>
            <w:r w:rsidRPr="00F4390C">
              <w:rPr>
                <w:b/>
                <w:bCs/>
              </w:rPr>
              <w:t xml:space="preserve">Destekleyici Belgenin </w:t>
            </w:r>
            <w:r w:rsidR="00110490">
              <w:rPr>
                <w:b/>
                <w:bCs/>
              </w:rPr>
              <w:t>Numarası</w:t>
            </w:r>
          </w:p>
        </w:tc>
      </w:tr>
      <w:tr w:rsidR="009E01AC" w:rsidRPr="00F4390C" w14:paraId="75F140C5" w14:textId="77777777" w:rsidTr="009E01AC">
        <w:trPr>
          <w:trHeight w:val="701"/>
        </w:trPr>
        <w:tc>
          <w:tcPr>
            <w:tcW w:w="3820" w:type="dxa"/>
            <w:vMerge/>
            <w:tcBorders>
              <w:top w:val="single" w:sz="8" w:space="0" w:color="auto"/>
              <w:left w:val="single" w:sz="8" w:space="0" w:color="auto"/>
              <w:bottom w:val="single" w:sz="8" w:space="0" w:color="000000"/>
              <w:right w:val="single" w:sz="4" w:space="0" w:color="auto"/>
            </w:tcBorders>
            <w:vAlign w:val="center"/>
          </w:tcPr>
          <w:p w14:paraId="1837E22B" w14:textId="77777777" w:rsidR="009E01AC" w:rsidRPr="00F4390C" w:rsidRDefault="009E01AC" w:rsidP="0032632A">
            <w:pPr>
              <w:spacing w:line="240" w:lineRule="auto"/>
              <w:rPr>
                <w:b/>
                <w:bCs/>
              </w:rPr>
            </w:pPr>
          </w:p>
        </w:tc>
        <w:tc>
          <w:tcPr>
            <w:tcW w:w="1800" w:type="dxa"/>
            <w:vMerge/>
            <w:tcBorders>
              <w:top w:val="single" w:sz="8" w:space="0" w:color="auto"/>
              <w:left w:val="single" w:sz="4" w:space="0" w:color="auto"/>
              <w:bottom w:val="single" w:sz="8" w:space="0" w:color="000000"/>
              <w:right w:val="single" w:sz="4" w:space="0" w:color="auto"/>
            </w:tcBorders>
            <w:vAlign w:val="center"/>
          </w:tcPr>
          <w:p w14:paraId="32EC452B" w14:textId="77777777" w:rsidR="009E01AC" w:rsidRPr="00F4390C" w:rsidRDefault="009E01AC" w:rsidP="0032632A">
            <w:pPr>
              <w:spacing w:line="240" w:lineRule="auto"/>
              <w:rPr>
                <w:b/>
                <w:bCs/>
              </w:rPr>
            </w:pPr>
          </w:p>
        </w:tc>
        <w:tc>
          <w:tcPr>
            <w:tcW w:w="940" w:type="dxa"/>
            <w:tcBorders>
              <w:top w:val="nil"/>
              <w:left w:val="single" w:sz="4" w:space="0" w:color="auto"/>
              <w:bottom w:val="single" w:sz="8" w:space="0" w:color="000000"/>
              <w:right w:val="single" w:sz="4" w:space="0" w:color="auto"/>
            </w:tcBorders>
            <w:shd w:val="clear" w:color="auto" w:fill="auto"/>
            <w:vAlign w:val="center"/>
          </w:tcPr>
          <w:p w14:paraId="2D264948" w14:textId="77777777" w:rsidR="009E01AC" w:rsidRPr="00F4390C" w:rsidRDefault="009E01AC" w:rsidP="0032632A">
            <w:pPr>
              <w:spacing w:line="240" w:lineRule="auto"/>
              <w:ind w:firstLine="0"/>
              <w:jc w:val="center"/>
              <w:rPr>
                <w:b/>
                <w:bCs/>
              </w:rPr>
            </w:pPr>
            <w:r w:rsidRPr="00F4390C">
              <w:rPr>
                <w:b/>
                <w:bCs/>
              </w:rPr>
              <w:t>Gün Sayısı</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30D60DA6" w14:textId="77777777" w:rsidR="009E01AC" w:rsidRPr="00F4390C" w:rsidRDefault="009E01AC" w:rsidP="0032632A">
            <w:pPr>
              <w:spacing w:line="240" w:lineRule="auto"/>
              <w:ind w:firstLine="0"/>
              <w:jc w:val="center"/>
              <w:rPr>
                <w:b/>
                <w:bCs/>
              </w:rPr>
            </w:pPr>
            <w:r w:rsidRPr="00F4390C">
              <w:rPr>
                <w:b/>
                <w:bCs/>
              </w:rPr>
              <w:t>Gündelik</w:t>
            </w:r>
            <w:r>
              <w:rPr>
                <w:b/>
                <w:bCs/>
              </w:rPr>
              <w:t xml:space="preserve"> / Konaklama</w:t>
            </w:r>
            <w:r w:rsidRPr="00F4390C">
              <w:rPr>
                <w:b/>
                <w:bCs/>
              </w:rPr>
              <w:t xml:space="preserve"> Tutarı      (TL)</w:t>
            </w:r>
          </w:p>
        </w:tc>
        <w:tc>
          <w:tcPr>
            <w:tcW w:w="830" w:type="dxa"/>
            <w:tcBorders>
              <w:top w:val="single" w:sz="4" w:space="0" w:color="auto"/>
              <w:left w:val="single" w:sz="4" w:space="0" w:color="auto"/>
              <w:bottom w:val="single" w:sz="4" w:space="0" w:color="auto"/>
              <w:right w:val="single" w:sz="4" w:space="0" w:color="auto"/>
            </w:tcBorders>
            <w:shd w:val="clear" w:color="auto" w:fill="auto"/>
            <w:vAlign w:val="center"/>
          </w:tcPr>
          <w:p w14:paraId="1ED65F84" w14:textId="77777777" w:rsidR="009E01AC" w:rsidRPr="00F4390C" w:rsidRDefault="009E01AC" w:rsidP="0032632A">
            <w:pPr>
              <w:spacing w:line="240" w:lineRule="auto"/>
              <w:ind w:firstLine="0"/>
              <w:jc w:val="center"/>
              <w:rPr>
                <w:b/>
                <w:bCs/>
              </w:rPr>
            </w:pPr>
            <w:r>
              <w:rPr>
                <w:b/>
                <w:bCs/>
              </w:rPr>
              <w:t>Toplam (TL)</w:t>
            </w:r>
          </w:p>
        </w:tc>
        <w:tc>
          <w:tcPr>
            <w:tcW w:w="807" w:type="dxa"/>
            <w:tcBorders>
              <w:top w:val="nil"/>
              <w:left w:val="single" w:sz="4" w:space="0" w:color="auto"/>
              <w:bottom w:val="single" w:sz="8" w:space="0" w:color="000000"/>
              <w:right w:val="single" w:sz="4" w:space="0" w:color="auto"/>
            </w:tcBorders>
            <w:shd w:val="clear" w:color="auto" w:fill="auto"/>
            <w:noWrap/>
            <w:vAlign w:val="center"/>
          </w:tcPr>
          <w:p w14:paraId="211B0600" w14:textId="77777777" w:rsidR="009E01AC" w:rsidRPr="00F4390C" w:rsidRDefault="009E01AC" w:rsidP="0032632A">
            <w:pPr>
              <w:spacing w:line="240" w:lineRule="auto"/>
              <w:ind w:firstLine="0"/>
              <w:rPr>
                <w:b/>
                <w:bCs/>
              </w:rPr>
            </w:pPr>
            <w:r w:rsidRPr="00F4390C">
              <w:rPr>
                <w:b/>
                <w:bCs/>
              </w:rPr>
              <w:t>Çeşidi</w:t>
            </w:r>
          </w:p>
        </w:tc>
        <w:tc>
          <w:tcPr>
            <w:tcW w:w="1353" w:type="dxa"/>
            <w:tcBorders>
              <w:top w:val="nil"/>
              <w:left w:val="single" w:sz="4" w:space="0" w:color="auto"/>
              <w:bottom w:val="single" w:sz="8" w:space="0" w:color="000000"/>
              <w:right w:val="single" w:sz="4" w:space="0" w:color="auto"/>
            </w:tcBorders>
            <w:shd w:val="clear" w:color="auto" w:fill="auto"/>
            <w:vAlign w:val="center"/>
          </w:tcPr>
          <w:p w14:paraId="24C1E693" w14:textId="77777777" w:rsidR="009E01AC" w:rsidRPr="00F4390C" w:rsidRDefault="009E01AC" w:rsidP="0032632A">
            <w:pPr>
              <w:spacing w:line="240" w:lineRule="auto"/>
              <w:ind w:firstLine="0"/>
              <w:jc w:val="center"/>
              <w:rPr>
                <w:b/>
                <w:bCs/>
              </w:rPr>
            </w:pPr>
            <w:r w:rsidRPr="00F4390C">
              <w:rPr>
                <w:b/>
                <w:bCs/>
              </w:rPr>
              <w:t>Yol Tutarı   (Euro/TL)</w:t>
            </w:r>
          </w:p>
        </w:tc>
        <w:tc>
          <w:tcPr>
            <w:tcW w:w="1420" w:type="dxa"/>
            <w:vMerge/>
            <w:tcBorders>
              <w:top w:val="single" w:sz="8" w:space="0" w:color="auto"/>
              <w:left w:val="single" w:sz="4" w:space="0" w:color="auto"/>
              <w:bottom w:val="single" w:sz="8" w:space="0" w:color="000000"/>
              <w:right w:val="single" w:sz="4" w:space="0" w:color="auto"/>
            </w:tcBorders>
            <w:vAlign w:val="center"/>
          </w:tcPr>
          <w:p w14:paraId="3DB74E33" w14:textId="77777777" w:rsidR="009E01AC" w:rsidRPr="00F4390C" w:rsidRDefault="009E01AC" w:rsidP="0032632A">
            <w:pPr>
              <w:spacing w:line="240" w:lineRule="auto"/>
              <w:ind w:firstLine="0"/>
              <w:rPr>
                <w:b/>
                <w:bCs/>
              </w:rPr>
            </w:pPr>
          </w:p>
        </w:tc>
        <w:tc>
          <w:tcPr>
            <w:tcW w:w="1420" w:type="dxa"/>
            <w:vMerge/>
            <w:tcBorders>
              <w:top w:val="single" w:sz="8" w:space="0" w:color="auto"/>
              <w:left w:val="single" w:sz="4" w:space="0" w:color="auto"/>
              <w:bottom w:val="single" w:sz="8" w:space="0" w:color="000000"/>
              <w:right w:val="single" w:sz="8" w:space="0" w:color="auto"/>
            </w:tcBorders>
            <w:vAlign w:val="center"/>
          </w:tcPr>
          <w:p w14:paraId="3C3FC83B" w14:textId="77777777" w:rsidR="009E01AC" w:rsidRPr="00F4390C" w:rsidRDefault="009E01AC" w:rsidP="0032632A">
            <w:pPr>
              <w:spacing w:line="240" w:lineRule="auto"/>
              <w:ind w:firstLine="0"/>
              <w:rPr>
                <w:b/>
                <w:bCs/>
              </w:rPr>
            </w:pPr>
          </w:p>
        </w:tc>
      </w:tr>
      <w:tr w:rsidR="009E01AC" w:rsidRPr="00F4390C" w14:paraId="65B48F56"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434EAE64"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3C8510AA"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57DD1788"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CAB13" w14:textId="77777777"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479BDC9B" w14:textId="77777777"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14:paraId="416B04F1" w14:textId="77777777"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14:paraId="41A97B33"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1DE831B7"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6FC7F951" w14:textId="77777777" w:rsidR="009E01AC" w:rsidRPr="00F4390C" w:rsidRDefault="009E01AC" w:rsidP="0032632A">
            <w:pPr>
              <w:spacing w:line="240" w:lineRule="auto"/>
              <w:jc w:val="right"/>
            </w:pPr>
            <w:r w:rsidRPr="00F4390C">
              <w:t> </w:t>
            </w:r>
          </w:p>
        </w:tc>
      </w:tr>
      <w:tr w:rsidR="009E01AC" w:rsidRPr="00F4390C" w14:paraId="5E2B6796"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5AEBBA45"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2055D5B7"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17F48F7F"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1AF97" w14:textId="77777777"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3929ED07" w14:textId="77777777"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14:paraId="1876EFBA" w14:textId="77777777"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14:paraId="25D75F4E"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526FF7AB"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2C7D4E23" w14:textId="77777777" w:rsidR="009E01AC" w:rsidRPr="00F4390C" w:rsidRDefault="009E01AC" w:rsidP="0032632A">
            <w:pPr>
              <w:spacing w:line="240" w:lineRule="auto"/>
              <w:jc w:val="right"/>
            </w:pPr>
            <w:r w:rsidRPr="00F4390C">
              <w:t> </w:t>
            </w:r>
          </w:p>
        </w:tc>
      </w:tr>
      <w:tr w:rsidR="009E01AC" w:rsidRPr="00F4390C" w14:paraId="25ADEEE1"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4231BB49"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08EAB88A"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2FB63185"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96754F" w14:textId="77777777" w:rsidR="009E01AC" w:rsidRPr="00F4390C" w:rsidRDefault="009E01AC" w:rsidP="0032632A">
            <w:pPr>
              <w:spacing w:line="240" w:lineRule="auto"/>
              <w:jc w:val="cente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561F482A" w14:textId="77777777" w:rsidR="009E01AC" w:rsidRPr="00F4390C" w:rsidRDefault="009E01AC" w:rsidP="0032632A">
            <w:pPr>
              <w:spacing w:line="240" w:lineRule="auto"/>
              <w:jc w:val="center"/>
            </w:pPr>
          </w:p>
        </w:tc>
        <w:tc>
          <w:tcPr>
            <w:tcW w:w="807" w:type="dxa"/>
            <w:tcBorders>
              <w:top w:val="nil"/>
              <w:left w:val="nil"/>
              <w:bottom w:val="single" w:sz="4" w:space="0" w:color="auto"/>
              <w:right w:val="single" w:sz="4" w:space="0" w:color="auto"/>
            </w:tcBorders>
            <w:shd w:val="clear" w:color="auto" w:fill="auto"/>
            <w:noWrap/>
            <w:vAlign w:val="bottom"/>
          </w:tcPr>
          <w:p w14:paraId="092065D4" w14:textId="77777777" w:rsidR="009E01AC" w:rsidRPr="00F4390C" w:rsidRDefault="009E01AC" w:rsidP="0032632A">
            <w:pPr>
              <w:spacing w:line="240" w:lineRule="auto"/>
            </w:pPr>
          </w:p>
        </w:tc>
        <w:tc>
          <w:tcPr>
            <w:tcW w:w="1353" w:type="dxa"/>
            <w:tcBorders>
              <w:top w:val="nil"/>
              <w:left w:val="nil"/>
              <w:bottom w:val="single" w:sz="4" w:space="0" w:color="auto"/>
              <w:right w:val="single" w:sz="4" w:space="0" w:color="auto"/>
            </w:tcBorders>
            <w:shd w:val="clear" w:color="auto" w:fill="auto"/>
            <w:noWrap/>
            <w:vAlign w:val="bottom"/>
          </w:tcPr>
          <w:p w14:paraId="3AEF1F14"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02880A6D" w14:textId="77777777" w:rsidR="009E01AC" w:rsidRPr="00F4390C" w:rsidRDefault="009E01AC" w:rsidP="0032632A">
            <w:pPr>
              <w:spacing w:line="240" w:lineRule="auto"/>
            </w:pPr>
          </w:p>
        </w:tc>
        <w:tc>
          <w:tcPr>
            <w:tcW w:w="1420" w:type="dxa"/>
            <w:tcBorders>
              <w:top w:val="nil"/>
              <w:left w:val="nil"/>
              <w:bottom w:val="single" w:sz="4" w:space="0" w:color="auto"/>
              <w:right w:val="single" w:sz="4" w:space="0" w:color="auto"/>
            </w:tcBorders>
            <w:shd w:val="clear" w:color="auto" w:fill="auto"/>
            <w:noWrap/>
            <w:vAlign w:val="bottom"/>
          </w:tcPr>
          <w:p w14:paraId="3804A801" w14:textId="77777777" w:rsidR="009E01AC" w:rsidRPr="00F4390C" w:rsidRDefault="009E01AC" w:rsidP="0032632A">
            <w:pPr>
              <w:spacing w:line="240" w:lineRule="auto"/>
              <w:jc w:val="right"/>
            </w:pPr>
            <w:r w:rsidRPr="00F4390C">
              <w:t> </w:t>
            </w:r>
          </w:p>
        </w:tc>
      </w:tr>
      <w:tr w:rsidR="009E01AC" w:rsidRPr="00F4390C" w14:paraId="478D7632" w14:textId="77777777" w:rsidTr="009E01AC">
        <w:trPr>
          <w:trHeight w:val="340"/>
        </w:trPr>
        <w:tc>
          <w:tcPr>
            <w:tcW w:w="3820" w:type="dxa"/>
            <w:tcBorders>
              <w:top w:val="nil"/>
              <w:left w:val="single" w:sz="4" w:space="0" w:color="auto"/>
              <w:bottom w:val="single" w:sz="4" w:space="0" w:color="auto"/>
              <w:right w:val="single" w:sz="4" w:space="0" w:color="auto"/>
            </w:tcBorders>
            <w:shd w:val="clear" w:color="auto" w:fill="auto"/>
            <w:noWrap/>
            <w:vAlign w:val="bottom"/>
          </w:tcPr>
          <w:p w14:paraId="1CB20748" w14:textId="77777777" w:rsidR="009E01AC" w:rsidRPr="00F4390C" w:rsidRDefault="009E01AC" w:rsidP="0032632A">
            <w:pPr>
              <w:spacing w:line="240" w:lineRule="auto"/>
              <w:jc w:val="center"/>
            </w:pPr>
            <w:r w:rsidRPr="00F4390C">
              <w:t> </w:t>
            </w:r>
          </w:p>
        </w:tc>
        <w:tc>
          <w:tcPr>
            <w:tcW w:w="1800" w:type="dxa"/>
            <w:tcBorders>
              <w:top w:val="nil"/>
              <w:left w:val="nil"/>
              <w:bottom w:val="single" w:sz="4" w:space="0" w:color="auto"/>
              <w:right w:val="single" w:sz="4" w:space="0" w:color="auto"/>
            </w:tcBorders>
            <w:shd w:val="clear" w:color="auto" w:fill="auto"/>
            <w:noWrap/>
            <w:vAlign w:val="bottom"/>
          </w:tcPr>
          <w:p w14:paraId="74CE0AF4" w14:textId="77777777" w:rsidR="009E01AC" w:rsidRPr="00F4390C" w:rsidRDefault="009E01AC" w:rsidP="0032632A">
            <w:pPr>
              <w:spacing w:line="240" w:lineRule="auto"/>
            </w:pPr>
            <w:r w:rsidRPr="00F4390C">
              <w:t> </w:t>
            </w:r>
          </w:p>
        </w:tc>
        <w:tc>
          <w:tcPr>
            <w:tcW w:w="940" w:type="dxa"/>
            <w:tcBorders>
              <w:top w:val="nil"/>
              <w:left w:val="nil"/>
              <w:bottom w:val="single" w:sz="4" w:space="0" w:color="auto"/>
              <w:right w:val="single" w:sz="4" w:space="0" w:color="auto"/>
            </w:tcBorders>
            <w:shd w:val="clear" w:color="auto" w:fill="auto"/>
            <w:noWrap/>
            <w:vAlign w:val="bottom"/>
          </w:tcPr>
          <w:p w14:paraId="1F871C84" w14:textId="77777777" w:rsidR="009E01AC" w:rsidRPr="00F4390C" w:rsidRDefault="009E01AC" w:rsidP="0032632A">
            <w:pPr>
              <w:spacing w:line="240" w:lineRule="auto"/>
              <w:jc w:val="center"/>
            </w:pPr>
            <w:r w:rsidRPr="00F4390C">
              <w:t>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DC0C2" w14:textId="77777777" w:rsidR="009E01AC" w:rsidRPr="00F4390C" w:rsidRDefault="009E01AC" w:rsidP="0032632A">
            <w:pPr>
              <w:spacing w:line="240" w:lineRule="auto"/>
              <w:jc w:val="center"/>
              <w:rPr>
                <w:b/>
                <w:bCs/>
              </w:rPr>
            </w:pPr>
          </w:p>
        </w:tc>
        <w:tc>
          <w:tcPr>
            <w:tcW w:w="830" w:type="dxa"/>
            <w:tcBorders>
              <w:top w:val="single" w:sz="4" w:space="0" w:color="auto"/>
              <w:left w:val="single" w:sz="4" w:space="0" w:color="auto"/>
              <w:bottom w:val="single" w:sz="4" w:space="0" w:color="auto"/>
              <w:right w:val="single" w:sz="4" w:space="0" w:color="auto"/>
            </w:tcBorders>
            <w:shd w:val="clear" w:color="auto" w:fill="auto"/>
            <w:vAlign w:val="bottom"/>
          </w:tcPr>
          <w:p w14:paraId="30B88CEC" w14:textId="77777777" w:rsidR="009E01AC" w:rsidRPr="00F4390C" w:rsidRDefault="009E01AC" w:rsidP="0032632A">
            <w:pPr>
              <w:spacing w:line="240" w:lineRule="auto"/>
              <w:jc w:val="center"/>
              <w:rPr>
                <w:b/>
                <w:bCs/>
              </w:rPr>
            </w:pPr>
          </w:p>
        </w:tc>
        <w:tc>
          <w:tcPr>
            <w:tcW w:w="807" w:type="dxa"/>
            <w:tcBorders>
              <w:top w:val="nil"/>
              <w:left w:val="nil"/>
              <w:bottom w:val="single" w:sz="4" w:space="0" w:color="auto"/>
              <w:right w:val="single" w:sz="4" w:space="0" w:color="auto"/>
            </w:tcBorders>
            <w:shd w:val="clear" w:color="auto" w:fill="auto"/>
            <w:noWrap/>
            <w:vAlign w:val="bottom"/>
          </w:tcPr>
          <w:p w14:paraId="33030749" w14:textId="77777777" w:rsidR="009E01AC" w:rsidRPr="00F4390C" w:rsidRDefault="009E01AC" w:rsidP="0032632A">
            <w:pPr>
              <w:spacing w:line="240" w:lineRule="auto"/>
              <w:rPr>
                <w:b/>
                <w:bCs/>
              </w:rPr>
            </w:pPr>
          </w:p>
        </w:tc>
        <w:tc>
          <w:tcPr>
            <w:tcW w:w="1353" w:type="dxa"/>
            <w:tcBorders>
              <w:top w:val="nil"/>
              <w:left w:val="nil"/>
              <w:bottom w:val="single" w:sz="4" w:space="0" w:color="auto"/>
              <w:right w:val="single" w:sz="4" w:space="0" w:color="auto"/>
            </w:tcBorders>
            <w:shd w:val="clear" w:color="auto" w:fill="auto"/>
            <w:noWrap/>
            <w:vAlign w:val="bottom"/>
          </w:tcPr>
          <w:p w14:paraId="163B5549" w14:textId="77777777" w:rsidR="009E01AC" w:rsidRPr="00F4390C" w:rsidRDefault="009E01AC" w:rsidP="0032632A">
            <w:pPr>
              <w:spacing w:line="240" w:lineRule="auto"/>
              <w:rPr>
                <w:b/>
                <w:bCs/>
              </w:rPr>
            </w:pPr>
          </w:p>
        </w:tc>
        <w:tc>
          <w:tcPr>
            <w:tcW w:w="1420" w:type="dxa"/>
            <w:tcBorders>
              <w:top w:val="nil"/>
              <w:left w:val="nil"/>
              <w:bottom w:val="single" w:sz="4" w:space="0" w:color="auto"/>
              <w:right w:val="single" w:sz="4" w:space="0" w:color="auto"/>
            </w:tcBorders>
            <w:shd w:val="clear" w:color="auto" w:fill="auto"/>
            <w:noWrap/>
            <w:vAlign w:val="bottom"/>
          </w:tcPr>
          <w:p w14:paraId="7D439C38" w14:textId="77777777" w:rsidR="009E01AC" w:rsidRPr="00F4390C" w:rsidRDefault="009E01AC" w:rsidP="0032632A">
            <w:pPr>
              <w:spacing w:line="240" w:lineRule="auto"/>
              <w:rPr>
                <w:b/>
                <w:bCs/>
              </w:rPr>
            </w:pPr>
          </w:p>
        </w:tc>
        <w:tc>
          <w:tcPr>
            <w:tcW w:w="1420" w:type="dxa"/>
            <w:tcBorders>
              <w:top w:val="nil"/>
              <w:left w:val="nil"/>
              <w:bottom w:val="single" w:sz="4" w:space="0" w:color="auto"/>
              <w:right w:val="single" w:sz="4" w:space="0" w:color="auto"/>
            </w:tcBorders>
            <w:shd w:val="clear" w:color="auto" w:fill="auto"/>
            <w:noWrap/>
            <w:vAlign w:val="bottom"/>
          </w:tcPr>
          <w:p w14:paraId="25CD1438" w14:textId="77777777" w:rsidR="009E01AC" w:rsidRPr="00F4390C" w:rsidRDefault="009E01AC" w:rsidP="0032632A">
            <w:pPr>
              <w:spacing w:line="240" w:lineRule="auto"/>
              <w:jc w:val="right"/>
            </w:pPr>
            <w:r w:rsidRPr="00F4390C">
              <w:t> </w:t>
            </w:r>
          </w:p>
        </w:tc>
      </w:tr>
    </w:tbl>
    <w:p w14:paraId="18FC2B71" w14:textId="77777777" w:rsidR="009E01AC" w:rsidRDefault="009E01AC" w:rsidP="009E01AC">
      <w:pPr>
        <w:rPr>
          <w:b/>
        </w:rPr>
      </w:pPr>
    </w:p>
    <w:p w14:paraId="1D1B4846" w14:textId="77777777" w:rsidR="0032632A" w:rsidRPr="00F4390C" w:rsidRDefault="0032632A" w:rsidP="009E01AC">
      <w:pPr>
        <w:rPr>
          <w:b/>
        </w:rPr>
      </w:pPr>
    </w:p>
    <w:p w14:paraId="3AB05E13" w14:textId="77777777" w:rsidR="009E01AC" w:rsidRPr="00F4390C" w:rsidRDefault="009E01AC" w:rsidP="0032632A">
      <w:pPr>
        <w:pStyle w:val="LGParagraf"/>
      </w:pPr>
      <w:r w:rsidRPr="00F4390C">
        <w:lastRenderedPageBreak/>
        <w:t>………... faaliyetine katılım için .../.../20.. tarihinden .../.../20.. tarihine kadar süren görev sırasında yolculuk, konaklama ve gündelik giderleri olarak tahakkuk eden ………………TL'yi gösterir bildirimdir.</w:t>
      </w:r>
    </w:p>
    <w:tbl>
      <w:tblPr>
        <w:tblpPr w:leftFromText="141" w:rightFromText="141" w:vertAnchor="text" w:horzAnchor="page" w:tblpX="8009" w:tblpY="109"/>
        <w:tblW w:w="5000" w:type="dxa"/>
        <w:tblCellMar>
          <w:left w:w="70" w:type="dxa"/>
          <w:right w:w="70" w:type="dxa"/>
        </w:tblCellMar>
        <w:tblLook w:val="0000" w:firstRow="0" w:lastRow="0" w:firstColumn="0" w:lastColumn="0" w:noHBand="0" w:noVBand="0"/>
      </w:tblPr>
      <w:tblGrid>
        <w:gridCol w:w="5000"/>
      </w:tblGrid>
      <w:tr w:rsidR="009E01AC" w:rsidRPr="00F4390C" w14:paraId="32002D7D" w14:textId="77777777" w:rsidTr="009E01AC">
        <w:trPr>
          <w:trHeight w:val="340"/>
        </w:trPr>
        <w:tc>
          <w:tcPr>
            <w:tcW w:w="5000" w:type="dxa"/>
            <w:tcBorders>
              <w:top w:val="nil"/>
              <w:left w:val="nil"/>
              <w:bottom w:val="nil"/>
              <w:right w:val="nil"/>
            </w:tcBorders>
            <w:shd w:val="clear" w:color="auto" w:fill="auto"/>
            <w:vAlign w:val="center"/>
          </w:tcPr>
          <w:p w14:paraId="1B15E508" w14:textId="77777777" w:rsidR="009E01AC" w:rsidRPr="00F4390C" w:rsidRDefault="009E01AC" w:rsidP="009E01AC">
            <w:pPr>
              <w:rPr>
                <w:b/>
                <w:bCs/>
                <w:u w:val="single"/>
              </w:rPr>
            </w:pPr>
            <w:r w:rsidRPr="00F4390C">
              <w:rPr>
                <w:b/>
                <w:bCs/>
                <w:u w:val="single"/>
              </w:rPr>
              <w:t xml:space="preserve">Proje Sorumlusu  (Onay Makamı) : </w:t>
            </w:r>
          </w:p>
        </w:tc>
      </w:tr>
      <w:tr w:rsidR="009E01AC" w:rsidRPr="00F4390C" w14:paraId="186C4891" w14:textId="77777777" w:rsidTr="009E01AC">
        <w:trPr>
          <w:trHeight w:val="340"/>
        </w:trPr>
        <w:tc>
          <w:tcPr>
            <w:tcW w:w="5000" w:type="dxa"/>
            <w:tcBorders>
              <w:top w:val="nil"/>
              <w:left w:val="nil"/>
              <w:bottom w:val="nil"/>
              <w:right w:val="nil"/>
            </w:tcBorders>
            <w:shd w:val="clear" w:color="auto" w:fill="auto"/>
            <w:noWrap/>
            <w:vAlign w:val="bottom"/>
          </w:tcPr>
          <w:p w14:paraId="4BDDD61F" w14:textId="77777777" w:rsidR="009E01AC" w:rsidRPr="00F4390C" w:rsidRDefault="009E01AC" w:rsidP="009E01AC">
            <w:r w:rsidRPr="00F4390C">
              <w:t>Adı Soyadı :</w:t>
            </w:r>
          </w:p>
        </w:tc>
      </w:tr>
      <w:tr w:rsidR="009E01AC" w:rsidRPr="00F4390C" w14:paraId="6C68018F" w14:textId="77777777" w:rsidTr="009E01AC">
        <w:trPr>
          <w:trHeight w:val="340"/>
        </w:trPr>
        <w:tc>
          <w:tcPr>
            <w:tcW w:w="5000" w:type="dxa"/>
            <w:tcBorders>
              <w:top w:val="nil"/>
              <w:left w:val="nil"/>
              <w:bottom w:val="nil"/>
              <w:right w:val="nil"/>
            </w:tcBorders>
            <w:shd w:val="clear" w:color="auto" w:fill="auto"/>
            <w:noWrap/>
            <w:vAlign w:val="bottom"/>
          </w:tcPr>
          <w:p w14:paraId="0D28AC55" w14:textId="77777777" w:rsidR="009E01AC" w:rsidRPr="00F4390C" w:rsidRDefault="009E01AC" w:rsidP="009E01AC">
            <w:r w:rsidRPr="00F4390C">
              <w:t xml:space="preserve">Tarih  : </w:t>
            </w:r>
          </w:p>
        </w:tc>
      </w:tr>
      <w:tr w:rsidR="009E01AC" w:rsidRPr="00F4390C" w14:paraId="33A85E75" w14:textId="77777777" w:rsidTr="009E01AC">
        <w:trPr>
          <w:trHeight w:val="340"/>
        </w:trPr>
        <w:tc>
          <w:tcPr>
            <w:tcW w:w="5000" w:type="dxa"/>
            <w:tcBorders>
              <w:top w:val="nil"/>
              <w:left w:val="nil"/>
              <w:bottom w:val="nil"/>
              <w:right w:val="nil"/>
            </w:tcBorders>
            <w:shd w:val="clear" w:color="auto" w:fill="auto"/>
            <w:noWrap/>
            <w:vAlign w:val="bottom"/>
          </w:tcPr>
          <w:p w14:paraId="6D10AC21" w14:textId="77777777" w:rsidR="009E01AC" w:rsidRPr="00F4390C" w:rsidRDefault="009E01AC" w:rsidP="009E01AC">
            <w:r w:rsidRPr="00F4390C">
              <w:t>İmzası :</w:t>
            </w:r>
          </w:p>
        </w:tc>
      </w:tr>
    </w:tbl>
    <w:p w14:paraId="5D3C7AB4" w14:textId="77777777" w:rsidR="009E01AC" w:rsidRPr="00AA1287" w:rsidRDefault="009E01AC" w:rsidP="009E01AC">
      <w:pPr>
        <w:rPr>
          <w:vanish/>
        </w:rPr>
      </w:pPr>
    </w:p>
    <w:tbl>
      <w:tblPr>
        <w:tblpPr w:leftFromText="141" w:rightFromText="141" w:vertAnchor="text" w:horzAnchor="margin" w:tblpY="133"/>
        <w:tblW w:w="5620" w:type="dxa"/>
        <w:tblCellMar>
          <w:left w:w="70" w:type="dxa"/>
          <w:right w:w="70" w:type="dxa"/>
        </w:tblCellMar>
        <w:tblLook w:val="0000" w:firstRow="0" w:lastRow="0" w:firstColumn="0" w:lastColumn="0" w:noHBand="0" w:noVBand="0"/>
      </w:tblPr>
      <w:tblGrid>
        <w:gridCol w:w="5620"/>
      </w:tblGrid>
      <w:tr w:rsidR="009E01AC" w:rsidRPr="00F4390C" w14:paraId="469D49DE" w14:textId="77777777" w:rsidTr="009E01AC">
        <w:trPr>
          <w:trHeight w:val="340"/>
        </w:trPr>
        <w:tc>
          <w:tcPr>
            <w:tcW w:w="5620" w:type="dxa"/>
            <w:tcBorders>
              <w:top w:val="nil"/>
              <w:left w:val="nil"/>
              <w:bottom w:val="nil"/>
              <w:right w:val="nil"/>
            </w:tcBorders>
            <w:shd w:val="clear" w:color="auto" w:fill="auto"/>
            <w:vAlign w:val="center"/>
          </w:tcPr>
          <w:p w14:paraId="743C412D" w14:textId="77777777" w:rsidR="009E01AC" w:rsidRPr="00F4390C" w:rsidRDefault="009E01AC" w:rsidP="009E01AC">
            <w:pPr>
              <w:rPr>
                <w:b/>
                <w:bCs/>
                <w:u w:val="single"/>
              </w:rPr>
            </w:pPr>
            <w:r w:rsidRPr="00F4390C">
              <w:rPr>
                <w:b/>
                <w:bCs/>
                <w:u w:val="single"/>
              </w:rPr>
              <w:t xml:space="preserve">Harcırah Beyanında Bulunanın : </w:t>
            </w:r>
          </w:p>
        </w:tc>
      </w:tr>
      <w:tr w:rsidR="009E01AC" w:rsidRPr="00F4390C" w14:paraId="5A44C941" w14:textId="77777777" w:rsidTr="009E01AC">
        <w:trPr>
          <w:trHeight w:val="340"/>
        </w:trPr>
        <w:tc>
          <w:tcPr>
            <w:tcW w:w="5620" w:type="dxa"/>
            <w:tcBorders>
              <w:top w:val="nil"/>
              <w:left w:val="nil"/>
              <w:bottom w:val="nil"/>
              <w:right w:val="nil"/>
            </w:tcBorders>
            <w:shd w:val="clear" w:color="auto" w:fill="auto"/>
            <w:vAlign w:val="bottom"/>
          </w:tcPr>
          <w:p w14:paraId="1B27A07E" w14:textId="77777777" w:rsidR="009E01AC" w:rsidRPr="00F4390C" w:rsidRDefault="009E01AC" w:rsidP="009E01AC">
            <w:r w:rsidRPr="00F4390C">
              <w:t>Adı Soyadı :</w:t>
            </w:r>
          </w:p>
        </w:tc>
      </w:tr>
      <w:tr w:rsidR="009E01AC" w:rsidRPr="00F4390C" w14:paraId="6DC78CEE" w14:textId="77777777" w:rsidTr="009E01AC">
        <w:trPr>
          <w:trHeight w:val="340"/>
        </w:trPr>
        <w:tc>
          <w:tcPr>
            <w:tcW w:w="5620" w:type="dxa"/>
            <w:tcBorders>
              <w:top w:val="nil"/>
              <w:left w:val="nil"/>
              <w:bottom w:val="nil"/>
              <w:right w:val="nil"/>
            </w:tcBorders>
            <w:shd w:val="clear" w:color="auto" w:fill="auto"/>
            <w:vAlign w:val="bottom"/>
          </w:tcPr>
          <w:p w14:paraId="1BE9A765" w14:textId="77777777" w:rsidR="009E01AC" w:rsidRPr="00F4390C" w:rsidRDefault="009E01AC" w:rsidP="009E01AC">
            <w:r w:rsidRPr="00F4390C">
              <w:t xml:space="preserve">Tarih  : </w:t>
            </w:r>
          </w:p>
        </w:tc>
      </w:tr>
      <w:tr w:rsidR="009E01AC" w:rsidRPr="00F4390C" w14:paraId="2919A78C" w14:textId="77777777" w:rsidTr="009E01AC">
        <w:trPr>
          <w:trHeight w:val="340"/>
        </w:trPr>
        <w:tc>
          <w:tcPr>
            <w:tcW w:w="5620" w:type="dxa"/>
            <w:tcBorders>
              <w:top w:val="nil"/>
              <w:left w:val="nil"/>
              <w:bottom w:val="nil"/>
              <w:right w:val="nil"/>
            </w:tcBorders>
            <w:shd w:val="clear" w:color="auto" w:fill="auto"/>
            <w:vAlign w:val="bottom"/>
          </w:tcPr>
          <w:p w14:paraId="1B766BFE" w14:textId="77777777" w:rsidR="009E01AC" w:rsidRPr="00F4390C" w:rsidRDefault="009E01AC" w:rsidP="009E01AC">
            <w:r w:rsidRPr="00F4390C">
              <w:t>İmzası :</w:t>
            </w:r>
          </w:p>
        </w:tc>
      </w:tr>
    </w:tbl>
    <w:p w14:paraId="583D6925" w14:textId="77777777" w:rsidR="009E01AC" w:rsidRPr="00F4390C" w:rsidRDefault="009E01AC" w:rsidP="009E01AC"/>
    <w:p w14:paraId="46F78EA0" w14:textId="77777777" w:rsidR="009E01AC" w:rsidRPr="00F4390C" w:rsidRDefault="009E01AC" w:rsidP="009E01AC">
      <w:pPr>
        <w:rPr>
          <w:b/>
        </w:rPr>
      </w:pPr>
    </w:p>
    <w:p w14:paraId="22277654" w14:textId="77777777" w:rsidR="009E01AC" w:rsidRPr="00F4390C" w:rsidRDefault="009E01AC" w:rsidP="009E01AC">
      <w:pPr>
        <w:rPr>
          <w:b/>
        </w:rPr>
      </w:pPr>
    </w:p>
    <w:p w14:paraId="5EF34510" w14:textId="77777777" w:rsidR="009E01AC" w:rsidRPr="00F4390C" w:rsidRDefault="009E01AC" w:rsidP="009E01AC">
      <w:pPr>
        <w:rPr>
          <w:b/>
        </w:rPr>
      </w:pPr>
    </w:p>
    <w:p w14:paraId="35AD5AC5" w14:textId="77777777" w:rsidR="009E01AC" w:rsidRPr="00F4390C" w:rsidRDefault="009E01AC" w:rsidP="009E01AC">
      <w:pPr>
        <w:rPr>
          <w:b/>
        </w:rPr>
      </w:pPr>
    </w:p>
    <w:p w14:paraId="567FF6E1" w14:textId="77777777" w:rsidR="009E01AC" w:rsidRPr="00F4390C" w:rsidRDefault="009E01AC" w:rsidP="009E01AC">
      <w:pPr>
        <w:tabs>
          <w:tab w:val="num" w:pos="720"/>
        </w:tabs>
        <w:sectPr w:rsidR="009E01AC" w:rsidRPr="00F4390C" w:rsidSect="009E01AC">
          <w:headerReference w:type="default" r:id="rId21"/>
          <w:pgSz w:w="16838" w:h="11906" w:orient="landscape"/>
          <w:pgMar w:top="1418" w:right="1418" w:bottom="1418" w:left="1418" w:header="709" w:footer="709" w:gutter="0"/>
          <w:cols w:space="708"/>
          <w:docGrid w:linePitch="360"/>
        </w:sectPr>
      </w:pPr>
    </w:p>
    <w:p w14:paraId="062F023D" w14:textId="482149D4" w:rsidR="009E01AC" w:rsidRPr="00F4390C" w:rsidRDefault="009E01AC" w:rsidP="009E01AC">
      <w:pPr>
        <w:pStyle w:val="stbilgi"/>
        <w:ind w:right="33"/>
        <w:jc w:val="center"/>
        <w:rPr>
          <w:b/>
          <w:lang w:val="tr-TR"/>
        </w:rPr>
      </w:pPr>
      <w:r w:rsidRPr="00F4390C">
        <w:rPr>
          <w:b/>
          <w:lang w:val="tr-TR"/>
        </w:rPr>
        <w:lastRenderedPageBreak/>
        <w:t>ARA</w:t>
      </w:r>
      <w:r w:rsidR="00AB075E">
        <w:rPr>
          <w:b/>
          <w:lang w:val="tr-TR"/>
        </w:rPr>
        <w:t>/NİHAİ</w:t>
      </w:r>
      <w:r w:rsidRPr="00F4390C">
        <w:rPr>
          <w:b/>
          <w:lang w:val="tr-TR"/>
        </w:rPr>
        <w:t xml:space="preserve"> RAPOR FORMU</w:t>
      </w:r>
      <w:r w:rsidRPr="00F4390C">
        <w:rPr>
          <w:b/>
          <w:lang w:val="tr-TR"/>
        </w:rPr>
        <w:tab/>
        <w:t xml:space="preserve">  </w:t>
      </w:r>
      <w:r w:rsidRPr="00F4390C">
        <w:rPr>
          <w:b/>
          <w:lang w:val="tr-TR"/>
        </w:rPr>
        <w:tab/>
      </w:r>
    </w:p>
    <w:p w14:paraId="5475923C" w14:textId="77777777" w:rsidR="009E01AC" w:rsidRPr="00F4390C" w:rsidRDefault="009E01AC" w:rsidP="009E01AC">
      <w:pPr>
        <w:pStyle w:val="stbilgi"/>
        <w:ind w:right="33"/>
        <w:jc w:val="center"/>
        <w:rPr>
          <w:b/>
          <w:lang w:val="tr-TR"/>
        </w:rPr>
      </w:pPr>
    </w:p>
    <w:p w14:paraId="3D77EADA" w14:textId="46EEDCBF" w:rsidR="009E01AC" w:rsidRPr="00F4390C" w:rsidRDefault="009E01AC" w:rsidP="0084057A">
      <w:pPr>
        <w:pStyle w:val="LGParagraf"/>
        <w:numPr>
          <w:ilvl w:val="0"/>
          <w:numId w:val="38"/>
        </w:numPr>
        <w:spacing w:before="0" w:line="240" w:lineRule="auto"/>
        <w:ind w:left="709" w:hanging="284"/>
      </w:pPr>
      <w:r w:rsidRPr="00F4390C">
        <w:t xml:space="preserve">Bu rapor </w:t>
      </w:r>
      <w:r w:rsidRPr="00F4390C">
        <w:rPr>
          <w:u w:val="single"/>
        </w:rPr>
        <w:t>Yararlanıcı</w:t>
      </w:r>
      <w:r w:rsidRPr="00F4390C">
        <w:t xml:space="preserve"> tarafından doldurulmalı ve imzalanmalıdır</w:t>
      </w:r>
      <w:r w:rsidR="000047AF">
        <w:t>.</w:t>
      </w:r>
    </w:p>
    <w:p w14:paraId="3C798BFB" w14:textId="54976D18" w:rsidR="009E01AC" w:rsidRPr="00F4390C" w:rsidRDefault="009E01AC" w:rsidP="0084057A">
      <w:pPr>
        <w:pStyle w:val="LGParagraf"/>
        <w:numPr>
          <w:ilvl w:val="0"/>
          <w:numId w:val="38"/>
        </w:numPr>
        <w:spacing w:before="0" w:line="240" w:lineRule="auto"/>
        <w:ind w:left="709" w:hanging="284"/>
        <w:rPr>
          <w:b/>
          <w:i/>
          <w:u w:val="single"/>
        </w:rPr>
      </w:pPr>
      <w:r w:rsidRPr="00F4390C">
        <w:t>Raporu bilgisayarda doldurunuz</w:t>
      </w:r>
      <w:r w:rsidR="000047AF">
        <w:t>.</w:t>
      </w:r>
      <w:r w:rsidRPr="00F4390C">
        <w:t xml:space="preserve"> </w:t>
      </w:r>
      <w:r w:rsidRPr="00F4390C">
        <w:rPr>
          <w:b/>
        </w:rPr>
        <w:t>(</w:t>
      </w:r>
      <w:r w:rsidRPr="00F4390C">
        <w:rPr>
          <w:b/>
          <w:i/>
          <w:u w:val="single"/>
        </w:rPr>
        <w:t xml:space="preserve">formu </w:t>
      </w:r>
      <w:r w:rsidRPr="00F4390C">
        <w:rPr>
          <w:b/>
          <w:u w:val="single"/>
        </w:rPr>
        <w:t>&lt;</w:t>
      </w:r>
      <w:r w:rsidRPr="00F4390C">
        <w:rPr>
          <w:b/>
          <w:highlight w:val="yellow"/>
          <w:u w:val="single"/>
        </w:rPr>
        <w:t>… … …</w:t>
      </w:r>
      <w:r w:rsidRPr="00F4390C">
        <w:rPr>
          <w:b/>
          <w:u w:val="single"/>
        </w:rPr>
        <w:t xml:space="preserve">&gt; </w:t>
      </w:r>
      <w:r w:rsidRPr="00F4390C">
        <w:rPr>
          <w:b/>
          <w:i/>
          <w:u w:val="single"/>
        </w:rPr>
        <w:t>internet adresinde bulabilirsiniz)</w:t>
      </w:r>
    </w:p>
    <w:p w14:paraId="1DFBED69" w14:textId="77777777" w:rsidR="009E01AC" w:rsidRPr="00F4390C" w:rsidRDefault="009E01AC" w:rsidP="0084057A">
      <w:pPr>
        <w:pStyle w:val="LGParagraf"/>
        <w:numPr>
          <w:ilvl w:val="0"/>
          <w:numId w:val="38"/>
        </w:numPr>
        <w:spacing w:before="0" w:line="240" w:lineRule="auto"/>
        <w:ind w:left="709" w:hanging="284"/>
      </w:pPr>
      <w:r w:rsidRPr="00F4390C">
        <w:t xml:space="preserve">Sorular raporlama dönemini kapsayacak şekilde, eksiksiz olarak cevaplandırılmalıdır. </w:t>
      </w:r>
    </w:p>
    <w:p w14:paraId="64CF84B9" w14:textId="68515F45" w:rsidR="009E01AC" w:rsidRPr="00F4390C" w:rsidRDefault="009E01AC" w:rsidP="0084057A">
      <w:pPr>
        <w:pStyle w:val="LGParagraf"/>
        <w:numPr>
          <w:ilvl w:val="0"/>
          <w:numId w:val="38"/>
        </w:numPr>
        <w:spacing w:before="0" w:line="240" w:lineRule="auto"/>
        <w:ind w:left="709" w:hanging="284"/>
        <w:rPr>
          <w:b/>
          <w:i/>
          <w:u w:val="single"/>
        </w:rPr>
      </w:pPr>
      <w:r w:rsidRPr="00F4390C">
        <w:rPr>
          <w:b/>
          <w:i/>
          <w:u w:val="single"/>
        </w:rPr>
        <w:t>Sözleşmenin Özel Hükümlerine bakınız ve raporu</w:t>
      </w:r>
      <w:r w:rsidR="00C80C7F">
        <w:rPr>
          <w:b/>
          <w:i/>
          <w:u w:val="single"/>
        </w:rPr>
        <w:t xml:space="preserve"> KAYS üzerinden iletiniz</w:t>
      </w:r>
      <w:r w:rsidRPr="00F4390C">
        <w:rPr>
          <w:b/>
          <w:i/>
          <w:u w:val="single"/>
        </w:rPr>
        <w:t>.</w:t>
      </w:r>
    </w:p>
    <w:p w14:paraId="0823942A" w14:textId="77777777" w:rsidR="009E01AC" w:rsidRPr="00F4390C" w:rsidRDefault="009E01AC" w:rsidP="0084057A">
      <w:pPr>
        <w:pStyle w:val="LGParagraf"/>
        <w:numPr>
          <w:ilvl w:val="0"/>
          <w:numId w:val="38"/>
        </w:numPr>
        <w:spacing w:before="0" w:line="240" w:lineRule="auto"/>
        <w:ind w:left="709" w:hanging="284"/>
      </w:pPr>
      <w:r w:rsidRPr="00F4390C">
        <w:t>&lt;</w:t>
      </w:r>
      <w:r w:rsidRPr="00F4390C">
        <w:rPr>
          <w:highlight w:val="yellow"/>
        </w:rPr>
        <w:t>… … …</w:t>
      </w:r>
      <w:r w:rsidRPr="00F4390C">
        <w:t xml:space="preserve">&gt; Kalkınma Ajansı eksik veya kötü doldurulmuş raporlarda eksiklerin giderilmesi talebinde bulunabilir. </w:t>
      </w:r>
    </w:p>
    <w:p w14:paraId="57F7B266" w14:textId="77777777" w:rsidR="009E01AC" w:rsidRPr="00F4390C" w:rsidRDefault="009E01AC" w:rsidP="009E01AC">
      <w:pPr>
        <w:ind w:right="33"/>
      </w:pPr>
    </w:p>
    <w:p w14:paraId="5483D429" w14:textId="77777777" w:rsidR="009E01AC" w:rsidRPr="00F4390C" w:rsidRDefault="009E01AC" w:rsidP="009E01AC">
      <w:pPr>
        <w:ind w:right="3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00"/>
      </w:tblGrid>
      <w:tr w:rsidR="009E01AC" w:rsidRPr="00F4390C" w14:paraId="201E9D12" w14:textId="77777777" w:rsidTr="00515A0E">
        <w:tc>
          <w:tcPr>
            <w:tcW w:w="9286" w:type="dxa"/>
            <w:gridSpan w:val="2"/>
          </w:tcPr>
          <w:p w14:paraId="606F1251" w14:textId="77777777" w:rsidR="009E01AC" w:rsidRPr="00F4390C" w:rsidRDefault="009E01AC" w:rsidP="00515A0E">
            <w:pPr>
              <w:ind w:firstLine="0"/>
              <w:rPr>
                <w:b/>
              </w:rPr>
            </w:pPr>
            <w:r w:rsidRPr="00F4390C">
              <w:rPr>
                <w:b/>
              </w:rPr>
              <w:t>Program:</w:t>
            </w:r>
          </w:p>
        </w:tc>
      </w:tr>
      <w:tr w:rsidR="009E01AC" w:rsidRPr="00F4390C" w14:paraId="3D3E2AEF" w14:textId="77777777" w:rsidTr="00515A0E">
        <w:tc>
          <w:tcPr>
            <w:tcW w:w="4786" w:type="dxa"/>
          </w:tcPr>
          <w:p w14:paraId="517C87BE" w14:textId="77777777" w:rsidR="009E01AC" w:rsidRPr="00F4390C" w:rsidRDefault="009E01AC" w:rsidP="00515A0E">
            <w:pPr>
              <w:ind w:firstLine="0"/>
              <w:rPr>
                <w:b/>
              </w:rPr>
            </w:pPr>
            <w:r w:rsidRPr="00F4390C">
              <w:rPr>
                <w:b/>
              </w:rPr>
              <w:t>Sözleşme No:</w:t>
            </w:r>
          </w:p>
        </w:tc>
        <w:tc>
          <w:tcPr>
            <w:tcW w:w="4500" w:type="dxa"/>
          </w:tcPr>
          <w:p w14:paraId="31705373" w14:textId="77777777" w:rsidR="009E01AC" w:rsidRPr="00F4390C" w:rsidRDefault="009E01AC" w:rsidP="00515A0E">
            <w:pPr>
              <w:ind w:firstLine="0"/>
              <w:rPr>
                <w:b/>
              </w:rPr>
            </w:pPr>
            <w:r w:rsidRPr="00F4390C">
              <w:rPr>
                <w:b/>
              </w:rPr>
              <w:t>Proje Adı:</w:t>
            </w:r>
          </w:p>
        </w:tc>
      </w:tr>
      <w:tr w:rsidR="009E01AC" w:rsidRPr="00F4390C" w14:paraId="7B9FEAD4" w14:textId="77777777" w:rsidTr="00515A0E">
        <w:tc>
          <w:tcPr>
            <w:tcW w:w="4786" w:type="dxa"/>
          </w:tcPr>
          <w:p w14:paraId="1501E998" w14:textId="77777777" w:rsidR="009E01AC" w:rsidRPr="00F4390C" w:rsidRDefault="009E01AC" w:rsidP="00515A0E">
            <w:pPr>
              <w:ind w:firstLine="0"/>
              <w:rPr>
                <w:b/>
              </w:rPr>
            </w:pPr>
            <w:r w:rsidRPr="00F4390C">
              <w:rPr>
                <w:b/>
              </w:rPr>
              <w:t>Yararlanıcının Adı:</w:t>
            </w:r>
          </w:p>
        </w:tc>
        <w:tc>
          <w:tcPr>
            <w:tcW w:w="4500" w:type="dxa"/>
          </w:tcPr>
          <w:p w14:paraId="056B2CBC" w14:textId="77777777" w:rsidR="009E01AC" w:rsidRPr="00F4390C" w:rsidRDefault="009E01AC" w:rsidP="00515A0E">
            <w:pPr>
              <w:ind w:firstLine="0"/>
              <w:rPr>
                <w:b/>
              </w:rPr>
            </w:pPr>
            <w:r w:rsidRPr="00F4390C">
              <w:rPr>
                <w:b/>
              </w:rPr>
              <w:t>Rapor Dönemi:</w:t>
            </w:r>
          </w:p>
        </w:tc>
      </w:tr>
      <w:tr w:rsidR="009E01AC" w:rsidRPr="00F4390C" w14:paraId="579C6D6F" w14:textId="77777777" w:rsidTr="00515A0E">
        <w:tc>
          <w:tcPr>
            <w:tcW w:w="9286" w:type="dxa"/>
            <w:gridSpan w:val="2"/>
          </w:tcPr>
          <w:p w14:paraId="4100D29B" w14:textId="77777777" w:rsidR="009E01AC" w:rsidRPr="00F4390C" w:rsidRDefault="009E01AC" w:rsidP="00515A0E">
            <w:pPr>
              <w:ind w:firstLine="0"/>
              <w:rPr>
                <w:b/>
              </w:rPr>
            </w:pPr>
            <w:r w:rsidRPr="00F4390C">
              <w:rPr>
                <w:b/>
              </w:rPr>
              <w:t>Yararlanıcının Adresi:</w:t>
            </w:r>
          </w:p>
        </w:tc>
      </w:tr>
    </w:tbl>
    <w:p w14:paraId="271F0F19" w14:textId="77777777" w:rsidR="009E01AC" w:rsidRPr="00F4390C" w:rsidRDefault="009E01AC" w:rsidP="009E01AC">
      <w:pPr>
        <w:ind w:right="33"/>
      </w:pPr>
    </w:p>
    <w:p w14:paraId="6D92E867" w14:textId="31297951" w:rsidR="009E01AC" w:rsidRPr="00515A0E" w:rsidRDefault="009E01AC" w:rsidP="009E01AC">
      <w:pPr>
        <w:ind w:right="33"/>
        <w:rPr>
          <w:b/>
        </w:rPr>
      </w:pPr>
      <w:r w:rsidRPr="00515A0E">
        <w:rPr>
          <w:b/>
        </w:rPr>
        <w:t>ARA</w:t>
      </w:r>
      <w:r w:rsidR="00AB075E">
        <w:rPr>
          <w:b/>
        </w:rPr>
        <w:t>/NİHAİ</w:t>
      </w:r>
      <w:r w:rsidRPr="00515A0E">
        <w:rPr>
          <w:b/>
        </w:rPr>
        <w:t xml:space="preserve"> RAPOR TEKNİK BÖLÜM:</w:t>
      </w:r>
    </w:p>
    <w:p w14:paraId="37EAABB5" w14:textId="77777777" w:rsidR="009E01AC" w:rsidRPr="00515A0E" w:rsidRDefault="009E01AC" w:rsidP="009E01AC">
      <w:pPr>
        <w:ind w:right="33"/>
      </w:pPr>
      <w:r w:rsidRPr="00515A0E">
        <w:t xml:space="preserve">Aşağıda verilecek bilgiler mali raporda yer alacak bilgilerle uyumlu olmalıdır. </w:t>
      </w:r>
    </w:p>
    <w:p w14:paraId="40CA14FF" w14:textId="77777777" w:rsidR="009E01AC" w:rsidRPr="00515A0E" w:rsidRDefault="009E01AC" w:rsidP="0084057A">
      <w:pPr>
        <w:numPr>
          <w:ilvl w:val="0"/>
          <w:numId w:val="6"/>
        </w:numPr>
        <w:pBdr>
          <w:bottom w:val="single" w:sz="4" w:space="1" w:color="auto"/>
        </w:pBdr>
        <w:spacing w:line="240" w:lineRule="auto"/>
        <w:ind w:right="33"/>
        <w:rPr>
          <w:b/>
        </w:rPr>
      </w:pPr>
      <w:r w:rsidRPr="00515A0E">
        <w:rPr>
          <w:b/>
        </w:rPr>
        <w:t>Açıklama</w:t>
      </w:r>
    </w:p>
    <w:p w14:paraId="2394571A" w14:textId="77777777" w:rsidR="009E01AC" w:rsidRPr="00515A0E" w:rsidRDefault="009E01AC" w:rsidP="009E01AC">
      <w:pPr>
        <w:ind w:right="33"/>
        <w:rPr>
          <w:b/>
        </w:rPr>
      </w:pPr>
    </w:p>
    <w:p w14:paraId="0CDE3978" w14:textId="77777777" w:rsidR="009E01AC" w:rsidRPr="00515A0E" w:rsidRDefault="009E01AC" w:rsidP="0084057A">
      <w:pPr>
        <w:numPr>
          <w:ilvl w:val="1"/>
          <w:numId w:val="8"/>
        </w:numPr>
        <w:tabs>
          <w:tab w:val="clear" w:pos="1440"/>
        </w:tabs>
        <w:spacing w:line="240" w:lineRule="auto"/>
        <w:ind w:left="709" w:right="33" w:hanging="425"/>
      </w:pPr>
      <w:r w:rsidRPr="00515A0E">
        <w:t xml:space="preserve">Proje </w:t>
      </w:r>
      <w:r w:rsidRPr="00515A0E">
        <w:rPr>
          <w:u w:val="single"/>
        </w:rPr>
        <w:t>ortaklarının</w:t>
      </w:r>
      <w:r w:rsidRPr="00515A0E">
        <w:t xml:space="preserve"> adları: </w:t>
      </w:r>
    </w:p>
    <w:p w14:paraId="444F6CD6" w14:textId="77777777" w:rsidR="009E01AC" w:rsidRPr="00515A0E" w:rsidRDefault="009E01AC" w:rsidP="0084057A">
      <w:pPr>
        <w:numPr>
          <w:ilvl w:val="1"/>
          <w:numId w:val="8"/>
        </w:numPr>
        <w:tabs>
          <w:tab w:val="clear" w:pos="1440"/>
        </w:tabs>
        <w:spacing w:line="240" w:lineRule="auto"/>
        <w:ind w:left="709" w:right="33" w:hanging="425"/>
      </w:pPr>
      <w:r w:rsidRPr="00515A0E">
        <w:rPr>
          <w:u w:val="single"/>
        </w:rPr>
        <w:t>Nihai faydalanıcılar</w:t>
      </w:r>
      <w:r w:rsidRPr="00515A0E">
        <w:t xml:space="preserve"> ve/veya </w:t>
      </w:r>
      <w:r w:rsidRPr="00515A0E">
        <w:rPr>
          <w:u w:val="single"/>
        </w:rPr>
        <w:t>hedef gruplar</w:t>
      </w:r>
      <w:r w:rsidRPr="00515A0E">
        <w:rPr>
          <w:rStyle w:val="DipnotBavurusu"/>
          <w:u w:val="single"/>
        </w:rPr>
        <w:footnoteReference w:id="5"/>
      </w:r>
      <w:r w:rsidRPr="00515A0E">
        <w:t xml:space="preserve"> (farklı ise) (erkek ve kadın sayıları dahil):</w:t>
      </w:r>
    </w:p>
    <w:p w14:paraId="360F2915" w14:textId="77777777" w:rsidR="009E01AC" w:rsidRPr="00515A0E" w:rsidRDefault="009E01AC" w:rsidP="009E01AC">
      <w:pPr>
        <w:ind w:right="33"/>
      </w:pPr>
    </w:p>
    <w:p w14:paraId="7EA7CE36" w14:textId="77777777" w:rsidR="009E01AC" w:rsidRPr="00515A0E" w:rsidRDefault="009E01AC" w:rsidP="0084057A">
      <w:pPr>
        <w:numPr>
          <w:ilvl w:val="0"/>
          <w:numId w:val="6"/>
        </w:numPr>
        <w:pBdr>
          <w:bottom w:val="single" w:sz="4" w:space="1" w:color="auto"/>
        </w:pBdr>
        <w:spacing w:line="240" w:lineRule="auto"/>
        <w:ind w:right="33"/>
        <w:rPr>
          <w:b/>
        </w:rPr>
      </w:pPr>
      <w:r w:rsidRPr="00515A0E">
        <w:rPr>
          <w:b/>
        </w:rPr>
        <w:t xml:space="preserve">Proje faaliyetlerinin uygulamasının değerlendirilmesi </w:t>
      </w:r>
    </w:p>
    <w:p w14:paraId="069EE7AE" w14:textId="77777777" w:rsidR="009E01AC" w:rsidRPr="00515A0E" w:rsidRDefault="009E01AC" w:rsidP="009E01AC">
      <w:pPr>
        <w:pStyle w:val="GvdeMetni2"/>
        <w:spacing w:line="240" w:lineRule="auto"/>
        <w:ind w:right="33"/>
        <w:rPr>
          <w:iCs/>
          <w:lang w:val="tr-TR"/>
        </w:rPr>
      </w:pPr>
    </w:p>
    <w:p w14:paraId="192AADA5" w14:textId="77777777" w:rsidR="009E01AC" w:rsidRPr="00515A0E" w:rsidRDefault="009E01AC" w:rsidP="0084057A">
      <w:pPr>
        <w:pStyle w:val="GvdeMetni2"/>
        <w:numPr>
          <w:ilvl w:val="1"/>
          <w:numId w:val="6"/>
        </w:numPr>
        <w:spacing w:line="240" w:lineRule="auto"/>
        <w:ind w:left="709" w:right="33" w:hanging="425"/>
        <w:rPr>
          <w:rFonts w:ascii="Times New Roman" w:hAnsi="Times New Roman" w:cs="Times New Roman"/>
          <w:b/>
          <w:iCs/>
          <w:lang w:val="tr-TR"/>
        </w:rPr>
      </w:pPr>
      <w:r w:rsidRPr="00515A0E">
        <w:rPr>
          <w:rFonts w:ascii="Times New Roman" w:hAnsi="Times New Roman" w:cs="Times New Roman"/>
          <w:lang w:val="tr-TR"/>
        </w:rPr>
        <w:t xml:space="preserve">Faaliyetler ve sonuçlar </w:t>
      </w:r>
    </w:p>
    <w:p w14:paraId="15544599" w14:textId="77777777" w:rsidR="009E01AC" w:rsidRPr="00515A0E" w:rsidRDefault="009E01AC" w:rsidP="009E01AC">
      <w:pPr>
        <w:pStyle w:val="GvdeMetni2"/>
        <w:spacing w:line="240" w:lineRule="auto"/>
        <w:ind w:left="360" w:right="33"/>
        <w:rPr>
          <w:rFonts w:ascii="Times New Roman" w:hAnsi="Times New Roman" w:cs="Times New Roman"/>
          <w:iCs/>
          <w:lang w:val="tr-TR"/>
        </w:rPr>
      </w:pPr>
    </w:p>
    <w:p w14:paraId="5CFEA9F7" w14:textId="77777777" w:rsidR="009E01AC" w:rsidRPr="00515A0E" w:rsidRDefault="009E01AC" w:rsidP="009E01AC">
      <w:pPr>
        <w:pStyle w:val="GvdeMetni2"/>
        <w:spacing w:line="240" w:lineRule="auto"/>
        <w:ind w:left="357" w:right="33"/>
        <w:rPr>
          <w:rFonts w:ascii="Times New Roman" w:hAnsi="Times New Roman" w:cs="Times New Roman"/>
          <w:b/>
          <w:lang w:val="tr-TR"/>
        </w:rPr>
      </w:pPr>
      <w:r w:rsidRPr="00515A0E">
        <w:rPr>
          <w:rFonts w:ascii="Times New Roman" w:hAnsi="Times New Roman" w:cs="Times New Roman"/>
          <w:lang w:val="tr-TR"/>
        </w:rPr>
        <w:t xml:space="preserve">Sözleşmeye göre raporlama dönemindeki bütün faaliyetleri sıralayınız. </w:t>
      </w:r>
    </w:p>
    <w:p w14:paraId="30CB4917"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Faaliyet 1:</w:t>
      </w:r>
    </w:p>
    <w:p w14:paraId="01BFC177"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Örn; Faaliyetin adı: A İlçesinde B sayıda katılımcı ile C sayıda gün süreyle Ç tarihlerinde gerçekleştirilecek konferans</w:t>
      </w:r>
    </w:p>
    <w:p w14:paraId="346D97FF" w14:textId="77777777" w:rsidR="009E01AC" w:rsidRPr="00515A0E" w:rsidRDefault="009E01AC" w:rsidP="009E01AC">
      <w:pPr>
        <w:pStyle w:val="GvdeMetni2"/>
        <w:spacing w:line="240" w:lineRule="auto"/>
        <w:ind w:left="851" w:right="33"/>
        <w:rPr>
          <w:rFonts w:ascii="Times New Roman" w:hAnsi="Times New Roman" w:cs="Times New Roman"/>
          <w:b/>
          <w:lang w:val="tr-TR"/>
        </w:rPr>
      </w:pPr>
    </w:p>
    <w:p w14:paraId="6B6CDA18"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İşlenen konular/faaliyetler &lt;ayrıntı veriniz&gt;:</w:t>
      </w:r>
    </w:p>
    <w:p w14:paraId="49F7AE00"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t>Planlanan faaliyetin değişikliğinin nedeni &lt;ortaya çıkan sorunlar -gecikme, iptal, faaliyetlerin ertelenmesi dahil- ve nasıl ele alındıkları hakkında ayrıntılı bilgi veriniz&gt; (varsa):</w:t>
      </w:r>
    </w:p>
    <w:p w14:paraId="3DDB0367" w14:textId="77777777" w:rsidR="009E01AC" w:rsidRPr="00515A0E" w:rsidRDefault="009E01AC" w:rsidP="009E01AC">
      <w:pPr>
        <w:pStyle w:val="GvdeMetni2"/>
        <w:spacing w:line="240" w:lineRule="auto"/>
        <w:ind w:left="851" w:right="33"/>
        <w:rPr>
          <w:rFonts w:ascii="Times New Roman" w:hAnsi="Times New Roman" w:cs="Times New Roman"/>
          <w:b/>
          <w:lang w:val="tr-TR"/>
        </w:rPr>
      </w:pPr>
      <w:r w:rsidRPr="00515A0E">
        <w:rPr>
          <w:rFonts w:ascii="Times New Roman" w:hAnsi="Times New Roman" w:cs="Times New Roman"/>
          <w:lang w:val="tr-TR"/>
        </w:rPr>
        <w:lastRenderedPageBreak/>
        <w:t>Bu faaliyetin sonuçları &lt;mümkün olduğunca rakam veriniz; Mantıksal Çerçevede yer alan çeşitli varsayımlara atıfta bulununuz&gt;:</w:t>
      </w:r>
    </w:p>
    <w:p w14:paraId="161E5240" w14:textId="77777777" w:rsidR="009E01AC" w:rsidRPr="00515A0E" w:rsidRDefault="009E01AC" w:rsidP="009E01AC">
      <w:pPr>
        <w:pStyle w:val="GvdeMetni2"/>
        <w:spacing w:line="240" w:lineRule="auto"/>
        <w:ind w:right="33"/>
        <w:rPr>
          <w:rFonts w:ascii="Times New Roman" w:hAnsi="Times New Roman" w:cs="Times New Roman"/>
          <w:lang w:val="tr-TR"/>
        </w:rPr>
      </w:pPr>
    </w:p>
    <w:p w14:paraId="24460DD6" w14:textId="77777777" w:rsidR="009E01AC" w:rsidRPr="00515A0E" w:rsidRDefault="009E01AC" w:rsidP="0084057A">
      <w:pPr>
        <w:numPr>
          <w:ilvl w:val="1"/>
          <w:numId w:val="6"/>
        </w:numPr>
        <w:tabs>
          <w:tab w:val="clear" w:pos="1440"/>
        </w:tabs>
        <w:spacing w:line="240" w:lineRule="auto"/>
        <w:ind w:left="709" w:right="33" w:hanging="425"/>
      </w:pPr>
      <w:r w:rsidRPr="00515A0E">
        <w:t xml:space="preserve">Raporlama dönemi içinde projenin uygulanması için 30.000 TL üzerinde yapılan tüm satın alma sözleşmelerini (inşaat işleri, malzeme, hizmet) sıralayınız; her satın alma sözleşmesi için tutar, izlenen ihale yöntemi ve yüklenicinin adını belirtiniz. </w:t>
      </w:r>
    </w:p>
    <w:p w14:paraId="2E8D8124" w14:textId="77777777" w:rsidR="009E01AC" w:rsidRPr="00F4390C" w:rsidRDefault="009E01AC" w:rsidP="009E01AC">
      <w:pPr>
        <w:numPr>
          <w:ilvl w:val="12"/>
          <w:numId w:val="0"/>
        </w:numPr>
        <w:ind w:left="283" w:right="33" w:hanging="283"/>
      </w:pPr>
    </w:p>
    <w:p w14:paraId="05A016FA" w14:textId="0139BE5D" w:rsidR="009E01AC" w:rsidRPr="00F4390C" w:rsidRDefault="009E01AC" w:rsidP="0084057A">
      <w:pPr>
        <w:numPr>
          <w:ilvl w:val="1"/>
          <w:numId w:val="6"/>
        </w:numPr>
        <w:tabs>
          <w:tab w:val="clear" w:pos="1440"/>
        </w:tabs>
        <w:spacing w:line="240" w:lineRule="auto"/>
        <w:ind w:left="709" w:right="33" w:hanging="425"/>
      </w:pPr>
      <w:r w:rsidRPr="00F4390C">
        <w:t>Güncel bir faaliyet planı sununuz</w:t>
      </w:r>
      <w:r w:rsidR="000047AF">
        <w:t>.</w:t>
      </w:r>
      <w:r w:rsidRPr="00F4390C">
        <w:t xml:space="preserve"> </w:t>
      </w:r>
      <w:r w:rsidRPr="00F4390C">
        <w:rPr>
          <w:rStyle w:val="DipnotBavurusu"/>
        </w:rPr>
        <w:footnoteReference w:id="6"/>
      </w:r>
      <w:r w:rsidRPr="00F4390C">
        <w:t xml:space="preserve"> </w:t>
      </w:r>
    </w:p>
    <w:p w14:paraId="699E2094" w14:textId="77777777" w:rsidR="009E01AC" w:rsidRPr="00F4390C" w:rsidRDefault="009E01AC" w:rsidP="009E01AC">
      <w:pPr>
        <w:ind w:left="360" w:right="33"/>
      </w:pP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6"/>
        <w:gridCol w:w="884"/>
        <w:gridCol w:w="472"/>
        <w:gridCol w:w="425"/>
        <w:gridCol w:w="503"/>
        <w:gridCol w:w="464"/>
        <w:gridCol w:w="451"/>
        <w:gridCol w:w="477"/>
        <w:gridCol w:w="464"/>
        <w:gridCol w:w="476"/>
        <w:gridCol w:w="588"/>
        <w:gridCol w:w="564"/>
        <w:gridCol w:w="502"/>
        <w:gridCol w:w="1984"/>
      </w:tblGrid>
      <w:tr w:rsidR="009E01AC" w:rsidRPr="00F4390C" w14:paraId="3521B1CF" w14:textId="77777777" w:rsidTr="00515A0E">
        <w:trPr>
          <w:cantSplit/>
        </w:trPr>
        <w:tc>
          <w:tcPr>
            <w:tcW w:w="9530" w:type="dxa"/>
            <w:gridSpan w:val="15"/>
          </w:tcPr>
          <w:p w14:paraId="7254AA99" w14:textId="77777777" w:rsidR="009E01AC" w:rsidRPr="00F4390C" w:rsidRDefault="009E01AC" w:rsidP="00515A0E">
            <w:pPr>
              <w:ind w:firstLine="0"/>
            </w:pPr>
            <w:r w:rsidRPr="00F4390C">
              <w:rPr>
                <w:b/>
              </w:rPr>
              <w:t xml:space="preserve">Yıl </w:t>
            </w:r>
          </w:p>
        </w:tc>
      </w:tr>
      <w:tr w:rsidR="009E01AC" w:rsidRPr="00F4390C" w14:paraId="7E4C0B4C" w14:textId="77777777" w:rsidTr="00E034A3">
        <w:trPr>
          <w:cantSplit/>
        </w:trPr>
        <w:tc>
          <w:tcPr>
            <w:tcW w:w="1276" w:type="dxa"/>
            <w:gridSpan w:val="2"/>
            <w:tcBorders>
              <w:top w:val="nil"/>
            </w:tcBorders>
          </w:tcPr>
          <w:p w14:paraId="68AF2059" w14:textId="77777777" w:rsidR="009E01AC" w:rsidRPr="00F4390C" w:rsidRDefault="009E01AC" w:rsidP="00515A0E">
            <w:pPr>
              <w:ind w:firstLine="0"/>
            </w:pPr>
          </w:p>
        </w:tc>
        <w:tc>
          <w:tcPr>
            <w:tcW w:w="3199" w:type="dxa"/>
            <w:gridSpan w:val="6"/>
            <w:tcBorders>
              <w:top w:val="nil"/>
            </w:tcBorders>
          </w:tcPr>
          <w:p w14:paraId="2178E17B" w14:textId="77777777" w:rsidR="009E01AC" w:rsidRPr="00F4390C" w:rsidRDefault="009E01AC" w:rsidP="00515A0E">
            <w:pPr>
              <w:ind w:firstLine="0"/>
            </w:pPr>
            <w:r w:rsidRPr="00F4390C">
              <w:t xml:space="preserve">                   Yarıyıl 1</w:t>
            </w:r>
          </w:p>
        </w:tc>
        <w:tc>
          <w:tcPr>
            <w:tcW w:w="3071" w:type="dxa"/>
            <w:gridSpan w:val="6"/>
            <w:tcBorders>
              <w:top w:val="nil"/>
            </w:tcBorders>
          </w:tcPr>
          <w:p w14:paraId="356EFBC8" w14:textId="77777777" w:rsidR="009E01AC" w:rsidRPr="00F4390C" w:rsidRDefault="009E01AC" w:rsidP="00515A0E">
            <w:pPr>
              <w:ind w:firstLine="0"/>
            </w:pPr>
            <w:r w:rsidRPr="00F4390C">
              <w:t xml:space="preserve">              Yarıyıl 2</w:t>
            </w:r>
          </w:p>
        </w:tc>
        <w:tc>
          <w:tcPr>
            <w:tcW w:w="1984" w:type="dxa"/>
            <w:tcBorders>
              <w:top w:val="nil"/>
            </w:tcBorders>
          </w:tcPr>
          <w:p w14:paraId="7DBE0829" w14:textId="77777777" w:rsidR="009E01AC" w:rsidRPr="00F4390C" w:rsidRDefault="009E01AC" w:rsidP="00515A0E">
            <w:pPr>
              <w:ind w:firstLine="0"/>
            </w:pPr>
          </w:p>
        </w:tc>
      </w:tr>
      <w:tr w:rsidR="009E01AC" w:rsidRPr="00F4390C" w14:paraId="0E30244E" w14:textId="77777777" w:rsidTr="00515A0E">
        <w:trPr>
          <w:cantSplit/>
        </w:trPr>
        <w:tc>
          <w:tcPr>
            <w:tcW w:w="1260" w:type="dxa"/>
            <w:tcBorders>
              <w:top w:val="nil"/>
            </w:tcBorders>
          </w:tcPr>
          <w:p w14:paraId="465A4CEF" w14:textId="77777777" w:rsidR="009E01AC" w:rsidRPr="00F4390C" w:rsidRDefault="009E01AC" w:rsidP="00515A0E">
            <w:pPr>
              <w:ind w:firstLine="0"/>
            </w:pPr>
            <w:r w:rsidRPr="00F4390C">
              <w:t>Faaliyet</w:t>
            </w:r>
          </w:p>
        </w:tc>
        <w:tc>
          <w:tcPr>
            <w:tcW w:w="900" w:type="dxa"/>
            <w:gridSpan w:val="2"/>
            <w:tcBorders>
              <w:top w:val="nil"/>
            </w:tcBorders>
          </w:tcPr>
          <w:p w14:paraId="11463D13" w14:textId="77777777" w:rsidR="009E01AC" w:rsidRPr="00F4390C" w:rsidRDefault="009E01AC" w:rsidP="00515A0E">
            <w:pPr>
              <w:ind w:firstLine="0"/>
            </w:pPr>
            <w:r w:rsidRPr="00F4390C">
              <w:t>Ay 1</w:t>
            </w:r>
          </w:p>
        </w:tc>
        <w:tc>
          <w:tcPr>
            <w:tcW w:w="472" w:type="dxa"/>
            <w:tcBorders>
              <w:top w:val="nil"/>
            </w:tcBorders>
          </w:tcPr>
          <w:p w14:paraId="4EA1C9FC" w14:textId="77777777" w:rsidR="009E01AC" w:rsidRPr="00F4390C" w:rsidRDefault="009E01AC" w:rsidP="00515A0E">
            <w:pPr>
              <w:ind w:firstLine="0"/>
            </w:pPr>
            <w:r w:rsidRPr="00F4390C">
              <w:t>2</w:t>
            </w:r>
          </w:p>
        </w:tc>
        <w:tc>
          <w:tcPr>
            <w:tcW w:w="425" w:type="dxa"/>
            <w:tcBorders>
              <w:top w:val="nil"/>
            </w:tcBorders>
          </w:tcPr>
          <w:p w14:paraId="2FCE9859" w14:textId="77777777" w:rsidR="009E01AC" w:rsidRPr="00F4390C" w:rsidRDefault="009E01AC" w:rsidP="00515A0E">
            <w:pPr>
              <w:ind w:firstLine="0"/>
            </w:pPr>
            <w:r w:rsidRPr="00F4390C">
              <w:t>3</w:t>
            </w:r>
          </w:p>
        </w:tc>
        <w:tc>
          <w:tcPr>
            <w:tcW w:w="503" w:type="dxa"/>
            <w:tcBorders>
              <w:top w:val="nil"/>
            </w:tcBorders>
          </w:tcPr>
          <w:p w14:paraId="23B752F8" w14:textId="77777777" w:rsidR="009E01AC" w:rsidRPr="00F4390C" w:rsidRDefault="009E01AC" w:rsidP="00515A0E">
            <w:pPr>
              <w:ind w:firstLine="0"/>
            </w:pPr>
            <w:r w:rsidRPr="00F4390C">
              <w:t>4</w:t>
            </w:r>
          </w:p>
        </w:tc>
        <w:tc>
          <w:tcPr>
            <w:tcW w:w="464" w:type="dxa"/>
            <w:tcBorders>
              <w:top w:val="nil"/>
            </w:tcBorders>
          </w:tcPr>
          <w:p w14:paraId="4AF6B641" w14:textId="77777777" w:rsidR="009E01AC" w:rsidRPr="00F4390C" w:rsidRDefault="009E01AC" w:rsidP="00515A0E">
            <w:pPr>
              <w:ind w:firstLine="0"/>
            </w:pPr>
            <w:r w:rsidRPr="00F4390C">
              <w:t>5</w:t>
            </w:r>
          </w:p>
        </w:tc>
        <w:tc>
          <w:tcPr>
            <w:tcW w:w="451" w:type="dxa"/>
            <w:tcBorders>
              <w:top w:val="nil"/>
            </w:tcBorders>
          </w:tcPr>
          <w:p w14:paraId="75BAC45C" w14:textId="77777777" w:rsidR="009E01AC" w:rsidRPr="00F4390C" w:rsidRDefault="009E01AC" w:rsidP="00515A0E">
            <w:pPr>
              <w:ind w:firstLine="0"/>
            </w:pPr>
            <w:r w:rsidRPr="00F4390C">
              <w:t>6</w:t>
            </w:r>
          </w:p>
        </w:tc>
        <w:tc>
          <w:tcPr>
            <w:tcW w:w="477" w:type="dxa"/>
            <w:tcBorders>
              <w:top w:val="nil"/>
            </w:tcBorders>
          </w:tcPr>
          <w:p w14:paraId="190BFB14" w14:textId="77777777" w:rsidR="009E01AC" w:rsidRPr="00F4390C" w:rsidRDefault="009E01AC" w:rsidP="00515A0E">
            <w:pPr>
              <w:ind w:firstLine="0"/>
            </w:pPr>
            <w:r w:rsidRPr="00F4390C">
              <w:t>7</w:t>
            </w:r>
          </w:p>
        </w:tc>
        <w:tc>
          <w:tcPr>
            <w:tcW w:w="464" w:type="dxa"/>
            <w:tcBorders>
              <w:top w:val="nil"/>
            </w:tcBorders>
          </w:tcPr>
          <w:p w14:paraId="7BABF944" w14:textId="77777777" w:rsidR="009E01AC" w:rsidRPr="00F4390C" w:rsidRDefault="009E01AC" w:rsidP="00515A0E">
            <w:pPr>
              <w:ind w:firstLine="0"/>
            </w:pPr>
            <w:r w:rsidRPr="00F4390C">
              <w:t>8</w:t>
            </w:r>
          </w:p>
        </w:tc>
        <w:tc>
          <w:tcPr>
            <w:tcW w:w="476" w:type="dxa"/>
            <w:tcBorders>
              <w:top w:val="nil"/>
            </w:tcBorders>
          </w:tcPr>
          <w:p w14:paraId="0F869F17" w14:textId="77777777" w:rsidR="009E01AC" w:rsidRPr="00F4390C" w:rsidRDefault="009E01AC" w:rsidP="00515A0E">
            <w:pPr>
              <w:ind w:firstLine="0"/>
            </w:pPr>
            <w:r w:rsidRPr="00F4390C">
              <w:t>9</w:t>
            </w:r>
          </w:p>
        </w:tc>
        <w:tc>
          <w:tcPr>
            <w:tcW w:w="588" w:type="dxa"/>
            <w:tcBorders>
              <w:top w:val="nil"/>
            </w:tcBorders>
          </w:tcPr>
          <w:p w14:paraId="3A91F2B9" w14:textId="77777777" w:rsidR="009E01AC" w:rsidRPr="00F4390C" w:rsidRDefault="009E01AC" w:rsidP="00515A0E">
            <w:pPr>
              <w:ind w:firstLine="0"/>
            </w:pPr>
            <w:r w:rsidRPr="00F4390C">
              <w:t>10</w:t>
            </w:r>
          </w:p>
        </w:tc>
        <w:tc>
          <w:tcPr>
            <w:tcW w:w="564" w:type="dxa"/>
            <w:tcBorders>
              <w:top w:val="nil"/>
            </w:tcBorders>
          </w:tcPr>
          <w:p w14:paraId="0C1973FC" w14:textId="77777777" w:rsidR="009E01AC" w:rsidRPr="00F4390C" w:rsidRDefault="009E01AC" w:rsidP="00515A0E">
            <w:pPr>
              <w:ind w:firstLine="0"/>
            </w:pPr>
            <w:r w:rsidRPr="00F4390C">
              <w:t>11</w:t>
            </w:r>
          </w:p>
        </w:tc>
        <w:tc>
          <w:tcPr>
            <w:tcW w:w="502" w:type="dxa"/>
            <w:tcBorders>
              <w:top w:val="nil"/>
            </w:tcBorders>
          </w:tcPr>
          <w:p w14:paraId="478336AE" w14:textId="77777777" w:rsidR="009E01AC" w:rsidRPr="00F4390C" w:rsidRDefault="009E01AC" w:rsidP="00515A0E">
            <w:pPr>
              <w:ind w:firstLine="0"/>
            </w:pPr>
            <w:r w:rsidRPr="00F4390C">
              <w:t>12</w:t>
            </w:r>
          </w:p>
        </w:tc>
        <w:tc>
          <w:tcPr>
            <w:tcW w:w="1984" w:type="dxa"/>
            <w:tcBorders>
              <w:top w:val="nil"/>
            </w:tcBorders>
          </w:tcPr>
          <w:p w14:paraId="0FD58A87" w14:textId="77777777" w:rsidR="009E01AC" w:rsidRPr="00F4390C" w:rsidRDefault="009E01AC" w:rsidP="00515A0E">
            <w:pPr>
              <w:ind w:firstLine="0"/>
            </w:pPr>
            <w:r w:rsidRPr="00F4390C">
              <w:t>Uygulayıcı kurum/kuruluş</w:t>
            </w:r>
          </w:p>
        </w:tc>
      </w:tr>
      <w:tr w:rsidR="009E01AC" w:rsidRPr="00F4390C" w14:paraId="10288833" w14:textId="77777777" w:rsidTr="00515A0E">
        <w:trPr>
          <w:cantSplit/>
        </w:trPr>
        <w:tc>
          <w:tcPr>
            <w:tcW w:w="1260" w:type="dxa"/>
          </w:tcPr>
          <w:p w14:paraId="67ED6DD8" w14:textId="77777777" w:rsidR="009E01AC" w:rsidRPr="00F4390C" w:rsidRDefault="009E01AC" w:rsidP="00515A0E">
            <w:pPr>
              <w:ind w:firstLine="0"/>
              <w:rPr>
                <w:i/>
              </w:rPr>
            </w:pPr>
            <w:r w:rsidRPr="00F4390C">
              <w:rPr>
                <w:i/>
              </w:rPr>
              <w:t>Örnek</w:t>
            </w:r>
          </w:p>
        </w:tc>
        <w:tc>
          <w:tcPr>
            <w:tcW w:w="900" w:type="dxa"/>
            <w:gridSpan w:val="2"/>
            <w:tcBorders>
              <w:bottom w:val="nil"/>
            </w:tcBorders>
          </w:tcPr>
          <w:p w14:paraId="1A9BE970" w14:textId="77777777" w:rsidR="009E01AC" w:rsidRPr="00F4390C" w:rsidRDefault="009E01AC" w:rsidP="00515A0E">
            <w:pPr>
              <w:ind w:firstLine="0"/>
              <w:rPr>
                <w:i/>
              </w:rPr>
            </w:pPr>
            <w:r w:rsidRPr="00F4390C">
              <w:rPr>
                <w:i/>
              </w:rPr>
              <w:t>örnek</w:t>
            </w:r>
          </w:p>
        </w:tc>
        <w:tc>
          <w:tcPr>
            <w:tcW w:w="472" w:type="dxa"/>
            <w:tcBorders>
              <w:bottom w:val="nil"/>
            </w:tcBorders>
          </w:tcPr>
          <w:p w14:paraId="6A572BBA" w14:textId="77777777" w:rsidR="009E01AC" w:rsidRPr="00F4390C" w:rsidRDefault="009E01AC" w:rsidP="00515A0E">
            <w:pPr>
              <w:ind w:firstLine="0"/>
              <w:rPr>
                <w:i/>
              </w:rPr>
            </w:pPr>
          </w:p>
        </w:tc>
        <w:tc>
          <w:tcPr>
            <w:tcW w:w="425" w:type="dxa"/>
            <w:tcBorders>
              <w:bottom w:val="nil"/>
            </w:tcBorders>
          </w:tcPr>
          <w:p w14:paraId="2D3567B2" w14:textId="77777777" w:rsidR="009E01AC" w:rsidRPr="00F4390C" w:rsidRDefault="009E01AC" w:rsidP="00515A0E">
            <w:pPr>
              <w:ind w:firstLine="0"/>
              <w:rPr>
                <w:i/>
              </w:rPr>
            </w:pPr>
          </w:p>
        </w:tc>
        <w:tc>
          <w:tcPr>
            <w:tcW w:w="503" w:type="dxa"/>
          </w:tcPr>
          <w:p w14:paraId="74D7EB6E" w14:textId="77777777" w:rsidR="009E01AC" w:rsidRPr="00F4390C" w:rsidRDefault="009E01AC" w:rsidP="00515A0E">
            <w:pPr>
              <w:ind w:firstLine="0"/>
              <w:rPr>
                <w:i/>
              </w:rPr>
            </w:pPr>
          </w:p>
        </w:tc>
        <w:tc>
          <w:tcPr>
            <w:tcW w:w="464" w:type="dxa"/>
          </w:tcPr>
          <w:p w14:paraId="1A6FDE03" w14:textId="77777777" w:rsidR="009E01AC" w:rsidRPr="00F4390C" w:rsidRDefault="009E01AC" w:rsidP="00515A0E">
            <w:pPr>
              <w:ind w:firstLine="0"/>
              <w:rPr>
                <w:i/>
              </w:rPr>
            </w:pPr>
          </w:p>
        </w:tc>
        <w:tc>
          <w:tcPr>
            <w:tcW w:w="451" w:type="dxa"/>
          </w:tcPr>
          <w:p w14:paraId="50A4E717" w14:textId="77777777" w:rsidR="009E01AC" w:rsidRPr="00F4390C" w:rsidRDefault="009E01AC" w:rsidP="00515A0E">
            <w:pPr>
              <w:ind w:firstLine="0"/>
              <w:rPr>
                <w:i/>
              </w:rPr>
            </w:pPr>
          </w:p>
        </w:tc>
        <w:tc>
          <w:tcPr>
            <w:tcW w:w="477" w:type="dxa"/>
          </w:tcPr>
          <w:p w14:paraId="61423A91" w14:textId="77777777" w:rsidR="009E01AC" w:rsidRPr="00F4390C" w:rsidRDefault="009E01AC" w:rsidP="00515A0E">
            <w:pPr>
              <w:ind w:firstLine="0"/>
              <w:rPr>
                <w:i/>
              </w:rPr>
            </w:pPr>
          </w:p>
        </w:tc>
        <w:tc>
          <w:tcPr>
            <w:tcW w:w="464" w:type="dxa"/>
          </w:tcPr>
          <w:p w14:paraId="44CDA504" w14:textId="77777777" w:rsidR="009E01AC" w:rsidRPr="00F4390C" w:rsidRDefault="009E01AC" w:rsidP="00515A0E">
            <w:pPr>
              <w:ind w:firstLine="0"/>
              <w:rPr>
                <w:i/>
              </w:rPr>
            </w:pPr>
          </w:p>
        </w:tc>
        <w:tc>
          <w:tcPr>
            <w:tcW w:w="476" w:type="dxa"/>
          </w:tcPr>
          <w:p w14:paraId="20406A37" w14:textId="77777777" w:rsidR="009E01AC" w:rsidRPr="00F4390C" w:rsidRDefault="009E01AC" w:rsidP="00515A0E">
            <w:pPr>
              <w:ind w:firstLine="0"/>
              <w:rPr>
                <w:i/>
              </w:rPr>
            </w:pPr>
          </w:p>
        </w:tc>
        <w:tc>
          <w:tcPr>
            <w:tcW w:w="588" w:type="dxa"/>
          </w:tcPr>
          <w:p w14:paraId="623778B3" w14:textId="77777777" w:rsidR="009E01AC" w:rsidRPr="00F4390C" w:rsidRDefault="009E01AC" w:rsidP="00515A0E">
            <w:pPr>
              <w:ind w:firstLine="0"/>
              <w:rPr>
                <w:i/>
              </w:rPr>
            </w:pPr>
          </w:p>
        </w:tc>
        <w:tc>
          <w:tcPr>
            <w:tcW w:w="564" w:type="dxa"/>
          </w:tcPr>
          <w:p w14:paraId="051E5820" w14:textId="77777777" w:rsidR="009E01AC" w:rsidRPr="00F4390C" w:rsidRDefault="009E01AC" w:rsidP="00515A0E">
            <w:pPr>
              <w:ind w:firstLine="0"/>
              <w:rPr>
                <w:i/>
              </w:rPr>
            </w:pPr>
          </w:p>
        </w:tc>
        <w:tc>
          <w:tcPr>
            <w:tcW w:w="502" w:type="dxa"/>
          </w:tcPr>
          <w:p w14:paraId="78278915" w14:textId="77777777" w:rsidR="009E01AC" w:rsidRPr="00F4390C" w:rsidRDefault="009E01AC" w:rsidP="00515A0E">
            <w:pPr>
              <w:ind w:firstLine="0"/>
              <w:rPr>
                <w:i/>
              </w:rPr>
            </w:pPr>
          </w:p>
        </w:tc>
        <w:tc>
          <w:tcPr>
            <w:tcW w:w="1984" w:type="dxa"/>
          </w:tcPr>
          <w:p w14:paraId="1FC2D315" w14:textId="77777777" w:rsidR="009E01AC" w:rsidRPr="00F4390C" w:rsidRDefault="009E01AC" w:rsidP="00515A0E">
            <w:pPr>
              <w:ind w:firstLine="0"/>
              <w:rPr>
                <w:i/>
              </w:rPr>
            </w:pPr>
            <w:r w:rsidRPr="00F4390C">
              <w:rPr>
                <w:i/>
              </w:rPr>
              <w:t>Örnek</w:t>
            </w:r>
          </w:p>
        </w:tc>
      </w:tr>
      <w:tr w:rsidR="009E01AC" w:rsidRPr="00F4390C" w14:paraId="1DB97310" w14:textId="77777777" w:rsidTr="00515A0E">
        <w:trPr>
          <w:cantSplit/>
          <w:trHeight w:val="533"/>
        </w:trPr>
        <w:tc>
          <w:tcPr>
            <w:tcW w:w="1260" w:type="dxa"/>
          </w:tcPr>
          <w:p w14:paraId="7DFDCF83" w14:textId="77777777" w:rsidR="009E01AC" w:rsidRPr="00F4390C" w:rsidRDefault="009E01AC" w:rsidP="00515A0E">
            <w:pPr>
              <w:ind w:firstLine="0"/>
            </w:pPr>
            <w:r w:rsidRPr="00F4390C">
              <w:t>Hazırlık Faaliyeti 1</w:t>
            </w:r>
          </w:p>
        </w:tc>
        <w:tc>
          <w:tcPr>
            <w:tcW w:w="900" w:type="dxa"/>
            <w:gridSpan w:val="2"/>
            <w:shd w:val="pct25" w:color="auto" w:fill="FFFFFF"/>
          </w:tcPr>
          <w:p w14:paraId="0D0EBD45" w14:textId="77777777" w:rsidR="009E01AC" w:rsidRPr="00F4390C" w:rsidRDefault="009E01AC" w:rsidP="00515A0E">
            <w:pPr>
              <w:ind w:firstLine="0"/>
            </w:pPr>
          </w:p>
        </w:tc>
        <w:tc>
          <w:tcPr>
            <w:tcW w:w="472" w:type="dxa"/>
            <w:shd w:val="pct25" w:color="auto" w:fill="FFFFFF"/>
          </w:tcPr>
          <w:p w14:paraId="097FAA1B" w14:textId="77777777" w:rsidR="009E01AC" w:rsidRPr="00F4390C" w:rsidRDefault="009E01AC" w:rsidP="00515A0E">
            <w:pPr>
              <w:ind w:firstLine="0"/>
            </w:pPr>
          </w:p>
        </w:tc>
        <w:tc>
          <w:tcPr>
            <w:tcW w:w="425" w:type="dxa"/>
            <w:shd w:val="pct25" w:color="auto" w:fill="FFFFFF"/>
          </w:tcPr>
          <w:p w14:paraId="01AD7D78" w14:textId="77777777" w:rsidR="009E01AC" w:rsidRPr="00F4390C" w:rsidRDefault="009E01AC" w:rsidP="00515A0E">
            <w:pPr>
              <w:ind w:firstLine="0"/>
            </w:pPr>
          </w:p>
        </w:tc>
        <w:tc>
          <w:tcPr>
            <w:tcW w:w="503" w:type="dxa"/>
            <w:tcBorders>
              <w:bottom w:val="nil"/>
            </w:tcBorders>
          </w:tcPr>
          <w:p w14:paraId="77B305C9" w14:textId="77777777" w:rsidR="009E01AC" w:rsidRPr="00F4390C" w:rsidRDefault="009E01AC" w:rsidP="00515A0E">
            <w:pPr>
              <w:ind w:firstLine="0"/>
            </w:pPr>
          </w:p>
        </w:tc>
        <w:tc>
          <w:tcPr>
            <w:tcW w:w="464" w:type="dxa"/>
            <w:tcBorders>
              <w:bottom w:val="nil"/>
            </w:tcBorders>
          </w:tcPr>
          <w:p w14:paraId="29F1DBC5" w14:textId="77777777" w:rsidR="009E01AC" w:rsidRPr="00F4390C" w:rsidRDefault="009E01AC" w:rsidP="00515A0E">
            <w:pPr>
              <w:ind w:firstLine="0"/>
            </w:pPr>
          </w:p>
        </w:tc>
        <w:tc>
          <w:tcPr>
            <w:tcW w:w="451" w:type="dxa"/>
            <w:tcBorders>
              <w:bottom w:val="nil"/>
            </w:tcBorders>
          </w:tcPr>
          <w:p w14:paraId="3E88E6C3" w14:textId="77777777" w:rsidR="009E01AC" w:rsidRPr="00F4390C" w:rsidRDefault="009E01AC" w:rsidP="00515A0E">
            <w:pPr>
              <w:ind w:firstLine="0"/>
            </w:pPr>
          </w:p>
        </w:tc>
        <w:tc>
          <w:tcPr>
            <w:tcW w:w="477" w:type="dxa"/>
            <w:tcBorders>
              <w:bottom w:val="nil"/>
            </w:tcBorders>
          </w:tcPr>
          <w:p w14:paraId="2509AAA5" w14:textId="77777777" w:rsidR="009E01AC" w:rsidRPr="00F4390C" w:rsidRDefault="009E01AC" w:rsidP="00515A0E">
            <w:pPr>
              <w:ind w:firstLine="0"/>
            </w:pPr>
          </w:p>
        </w:tc>
        <w:tc>
          <w:tcPr>
            <w:tcW w:w="464" w:type="dxa"/>
            <w:tcBorders>
              <w:bottom w:val="nil"/>
            </w:tcBorders>
          </w:tcPr>
          <w:p w14:paraId="7EE453AE" w14:textId="77777777" w:rsidR="009E01AC" w:rsidRPr="00F4390C" w:rsidRDefault="009E01AC" w:rsidP="00515A0E">
            <w:pPr>
              <w:ind w:firstLine="0"/>
            </w:pPr>
          </w:p>
        </w:tc>
        <w:tc>
          <w:tcPr>
            <w:tcW w:w="476" w:type="dxa"/>
            <w:tcBorders>
              <w:bottom w:val="nil"/>
            </w:tcBorders>
          </w:tcPr>
          <w:p w14:paraId="186B2EF4" w14:textId="77777777" w:rsidR="009E01AC" w:rsidRPr="00F4390C" w:rsidRDefault="009E01AC" w:rsidP="00515A0E">
            <w:pPr>
              <w:ind w:firstLine="0"/>
            </w:pPr>
          </w:p>
        </w:tc>
        <w:tc>
          <w:tcPr>
            <w:tcW w:w="588" w:type="dxa"/>
            <w:tcBorders>
              <w:bottom w:val="nil"/>
            </w:tcBorders>
          </w:tcPr>
          <w:p w14:paraId="62F4FA1D" w14:textId="77777777" w:rsidR="009E01AC" w:rsidRPr="00F4390C" w:rsidRDefault="009E01AC" w:rsidP="00515A0E">
            <w:pPr>
              <w:ind w:firstLine="0"/>
            </w:pPr>
          </w:p>
        </w:tc>
        <w:tc>
          <w:tcPr>
            <w:tcW w:w="564" w:type="dxa"/>
            <w:tcBorders>
              <w:bottom w:val="nil"/>
            </w:tcBorders>
          </w:tcPr>
          <w:p w14:paraId="6B2C2291" w14:textId="77777777" w:rsidR="009E01AC" w:rsidRPr="00F4390C" w:rsidRDefault="009E01AC" w:rsidP="00515A0E">
            <w:pPr>
              <w:ind w:firstLine="0"/>
            </w:pPr>
          </w:p>
        </w:tc>
        <w:tc>
          <w:tcPr>
            <w:tcW w:w="502" w:type="dxa"/>
            <w:tcBorders>
              <w:bottom w:val="nil"/>
            </w:tcBorders>
          </w:tcPr>
          <w:p w14:paraId="1737146E" w14:textId="77777777" w:rsidR="009E01AC" w:rsidRPr="00F4390C" w:rsidRDefault="009E01AC" w:rsidP="00515A0E">
            <w:pPr>
              <w:ind w:firstLine="0"/>
            </w:pPr>
          </w:p>
        </w:tc>
        <w:tc>
          <w:tcPr>
            <w:tcW w:w="1984" w:type="dxa"/>
          </w:tcPr>
          <w:p w14:paraId="37178E43" w14:textId="77777777" w:rsidR="009E01AC" w:rsidRPr="00F4390C" w:rsidRDefault="009E01AC" w:rsidP="00515A0E">
            <w:pPr>
              <w:ind w:firstLine="0"/>
            </w:pPr>
            <w:r w:rsidRPr="00F4390C">
              <w:t>Ortak 1</w:t>
            </w:r>
          </w:p>
        </w:tc>
      </w:tr>
      <w:tr w:rsidR="009E01AC" w:rsidRPr="00F4390C" w14:paraId="7DD88400" w14:textId="77777777" w:rsidTr="00515A0E">
        <w:trPr>
          <w:cantSplit/>
        </w:trPr>
        <w:tc>
          <w:tcPr>
            <w:tcW w:w="1260" w:type="dxa"/>
          </w:tcPr>
          <w:p w14:paraId="6E7FF4AB" w14:textId="77777777" w:rsidR="009E01AC" w:rsidRPr="00F4390C" w:rsidRDefault="009E01AC" w:rsidP="00515A0E">
            <w:pPr>
              <w:ind w:firstLine="0"/>
            </w:pPr>
            <w:r w:rsidRPr="00F4390C">
              <w:t>Uygulama Faaliyeti 1</w:t>
            </w:r>
          </w:p>
        </w:tc>
        <w:tc>
          <w:tcPr>
            <w:tcW w:w="900" w:type="dxa"/>
            <w:gridSpan w:val="2"/>
            <w:tcBorders>
              <w:bottom w:val="nil"/>
            </w:tcBorders>
          </w:tcPr>
          <w:p w14:paraId="3DDA2561" w14:textId="77777777" w:rsidR="009E01AC" w:rsidRPr="00F4390C" w:rsidRDefault="009E01AC" w:rsidP="00515A0E">
            <w:pPr>
              <w:ind w:firstLine="0"/>
            </w:pPr>
          </w:p>
        </w:tc>
        <w:tc>
          <w:tcPr>
            <w:tcW w:w="472" w:type="dxa"/>
            <w:tcBorders>
              <w:bottom w:val="nil"/>
            </w:tcBorders>
          </w:tcPr>
          <w:p w14:paraId="74D8CB62" w14:textId="77777777" w:rsidR="009E01AC" w:rsidRPr="00F4390C" w:rsidRDefault="009E01AC" w:rsidP="00515A0E">
            <w:pPr>
              <w:ind w:firstLine="0"/>
            </w:pPr>
          </w:p>
        </w:tc>
        <w:tc>
          <w:tcPr>
            <w:tcW w:w="425" w:type="dxa"/>
            <w:tcBorders>
              <w:bottom w:val="nil"/>
            </w:tcBorders>
          </w:tcPr>
          <w:p w14:paraId="3BFF63F1" w14:textId="77777777" w:rsidR="009E01AC" w:rsidRPr="00F4390C" w:rsidRDefault="009E01AC" w:rsidP="00515A0E">
            <w:pPr>
              <w:ind w:firstLine="0"/>
            </w:pPr>
          </w:p>
        </w:tc>
        <w:tc>
          <w:tcPr>
            <w:tcW w:w="503" w:type="dxa"/>
            <w:tcBorders>
              <w:bottom w:val="nil"/>
            </w:tcBorders>
            <w:shd w:val="pct25" w:color="auto" w:fill="FFFFFF"/>
          </w:tcPr>
          <w:p w14:paraId="4FA9D969" w14:textId="77777777" w:rsidR="009E01AC" w:rsidRPr="00F4390C" w:rsidRDefault="009E01AC" w:rsidP="00515A0E">
            <w:pPr>
              <w:ind w:firstLine="0"/>
            </w:pPr>
          </w:p>
        </w:tc>
        <w:tc>
          <w:tcPr>
            <w:tcW w:w="464" w:type="dxa"/>
            <w:shd w:val="pct25" w:color="auto" w:fill="FFFFFF"/>
          </w:tcPr>
          <w:p w14:paraId="42066836" w14:textId="77777777" w:rsidR="009E01AC" w:rsidRPr="00E82261" w:rsidRDefault="009E01AC" w:rsidP="00515A0E">
            <w:pPr>
              <w:ind w:firstLine="0"/>
              <w:rPr>
                <w14:shadow w14:blurRad="50800" w14:dist="38100" w14:dir="2700000" w14:sx="100000" w14:sy="100000" w14:kx="0" w14:ky="0" w14:algn="tl">
                  <w14:srgbClr w14:val="000000">
                    <w14:alpha w14:val="60000"/>
                  </w14:srgbClr>
                </w14:shadow>
              </w:rPr>
            </w:pPr>
          </w:p>
        </w:tc>
        <w:tc>
          <w:tcPr>
            <w:tcW w:w="451" w:type="dxa"/>
            <w:shd w:val="pct25" w:color="auto" w:fill="FFFFFF"/>
          </w:tcPr>
          <w:p w14:paraId="0AD8BC02" w14:textId="77777777" w:rsidR="009E01AC" w:rsidRPr="00F4390C" w:rsidRDefault="009E01AC" w:rsidP="00515A0E">
            <w:pPr>
              <w:ind w:firstLine="0"/>
            </w:pPr>
          </w:p>
        </w:tc>
        <w:tc>
          <w:tcPr>
            <w:tcW w:w="477" w:type="dxa"/>
            <w:shd w:val="pct25" w:color="auto" w:fill="FFFFFF"/>
          </w:tcPr>
          <w:p w14:paraId="37B14AC8" w14:textId="77777777" w:rsidR="009E01AC" w:rsidRPr="00F4390C" w:rsidRDefault="009E01AC" w:rsidP="00515A0E">
            <w:pPr>
              <w:ind w:firstLine="0"/>
            </w:pPr>
          </w:p>
        </w:tc>
        <w:tc>
          <w:tcPr>
            <w:tcW w:w="464" w:type="dxa"/>
            <w:tcBorders>
              <w:bottom w:val="nil"/>
            </w:tcBorders>
            <w:shd w:val="pct25" w:color="auto" w:fill="FFFFFF"/>
          </w:tcPr>
          <w:p w14:paraId="278E9B05" w14:textId="77777777" w:rsidR="009E01AC" w:rsidRPr="00F4390C" w:rsidRDefault="009E01AC" w:rsidP="00515A0E">
            <w:pPr>
              <w:ind w:firstLine="0"/>
            </w:pPr>
          </w:p>
        </w:tc>
        <w:tc>
          <w:tcPr>
            <w:tcW w:w="476" w:type="dxa"/>
            <w:shd w:val="pct25" w:color="auto" w:fill="FFFFFF"/>
          </w:tcPr>
          <w:p w14:paraId="24DDE9C8" w14:textId="77777777" w:rsidR="009E01AC" w:rsidRPr="00F4390C" w:rsidRDefault="009E01AC" w:rsidP="00515A0E">
            <w:pPr>
              <w:ind w:firstLine="0"/>
            </w:pPr>
          </w:p>
        </w:tc>
        <w:tc>
          <w:tcPr>
            <w:tcW w:w="588" w:type="dxa"/>
            <w:shd w:val="pct25" w:color="auto" w:fill="FFFFFF"/>
          </w:tcPr>
          <w:p w14:paraId="705E64C3" w14:textId="77777777" w:rsidR="009E01AC" w:rsidRPr="00F4390C" w:rsidRDefault="009E01AC" w:rsidP="00515A0E">
            <w:pPr>
              <w:ind w:firstLine="0"/>
            </w:pPr>
          </w:p>
        </w:tc>
        <w:tc>
          <w:tcPr>
            <w:tcW w:w="564" w:type="dxa"/>
            <w:tcBorders>
              <w:bottom w:val="nil"/>
            </w:tcBorders>
            <w:shd w:val="pct25" w:color="auto" w:fill="FFFFFF"/>
          </w:tcPr>
          <w:p w14:paraId="704C7523" w14:textId="77777777" w:rsidR="009E01AC" w:rsidRPr="00F4390C" w:rsidRDefault="009E01AC" w:rsidP="00515A0E">
            <w:pPr>
              <w:ind w:firstLine="0"/>
            </w:pPr>
          </w:p>
        </w:tc>
        <w:tc>
          <w:tcPr>
            <w:tcW w:w="502" w:type="dxa"/>
            <w:tcBorders>
              <w:bottom w:val="nil"/>
            </w:tcBorders>
            <w:shd w:val="pct25" w:color="auto" w:fill="FFFFFF"/>
          </w:tcPr>
          <w:p w14:paraId="4036B9EC" w14:textId="77777777" w:rsidR="009E01AC" w:rsidRPr="00F4390C" w:rsidRDefault="009E01AC" w:rsidP="00515A0E">
            <w:pPr>
              <w:ind w:firstLine="0"/>
            </w:pPr>
          </w:p>
        </w:tc>
        <w:tc>
          <w:tcPr>
            <w:tcW w:w="1984" w:type="dxa"/>
          </w:tcPr>
          <w:p w14:paraId="0E877678" w14:textId="77777777" w:rsidR="009E01AC" w:rsidRPr="00F4390C" w:rsidRDefault="009E01AC" w:rsidP="00515A0E">
            <w:pPr>
              <w:ind w:firstLine="0"/>
            </w:pPr>
            <w:r w:rsidRPr="00F4390C">
              <w:t>Ortak 1</w:t>
            </w:r>
          </w:p>
        </w:tc>
      </w:tr>
      <w:tr w:rsidR="009E01AC" w:rsidRPr="00F4390C" w14:paraId="77D2EA64" w14:textId="77777777" w:rsidTr="00515A0E">
        <w:trPr>
          <w:cantSplit/>
        </w:trPr>
        <w:tc>
          <w:tcPr>
            <w:tcW w:w="1260" w:type="dxa"/>
          </w:tcPr>
          <w:p w14:paraId="764CECDB" w14:textId="77777777" w:rsidR="009E01AC" w:rsidRPr="00F4390C" w:rsidRDefault="009E01AC" w:rsidP="00515A0E">
            <w:pPr>
              <w:ind w:firstLine="0"/>
            </w:pPr>
            <w:r w:rsidRPr="00F4390C">
              <w:t xml:space="preserve">Hazırlık Faaliyeti 2 </w:t>
            </w:r>
          </w:p>
        </w:tc>
        <w:tc>
          <w:tcPr>
            <w:tcW w:w="900" w:type="dxa"/>
            <w:gridSpan w:val="2"/>
          </w:tcPr>
          <w:p w14:paraId="00278D51" w14:textId="77777777" w:rsidR="009E01AC" w:rsidRPr="00F4390C" w:rsidRDefault="009E01AC" w:rsidP="00515A0E">
            <w:pPr>
              <w:ind w:firstLine="0"/>
            </w:pPr>
          </w:p>
        </w:tc>
        <w:tc>
          <w:tcPr>
            <w:tcW w:w="472" w:type="dxa"/>
          </w:tcPr>
          <w:p w14:paraId="0865045E" w14:textId="77777777" w:rsidR="009E01AC" w:rsidRPr="00F4390C" w:rsidRDefault="009E01AC" w:rsidP="00515A0E">
            <w:pPr>
              <w:ind w:firstLine="0"/>
            </w:pPr>
          </w:p>
        </w:tc>
        <w:tc>
          <w:tcPr>
            <w:tcW w:w="425" w:type="dxa"/>
          </w:tcPr>
          <w:p w14:paraId="26653682" w14:textId="77777777" w:rsidR="009E01AC" w:rsidRPr="00F4390C" w:rsidRDefault="009E01AC" w:rsidP="00515A0E">
            <w:pPr>
              <w:ind w:firstLine="0"/>
            </w:pPr>
          </w:p>
        </w:tc>
        <w:tc>
          <w:tcPr>
            <w:tcW w:w="503" w:type="dxa"/>
          </w:tcPr>
          <w:p w14:paraId="13E8EF76" w14:textId="77777777" w:rsidR="009E01AC" w:rsidRPr="00F4390C" w:rsidRDefault="009E01AC" w:rsidP="00515A0E">
            <w:pPr>
              <w:ind w:firstLine="0"/>
            </w:pPr>
          </w:p>
        </w:tc>
        <w:tc>
          <w:tcPr>
            <w:tcW w:w="464" w:type="dxa"/>
            <w:tcBorders>
              <w:top w:val="nil"/>
            </w:tcBorders>
          </w:tcPr>
          <w:p w14:paraId="6A374F14" w14:textId="77777777" w:rsidR="009E01AC" w:rsidRPr="00F4390C" w:rsidRDefault="009E01AC" w:rsidP="00515A0E">
            <w:pPr>
              <w:ind w:firstLine="0"/>
            </w:pPr>
          </w:p>
        </w:tc>
        <w:tc>
          <w:tcPr>
            <w:tcW w:w="451" w:type="dxa"/>
            <w:tcBorders>
              <w:top w:val="nil"/>
            </w:tcBorders>
          </w:tcPr>
          <w:p w14:paraId="66E1A637" w14:textId="77777777" w:rsidR="009E01AC" w:rsidRPr="00F4390C" w:rsidRDefault="009E01AC" w:rsidP="00515A0E">
            <w:pPr>
              <w:ind w:firstLine="0"/>
            </w:pPr>
          </w:p>
        </w:tc>
        <w:tc>
          <w:tcPr>
            <w:tcW w:w="477" w:type="dxa"/>
            <w:tcBorders>
              <w:top w:val="nil"/>
            </w:tcBorders>
          </w:tcPr>
          <w:p w14:paraId="79B27C5F" w14:textId="77777777" w:rsidR="009E01AC" w:rsidRPr="00F4390C" w:rsidRDefault="009E01AC" w:rsidP="00515A0E">
            <w:pPr>
              <w:ind w:firstLine="0"/>
            </w:pPr>
          </w:p>
        </w:tc>
        <w:tc>
          <w:tcPr>
            <w:tcW w:w="464" w:type="dxa"/>
          </w:tcPr>
          <w:p w14:paraId="4F5A3409" w14:textId="77777777" w:rsidR="009E01AC" w:rsidRPr="00F4390C" w:rsidRDefault="009E01AC" w:rsidP="00515A0E">
            <w:pPr>
              <w:ind w:firstLine="0"/>
            </w:pPr>
          </w:p>
        </w:tc>
        <w:tc>
          <w:tcPr>
            <w:tcW w:w="476" w:type="dxa"/>
            <w:tcBorders>
              <w:top w:val="nil"/>
            </w:tcBorders>
          </w:tcPr>
          <w:p w14:paraId="528B09EC" w14:textId="77777777" w:rsidR="009E01AC" w:rsidRPr="00F4390C" w:rsidRDefault="009E01AC" w:rsidP="00515A0E">
            <w:pPr>
              <w:ind w:firstLine="0"/>
            </w:pPr>
          </w:p>
        </w:tc>
        <w:tc>
          <w:tcPr>
            <w:tcW w:w="588" w:type="dxa"/>
            <w:tcBorders>
              <w:top w:val="nil"/>
            </w:tcBorders>
          </w:tcPr>
          <w:p w14:paraId="3B08759B" w14:textId="77777777" w:rsidR="009E01AC" w:rsidRPr="00F4390C" w:rsidRDefault="009E01AC" w:rsidP="00515A0E">
            <w:pPr>
              <w:ind w:firstLine="0"/>
            </w:pPr>
          </w:p>
        </w:tc>
        <w:tc>
          <w:tcPr>
            <w:tcW w:w="564" w:type="dxa"/>
            <w:shd w:val="pct25" w:color="auto" w:fill="FFFFFF"/>
          </w:tcPr>
          <w:p w14:paraId="4E94911A" w14:textId="77777777" w:rsidR="009E01AC" w:rsidRPr="00F4390C" w:rsidRDefault="009E01AC" w:rsidP="00515A0E">
            <w:pPr>
              <w:ind w:firstLine="0"/>
            </w:pPr>
          </w:p>
        </w:tc>
        <w:tc>
          <w:tcPr>
            <w:tcW w:w="502" w:type="dxa"/>
            <w:shd w:val="pct25" w:color="auto" w:fill="FFFFFF"/>
          </w:tcPr>
          <w:p w14:paraId="348F6B76" w14:textId="77777777" w:rsidR="009E01AC" w:rsidRPr="00F4390C" w:rsidRDefault="009E01AC" w:rsidP="00515A0E">
            <w:pPr>
              <w:ind w:firstLine="0"/>
            </w:pPr>
          </w:p>
        </w:tc>
        <w:tc>
          <w:tcPr>
            <w:tcW w:w="1984" w:type="dxa"/>
          </w:tcPr>
          <w:p w14:paraId="7D1A5F9C" w14:textId="77777777" w:rsidR="009E01AC" w:rsidRPr="00F4390C" w:rsidRDefault="009E01AC" w:rsidP="00515A0E">
            <w:pPr>
              <w:ind w:firstLine="0"/>
            </w:pPr>
            <w:r w:rsidRPr="00F4390C">
              <w:t xml:space="preserve">Ortak 2 </w:t>
            </w:r>
          </w:p>
        </w:tc>
      </w:tr>
      <w:tr w:rsidR="009E01AC" w:rsidRPr="00F4390C" w14:paraId="120DAD8B" w14:textId="77777777" w:rsidTr="00515A0E">
        <w:trPr>
          <w:cantSplit/>
        </w:trPr>
        <w:tc>
          <w:tcPr>
            <w:tcW w:w="1260" w:type="dxa"/>
          </w:tcPr>
          <w:p w14:paraId="7176EEF1" w14:textId="77777777" w:rsidR="009E01AC" w:rsidRPr="00F4390C" w:rsidRDefault="009E01AC" w:rsidP="00515A0E">
            <w:pPr>
              <w:ind w:firstLine="0"/>
            </w:pPr>
          </w:p>
          <w:p w14:paraId="7AB9940D" w14:textId="77777777" w:rsidR="009E01AC" w:rsidRPr="00F4390C" w:rsidRDefault="00110490" w:rsidP="00515A0E">
            <w:pPr>
              <w:ind w:firstLine="0"/>
            </w:pPr>
            <w:r>
              <w:t>v</w:t>
            </w:r>
            <w:r w:rsidR="009E01AC" w:rsidRPr="00F4390C">
              <w:t>s.</w:t>
            </w:r>
          </w:p>
        </w:tc>
        <w:tc>
          <w:tcPr>
            <w:tcW w:w="900" w:type="dxa"/>
            <w:gridSpan w:val="2"/>
          </w:tcPr>
          <w:p w14:paraId="3C71A458" w14:textId="77777777" w:rsidR="009E01AC" w:rsidRPr="00F4390C" w:rsidRDefault="009E01AC" w:rsidP="00515A0E">
            <w:pPr>
              <w:ind w:firstLine="0"/>
            </w:pPr>
          </w:p>
        </w:tc>
        <w:tc>
          <w:tcPr>
            <w:tcW w:w="472" w:type="dxa"/>
          </w:tcPr>
          <w:p w14:paraId="6EBA93EA" w14:textId="77777777" w:rsidR="009E01AC" w:rsidRPr="00F4390C" w:rsidRDefault="009E01AC" w:rsidP="00515A0E">
            <w:pPr>
              <w:ind w:firstLine="0"/>
            </w:pPr>
          </w:p>
        </w:tc>
        <w:tc>
          <w:tcPr>
            <w:tcW w:w="425" w:type="dxa"/>
          </w:tcPr>
          <w:p w14:paraId="06C970F2" w14:textId="77777777" w:rsidR="009E01AC" w:rsidRPr="00F4390C" w:rsidRDefault="009E01AC" w:rsidP="00515A0E">
            <w:pPr>
              <w:ind w:firstLine="0"/>
            </w:pPr>
          </w:p>
        </w:tc>
        <w:tc>
          <w:tcPr>
            <w:tcW w:w="503" w:type="dxa"/>
          </w:tcPr>
          <w:p w14:paraId="78FEADFB" w14:textId="77777777" w:rsidR="009E01AC" w:rsidRPr="00F4390C" w:rsidRDefault="009E01AC" w:rsidP="00515A0E">
            <w:pPr>
              <w:ind w:firstLine="0"/>
            </w:pPr>
          </w:p>
        </w:tc>
        <w:tc>
          <w:tcPr>
            <w:tcW w:w="464" w:type="dxa"/>
          </w:tcPr>
          <w:p w14:paraId="5D656D9E" w14:textId="77777777" w:rsidR="009E01AC" w:rsidRPr="00F4390C" w:rsidRDefault="009E01AC" w:rsidP="00515A0E">
            <w:pPr>
              <w:ind w:firstLine="0"/>
            </w:pPr>
          </w:p>
        </w:tc>
        <w:tc>
          <w:tcPr>
            <w:tcW w:w="451" w:type="dxa"/>
          </w:tcPr>
          <w:p w14:paraId="172B34EC" w14:textId="77777777" w:rsidR="009E01AC" w:rsidRPr="00F4390C" w:rsidRDefault="009E01AC" w:rsidP="00515A0E">
            <w:pPr>
              <w:ind w:firstLine="0"/>
            </w:pPr>
          </w:p>
        </w:tc>
        <w:tc>
          <w:tcPr>
            <w:tcW w:w="477" w:type="dxa"/>
          </w:tcPr>
          <w:p w14:paraId="6F99F223" w14:textId="77777777" w:rsidR="009E01AC" w:rsidRPr="00F4390C" w:rsidRDefault="009E01AC" w:rsidP="00515A0E">
            <w:pPr>
              <w:ind w:firstLine="0"/>
            </w:pPr>
          </w:p>
        </w:tc>
        <w:tc>
          <w:tcPr>
            <w:tcW w:w="464" w:type="dxa"/>
          </w:tcPr>
          <w:p w14:paraId="7FEB0F96" w14:textId="77777777" w:rsidR="009E01AC" w:rsidRPr="00F4390C" w:rsidRDefault="009E01AC" w:rsidP="00515A0E">
            <w:pPr>
              <w:ind w:firstLine="0"/>
            </w:pPr>
          </w:p>
        </w:tc>
        <w:tc>
          <w:tcPr>
            <w:tcW w:w="476" w:type="dxa"/>
          </w:tcPr>
          <w:p w14:paraId="77C1FCD4" w14:textId="77777777" w:rsidR="009E01AC" w:rsidRPr="00F4390C" w:rsidRDefault="009E01AC" w:rsidP="00515A0E">
            <w:pPr>
              <w:ind w:firstLine="0"/>
            </w:pPr>
          </w:p>
        </w:tc>
        <w:tc>
          <w:tcPr>
            <w:tcW w:w="588" w:type="dxa"/>
          </w:tcPr>
          <w:p w14:paraId="680D3D49" w14:textId="77777777" w:rsidR="009E01AC" w:rsidRPr="00F4390C" w:rsidRDefault="009E01AC" w:rsidP="00515A0E">
            <w:pPr>
              <w:ind w:firstLine="0"/>
            </w:pPr>
          </w:p>
        </w:tc>
        <w:tc>
          <w:tcPr>
            <w:tcW w:w="564" w:type="dxa"/>
          </w:tcPr>
          <w:p w14:paraId="5EF5057D" w14:textId="77777777" w:rsidR="009E01AC" w:rsidRPr="00F4390C" w:rsidRDefault="009E01AC" w:rsidP="00515A0E">
            <w:pPr>
              <w:ind w:firstLine="0"/>
            </w:pPr>
          </w:p>
        </w:tc>
        <w:tc>
          <w:tcPr>
            <w:tcW w:w="502" w:type="dxa"/>
          </w:tcPr>
          <w:p w14:paraId="78E082CB" w14:textId="77777777" w:rsidR="009E01AC" w:rsidRPr="00F4390C" w:rsidRDefault="009E01AC" w:rsidP="00515A0E">
            <w:pPr>
              <w:ind w:firstLine="0"/>
            </w:pPr>
          </w:p>
        </w:tc>
        <w:tc>
          <w:tcPr>
            <w:tcW w:w="1984" w:type="dxa"/>
          </w:tcPr>
          <w:p w14:paraId="5806A5A6" w14:textId="77777777" w:rsidR="009E01AC" w:rsidRPr="00F4390C" w:rsidRDefault="009E01AC" w:rsidP="00515A0E">
            <w:pPr>
              <w:ind w:firstLine="0"/>
            </w:pPr>
          </w:p>
        </w:tc>
      </w:tr>
    </w:tbl>
    <w:p w14:paraId="31C777FA" w14:textId="77777777" w:rsidR="009E01AC" w:rsidRPr="00F4390C" w:rsidRDefault="009E01AC" w:rsidP="009E01AC">
      <w:pPr>
        <w:ind w:right="33"/>
      </w:pPr>
    </w:p>
    <w:p w14:paraId="4C527A6D" w14:textId="77777777" w:rsidR="009E01AC" w:rsidRPr="00F4390C" w:rsidRDefault="009E01AC" w:rsidP="0084057A">
      <w:pPr>
        <w:numPr>
          <w:ilvl w:val="1"/>
          <w:numId w:val="6"/>
        </w:numPr>
        <w:tabs>
          <w:tab w:val="clear" w:pos="1440"/>
        </w:tabs>
        <w:spacing w:line="240" w:lineRule="auto"/>
        <w:ind w:left="709" w:right="33" w:hanging="425"/>
      </w:pPr>
      <w:r w:rsidRPr="00F4390C">
        <w:t>Performans Göstergeleri</w:t>
      </w:r>
    </w:p>
    <w:p w14:paraId="132F81D0" w14:textId="77777777" w:rsidR="009E01AC" w:rsidRPr="00F4390C" w:rsidRDefault="009E01AC" w:rsidP="009E01AC">
      <w:pPr>
        <w:ind w:right="33"/>
      </w:pPr>
    </w:p>
    <w:p w14:paraId="2093D6B7" w14:textId="77777777" w:rsidR="009E01AC" w:rsidRPr="00F4390C" w:rsidRDefault="009E01AC" w:rsidP="009E01AC">
      <w:pPr>
        <w:ind w:right="33"/>
      </w:pPr>
      <w:r w:rsidRPr="00F4390C">
        <w:t>Performans göstergelerindeki ilerlemeleri, varsa sıkıntıları belirtiniz.</w:t>
      </w:r>
    </w:p>
    <w:p w14:paraId="62A0EF43" w14:textId="77777777" w:rsidR="009E01AC" w:rsidRPr="00F4390C" w:rsidRDefault="009E01AC" w:rsidP="009E01AC">
      <w:pPr>
        <w:ind w:right="33"/>
        <w:rPr>
          <w:b/>
        </w:rPr>
      </w:pPr>
    </w:p>
    <w:tbl>
      <w:tblPr>
        <w:tblW w:w="5000" w:type="pct"/>
        <w:tblLook w:val="0000" w:firstRow="0" w:lastRow="0" w:firstColumn="0" w:lastColumn="0" w:noHBand="0" w:noVBand="0"/>
      </w:tblPr>
      <w:tblGrid>
        <w:gridCol w:w="511"/>
        <w:gridCol w:w="4026"/>
        <w:gridCol w:w="1904"/>
        <w:gridCol w:w="1376"/>
        <w:gridCol w:w="1469"/>
      </w:tblGrid>
      <w:tr w:rsidR="00110490" w:rsidRPr="00F4390C" w14:paraId="0C2892BF"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5307D3CD" w14:textId="77777777" w:rsidR="00110490" w:rsidRPr="00110490" w:rsidRDefault="00110490" w:rsidP="00110490">
            <w:pPr>
              <w:ind w:firstLine="0"/>
              <w:rPr>
                <w:b/>
              </w:rPr>
            </w:pPr>
            <w:r w:rsidRPr="00110490">
              <w:rPr>
                <w:b/>
              </w:rPr>
              <w:t>No</w:t>
            </w:r>
          </w:p>
        </w:tc>
        <w:tc>
          <w:tcPr>
            <w:tcW w:w="2168" w:type="pct"/>
            <w:tcBorders>
              <w:top w:val="single" w:sz="4" w:space="0" w:color="auto"/>
              <w:left w:val="single" w:sz="4" w:space="0" w:color="auto"/>
              <w:bottom w:val="single" w:sz="4" w:space="0" w:color="auto"/>
              <w:right w:val="single" w:sz="4" w:space="0" w:color="auto"/>
            </w:tcBorders>
            <w:shd w:val="clear" w:color="auto" w:fill="E0E0E0"/>
            <w:vAlign w:val="center"/>
          </w:tcPr>
          <w:p w14:paraId="6E553FFA" w14:textId="77777777" w:rsidR="00110490" w:rsidRPr="00110490" w:rsidRDefault="00110490" w:rsidP="00110490">
            <w:pPr>
              <w:ind w:firstLine="0"/>
              <w:rPr>
                <w:b/>
              </w:rPr>
            </w:pPr>
            <w:r w:rsidRPr="00110490">
              <w:rPr>
                <w:b/>
              </w:rPr>
              <w:t>Gösterge</w:t>
            </w:r>
          </w:p>
        </w:tc>
        <w:tc>
          <w:tcPr>
            <w:tcW w:w="1025" w:type="pct"/>
            <w:tcBorders>
              <w:top w:val="single" w:sz="4" w:space="0" w:color="auto"/>
              <w:left w:val="single" w:sz="4" w:space="0" w:color="auto"/>
              <w:bottom w:val="single" w:sz="4" w:space="0" w:color="auto"/>
              <w:right w:val="single" w:sz="4" w:space="0" w:color="auto"/>
            </w:tcBorders>
            <w:shd w:val="clear" w:color="auto" w:fill="E0E0E0"/>
            <w:noWrap/>
            <w:vAlign w:val="center"/>
          </w:tcPr>
          <w:p w14:paraId="57845839" w14:textId="77777777" w:rsidR="00110490" w:rsidRPr="00110490" w:rsidRDefault="00110490" w:rsidP="00110490">
            <w:pPr>
              <w:ind w:firstLine="0"/>
              <w:rPr>
                <w:b/>
              </w:rPr>
            </w:pPr>
            <w:r w:rsidRPr="00110490">
              <w:rPr>
                <w:b/>
              </w:rPr>
              <w:t>Başlangıç değeri</w:t>
            </w:r>
          </w:p>
        </w:tc>
        <w:tc>
          <w:tcPr>
            <w:tcW w:w="741" w:type="pct"/>
            <w:tcBorders>
              <w:top w:val="single" w:sz="4" w:space="0" w:color="auto"/>
              <w:left w:val="single" w:sz="4" w:space="0" w:color="auto"/>
              <w:bottom w:val="single" w:sz="4" w:space="0" w:color="auto"/>
              <w:right w:val="single" w:sz="4" w:space="0" w:color="auto"/>
            </w:tcBorders>
            <w:shd w:val="clear" w:color="auto" w:fill="E0E0E0"/>
            <w:vAlign w:val="center"/>
          </w:tcPr>
          <w:p w14:paraId="0B396D09" w14:textId="77777777" w:rsidR="00110490" w:rsidRPr="00110490" w:rsidRDefault="00110490" w:rsidP="00110490">
            <w:pPr>
              <w:ind w:firstLine="0"/>
              <w:jc w:val="center"/>
              <w:rPr>
                <w:b/>
              </w:rPr>
            </w:pPr>
            <w:r w:rsidRPr="00110490">
              <w:rPr>
                <w:b/>
              </w:rPr>
              <w:t>Hedeflenen</w:t>
            </w:r>
          </w:p>
        </w:tc>
        <w:tc>
          <w:tcPr>
            <w:tcW w:w="791" w:type="pct"/>
            <w:tcBorders>
              <w:top w:val="single" w:sz="4" w:space="0" w:color="auto"/>
              <w:left w:val="single" w:sz="4" w:space="0" w:color="auto"/>
              <w:bottom w:val="single" w:sz="4" w:space="0" w:color="auto"/>
              <w:right w:val="single" w:sz="4" w:space="0" w:color="auto"/>
            </w:tcBorders>
            <w:shd w:val="clear" w:color="auto" w:fill="E0E0E0"/>
            <w:vAlign w:val="center"/>
          </w:tcPr>
          <w:p w14:paraId="35189C15" w14:textId="77777777" w:rsidR="00110490" w:rsidRPr="00110490" w:rsidRDefault="00110490" w:rsidP="00110490">
            <w:pPr>
              <w:ind w:firstLine="0"/>
              <w:jc w:val="center"/>
              <w:rPr>
                <w:b/>
              </w:rPr>
            </w:pPr>
            <w:r w:rsidRPr="00110490">
              <w:rPr>
                <w:b/>
              </w:rPr>
              <w:t>Gerçekleşen</w:t>
            </w:r>
          </w:p>
        </w:tc>
      </w:tr>
      <w:tr w:rsidR="009E01AC" w:rsidRPr="00F4390C" w14:paraId="73B593FE" w14:textId="77777777" w:rsidTr="00110490">
        <w:trPr>
          <w:trHeight w:val="70"/>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B9256F2" w14:textId="77777777" w:rsidR="009E01AC" w:rsidRPr="00F4390C" w:rsidRDefault="009E01AC" w:rsidP="00515A0E">
            <w:pPr>
              <w:ind w:firstLine="0"/>
              <w:jc w:val="center"/>
            </w:pPr>
            <w:r w:rsidRPr="00F4390C">
              <w:t>1</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081E462D" w14:textId="77777777"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76F209"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4A2FF3E6"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CAC93F9" w14:textId="77777777" w:rsidR="009E01AC" w:rsidRPr="00F4390C" w:rsidRDefault="009E01AC" w:rsidP="00515A0E">
            <w:pPr>
              <w:ind w:firstLine="0"/>
            </w:pPr>
          </w:p>
        </w:tc>
      </w:tr>
      <w:tr w:rsidR="009E01AC" w:rsidRPr="00F4390C" w14:paraId="6744ACF7"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7FB5DA1" w14:textId="77777777" w:rsidR="009E01AC" w:rsidRPr="00F4390C" w:rsidRDefault="009E01AC" w:rsidP="00515A0E">
            <w:pPr>
              <w:ind w:firstLine="0"/>
              <w:jc w:val="center"/>
            </w:pPr>
            <w:r w:rsidRPr="00F4390C">
              <w:t>2</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2143A1C3" w14:textId="77777777"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AA17920"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5FB09ECF"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15C95168" w14:textId="77777777" w:rsidR="009E01AC" w:rsidRPr="00F4390C" w:rsidRDefault="009E01AC" w:rsidP="00515A0E">
            <w:pPr>
              <w:ind w:firstLine="0"/>
            </w:pPr>
          </w:p>
        </w:tc>
      </w:tr>
      <w:tr w:rsidR="009E01AC" w:rsidRPr="00F4390C" w14:paraId="41932DD4"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0AC63AF" w14:textId="77777777" w:rsidR="009E01AC" w:rsidRPr="00F4390C" w:rsidRDefault="009E01AC" w:rsidP="00515A0E">
            <w:pPr>
              <w:ind w:firstLine="0"/>
              <w:jc w:val="center"/>
            </w:pPr>
            <w:r w:rsidRPr="00F4390C">
              <w:t>3</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00791642" w14:textId="77777777" w:rsidR="009E01AC" w:rsidRPr="00F4390C" w:rsidRDefault="009E01AC" w:rsidP="00515A0E">
            <w:pPr>
              <w:ind w:firstLine="0"/>
              <w:rPr>
                <w:highlight w:val="yellow"/>
              </w:rPr>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05781BF"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781956D3"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7F24CB2B" w14:textId="77777777" w:rsidR="009E01AC" w:rsidRPr="00F4390C" w:rsidRDefault="009E01AC" w:rsidP="00515A0E">
            <w:pPr>
              <w:ind w:firstLine="0"/>
            </w:pPr>
          </w:p>
        </w:tc>
      </w:tr>
      <w:tr w:rsidR="009E01AC" w:rsidRPr="00F4390C" w14:paraId="39A57994" w14:textId="77777777" w:rsidTr="00110490">
        <w:trPr>
          <w:trHeight w:val="255"/>
        </w:trPr>
        <w:tc>
          <w:tcPr>
            <w:tcW w:w="27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651E592" w14:textId="77777777" w:rsidR="009E01AC" w:rsidRPr="00F4390C" w:rsidRDefault="009E01AC" w:rsidP="00515A0E">
            <w:pPr>
              <w:ind w:firstLine="0"/>
              <w:jc w:val="center"/>
            </w:pPr>
            <w:r w:rsidRPr="00F4390C">
              <w:t>4</w:t>
            </w:r>
          </w:p>
        </w:tc>
        <w:tc>
          <w:tcPr>
            <w:tcW w:w="2168" w:type="pct"/>
            <w:tcBorders>
              <w:top w:val="single" w:sz="4" w:space="0" w:color="auto"/>
              <w:left w:val="single" w:sz="4" w:space="0" w:color="auto"/>
              <w:bottom w:val="single" w:sz="4" w:space="0" w:color="auto"/>
              <w:right w:val="single" w:sz="4" w:space="0" w:color="auto"/>
            </w:tcBorders>
            <w:shd w:val="clear" w:color="auto" w:fill="FFFFFF"/>
            <w:vAlign w:val="bottom"/>
          </w:tcPr>
          <w:p w14:paraId="4EE0FDC9" w14:textId="77777777" w:rsidR="009E01AC" w:rsidRPr="00F4390C" w:rsidRDefault="009E01AC" w:rsidP="00515A0E">
            <w:pPr>
              <w:ind w:firstLine="0"/>
            </w:pPr>
          </w:p>
        </w:tc>
        <w:tc>
          <w:tcPr>
            <w:tcW w:w="1025"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2874E981" w14:textId="77777777" w:rsidR="009E01AC" w:rsidRPr="00F4390C" w:rsidRDefault="009E01AC" w:rsidP="00515A0E">
            <w:pPr>
              <w:ind w:firstLine="0"/>
            </w:pP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tcPr>
          <w:p w14:paraId="282EB967" w14:textId="77777777" w:rsidR="009E01AC" w:rsidRPr="00F4390C" w:rsidRDefault="009E01AC" w:rsidP="00515A0E">
            <w:pPr>
              <w:ind w:firstLine="0"/>
            </w:pP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tcPr>
          <w:p w14:paraId="238B7F75" w14:textId="77777777" w:rsidR="009E01AC" w:rsidRPr="00F4390C" w:rsidRDefault="009E01AC" w:rsidP="00515A0E">
            <w:pPr>
              <w:ind w:firstLine="0"/>
            </w:pPr>
          </w:p>
        </w:tc>
      </w:tr>
    </w:tbl>
    <w:p w14:paraId="1C3606F2" w14:textId="77777777" w:rsidR="009E01AC" w:rsidRPr="00F4390C" w:rsidRDefault="009E01AC" w:rsidP="009E01AC">
      <w:pPr>
        <w:ind w:right="33"/>
        <w:rPr>
          <w:b/>
        </w:rPr>
      </w:pPr>
    </w:p>
    <w:p w14:paraId="5FB54622" w14:textId="41214D2D"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Ortaklar ve </w:t>
      </w:r>
      <w:r w:rsidR="00AE2D5E">
        <w:rPr>
          <w:b/>
        </w:rPr>
        <w:t>D</w:t>
      </w:r>
      <w:r w:rsidRPr="00F4390C">
        <w:rPr>
          <w:b/>
        </w:rPr>
        <w:t>iğer İş</w:t>
      </w:r>
      <w:r w:rsidR="00AE2D5E">
        <w:rPr>
          <w:b/>
        </w:rPr>
        <w:t xml:space="preserve"> B</w:t>
      </w:r>
      <w:r w:rsidRPr="00F4390C">
        <w:rPr>
          <w:b/>
        </w:rPr>
        <w:t xml:space="preserve">irlikleri </w:t>
      </w:r>
    </w:p>
    <w:p w14:paraId="4850667C" w14:textId="77777777" w:rsidR="009E01AC" w:rsidRPr="00F4390C" w:rsidRDefault="009E01AC" w:rsidP="009E01AC">
      <w:pPr>
        <w:numPr>
          <w:ilvl w:val="12"/>
          <w:numId w:val="0"/>
        </w:numPr>
        <w:ind w:left="283" w:right="33" w:hanging="283"/>
      </w:pPr>
    </w:p>
    <w:p w14:paraId="4F787E9C" w14:textId="359A8CB1"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 xml:space="preserve">Bu Projenin ortakları (bir ortaklık beyanı imzalamış olan ortaklar) arasındaki ilişkiyi nasıl değerlendiriyorsunuz? Lütfen her bir ortak kuruluş için belirtiniz. </w:t>
      </w:r>
    </w:p>
    <w:p w14:paraId="5C9DFF29" w14:textId="77777777"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Varsa Projenin uygulanmasına dahil olan diğer kuruluşlarla olan ilişkinizi anlatınız:</w:t>
      </w:r>
    </w:p>
    <w:p w14:paraId="3452B597" w14:textId="77777777"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İştirakçi(ler) (varsa)</w:t>
      </w:r>
    </w:p>
    <w:p w14:paraId="640D38B2" w14:textId="051437DF" w:rsidR="009E01AC" w:rsidRPr="00DA4B5E" w:rsidRDefault="00AE2D5E" w:rsidP="0084057A">
      <w:pPr>
        <w:pStyle w:val="GvdeMetni3"/>
        <w:numPr>
          <w:ilvl w:val="0"/>
          <w:numId w:val="5"/>
        </w:numPr>
        <w:tabs>
          <w:tab w:val="num" w:pos="-3119"/>
        </w:tabs>
        <w:spacing w:after="0"/>
        <w:ind w:left="1134" w:right="33"/>
        <w:jc w:val="both"/>
        <w:rPr>
          <w:sz w:val="24"/>
          <w:szCs w:val="24"/>
          <w:lang w:val="tr-TR"/>
        </w:rPr>
      </w:pPr>
      <w:r>
        <w:rPr>
          <w:sz w:val="24"/>
          <w:szCs w:val="24"/>
          <w:lang w:val="tr-TR"/>
        </w:rPr>
        <w:t>Y</w:t>
      </w:r>
      <w:r w:rsidR="009E01AC" w:rsidRPr="00DA4B5E">
        <w:rPr>
          <w:sz w:val="24"/>
          <w:szCs w:val="24"/>
          <w:lang w:val="tr-TR"/>
        </w:rPr>
        <w:t>üklenici(ler) (varsa)</w:t>
      </w:r>
    </w:p>
    <w:p w14:paraId="6A44F282" w14:textId="73B02A1E"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 xml:space="preserve">Nihai </w:t>
      </w:r>
      <w:r w:rsidR="00C80C7F">
        <w:rPr>
          <w:sz w:val="24"/>
          <w:szCs w:val="24"/>
          <w:lang w:val="tr-TR"/>
        </w:rPr>
        <w:t>f</w:t>
      </w:r>
      <w:r w:rsidRPr="00DA4B5E">
        <w:rPr>
          <w:sz w:val="24"/>
          <w:szCs w:val="24"/>
          <w:lang w:val="tr-TR"/>
        </w:rPr>
        <w:t xml:space="preserve">aydalanıcılar ve Hedef gruplar </w:t>
      </w:r>
    </w:p>
    <w:p w14:paraId="72184A01" w14:textId="77777777" w:rsidR="009E01AC" w:rsidRPr="00DA4B5E" w:rsidRDefault="009E01AC" w:rsidP="0084057A">
      <w:pPr>
        <w:pStyle w:val="GvdeMetni3"/>
        <w:numPr>
          <w:ilvl w:val="0"/>
          <w:numId w:val="5"/>
        </w:numPr>
        <w:tabs>
          <w:tab w:val="num" w:pos="-3119"/>
        </w:tabs>
        <w:spacing w:after="0"/>
        <w:ind w:left="1134" w:right="33"/>
        <w:jc w:val="both"/>
        <w:rPr>
          <w:sz w:val="24"/>
          <w:szCs w:val="24"/>
          <w:lang w:val="tr-TR"/>
        </w:rPr>
      </w:pPr>
      <w:r w:rsidRPr="00DA4B5E">
        <w:rPr>
          <w:sz w:val="24"/>
          <w:szCs w:val="24"/>
          <w:lang w:val="tr-TR"/>
        </w:rPr>
        <w:t>Diğer ilgili üçüncü şahıslar.</w:t>
      </w:r>
    </w:p>
    <w:p w14:paraId="28DBEDF8" w14:textId="77777777" w:rsidR="009E01AC" w:rsidRPr="00DA4B5E" w:rsidRDefault="009E01AC" w:rsidP="009E01AC">
      <w:pPr>
        <w:ind w:left="426" w:right="33" w:hanging="426"/>
      </w:pPr>
    </w:p>
    <w:p w14:paraId="18450243" w14:textId="77777777"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 xml:space="preserve">Varsa diğer projelerle kurduğunuz bağları ana hatlarıyla belirtiniz. </w:t>
      </w:r>
    </w:p>
    <w:p w14:paraId="2A747C8A" w14:textId="77777777" w:rsidR="009E01AC" w:rsidRPr="00DA4B5E" w:rsidRDefault="009E01AC" w:rsidP="009E01AC">
      <w:pPr>
        <w:pStyle w:val="ListeParagraf"/>
        <w:ind w:left="709" w:right="33" w:hanging="425"/>
        <w:rPr>
          <w:rFonts w:ascii="Times New Roman" w:hAnsi="Times New Roman"/>
        </w:rPr>
      </w:pPr>
    </w:p>
    <w:p w14:paraId="51DA7673" w14:textId="77777777" w:rsidR="009E01AC" w:rsidRPr="00DA4B5E" w:rsidRDefault="009E01AC" w:rsidP="0084057A">
      <w:pPr>
        <w:pStyle w:val="ListeParagraf"/>
        <w:numPr>
          <w:ilvl w:val="0"/>
          <w:numId w:val="9"/>
        </w:numPr>
        <w:spacing w:after="160" w:line="259" w:lineRule="auto"/>
        <w:ind w:left="709" w:right="33" w:hanging="425"/>
        <w:rPr>
          <w:rFonts w:ascii="Times New Roman" w:hAnsi="Times New Roman"/>
        </w:rPr>
      </w:pPr>
      <w:r w:rsidRPr="00DA4B5E">
        <w:rPr>
          <w:rFonts w:ascii="Times New Roman" w:hAnsi="Times New Roman"/>
        </w:rPr>
        <w:t>Kuruluşunuz aynı hedef grubun güçlendirilmesi için daha önce &lt;… … …&gt;</w:t>
      </w:r>
      <w:r w:rsidRPr="00DA4B5E">
        <w:rPr>
          <w:rFonts w:ascii="Times New Roman" w:hAnsi="Times New Roman"/>
          <w:b/>
          <w:u w:val="single"/>
        </w:rPr>
        <w:t xml:space="preserve"> </w:t>
      </w:r>
      <w:r w:rsidRPr="00DA4B5E">
        <w:rPr>
          <w:rFonts w:ascii="Times New Roman" w:hAnsi="Times New Roman"/>
        </w:rPr>
        <w:t>Kalkınma Ajansından destek almış ise, bu Proje daha öncekini (öncekileri) ne derece ilerletebilmiş/ tamamlayabilmiştir? (&lt;</w:t>
      </w:r>
      <w:r w:rsidRPr="00DA4B5E">
        <w:rPr>
          <w:rFonts w:ascii="Times New Roman" w:hAnsi="Times New Roman"/>
          <w:highlight w:val="yellow"/>
        </w:rPr>
        <w:t>… … …</w:t>
      </w:r>
      <w:r w:rsidRPr="00DA4B5E">
        <w:rPr>
          <w:rFonts w:ascii="Times New Roman" w:hAnsi="Times New Roman"/>
        </w:rPr>
        <w:t>&gt; Kalkınma Ajansından aldığınız önceki tüm ilgili destekleri sıralayınız).</w:t>
      </w:r>
    </w:p>
    <w:p w14:paraId="44FEFC15" w14:textId="77777777" w:rsidR="009E01AC" w:rsidRPr="00F4390C" w:rsidRDefault="009E01AC" w:rsidP="0084057A">
      <w:pPr>
        <w:numPr>
          <w:ilvl w:val="0"/>
          <w:numId w:val="6"/>
        </w:numPr>
        <w:pBdr>
          <w:bottom w:val="single" w:sz="4" w:space="1" w:color="auto"/>
        </w:pBdr>
        <w:spacing w:line="240" w:lineRule="auto"/>
        <w:ind w:right="33"/>
        <w:rPr>
          <w:b/>
        </w:rPr>
      </w:pPr>
      <w:r w:rsidRPr="00F4390C">
        <w:rPr>
          <w:b/>
        </w:rPr>
        <w:t xml:space="preserve">Görünürlük </w:t>
      </w:r>
    </w:p>
    <w:p w14:paraId="05199776" w14:textId="77777777" w:rsidR="009E01AC" w:rsidRPr="00F4390C" w:rsidRDefault="009E01AC" w:rsidP="009E01AC">
      <w:pPr>
        <w:numPr>
          <w:ilvl w:val="12"/>
          <w:numId w:val="0"/>
        </w:numPr>
        <w:ind w:right="33"/>
      </w:pPr>
    </w:p>
    <w:p w14:paraId="41D43793" w14:textId="77777777" w:rsidR="009E01AC" w:rsidRPr="00F4390C" w:rsidRDefault="009E01AC" w:rsidP="0098539D">
      <w:pPr>
        <w:ind w:right="33"/>
      </w:pPr>
      <w:r w:rsidRPr="00F4390C">
        <w:t>Projede &lt;</w:t>
      </w:r>
      <w:r w:rsidRPr="00F4390C">
        <w:rPr>
          <w:highlight w:val="yellow"/>
        </w:rPr>
        <w:t>… … …</w:t>
      </w:r>
      <w:r w:rsidRPr="00F4390C">
        <w:t>&gt; Kalkınma Ajansı katkısının görünürlüğü nasıl sağlanmaktadır?</w:t>
      </w:r>
    </w:p>
    <w:p w14:paraId="0564D49A" w14:textId="77777777" w:rsidR="009E01AC" w:rsidRPr="00F4390C" w:rsidRDefault="009E01AC" w:rsidP="0098539D">
      <w:pPr>
        <w:ind w:right="33" w:firstLine="0"/>
      </w:pPr>
      <w:r w:rsidRPr="00F4390C">
        <w:t>Yararlanıcının Adı: ……………………………………………</w:t>
      </w:r>
    </w:p>
    <w:p w14:paraId="083CD564" w14:textId="77777777" w:rsidR="009E01AC" w:rsidRPr="00F4390C" w:rsidRDefault="009E01AC" w:rsidP="0098539D">
      <w:pPr>
        <w:ind w:right="33" w:firstLine="0"/>
      </w:pPr>
      <w:r w:rsidRPr="00F4390C">
        <w:t>İmza: ………………………………………</w:t>
      </w:r>
    </w:p>
    <w:p w14:paraId="20D30EB5" w14:textId="77777777" w:rsidR="009E01AC" w:rsidRPr="00F4390C" w:rsidRDefault="009E01AC" w:rsidP="0098539D">
      <w:pPr>
        <w:ind w:right="33" w:firstLine="0"/>
      </w:pPr>
      <w:r w:rsidRPr="00F4390C">
        <w:t>Adres: ………………………………………</w:t>
      </w:r>
    </w:p>
    <w:p w14:paraId="5BE80421" w14:textId="484CC55F" w:rsidR="009E01AC" w:rsidRPr="00F4390C" w:rsidRDefault="009E01AC" w:rsidP="0098539D">
      <w:pPr>
        <w:ind w:right="33" w:firstLine="0"/>
      </w:pPr>
      <w:r w:rsidRPr="00F4390C">
        <w:t xml:space="preserve">Raporun </w:t>
      </w:r>
      <w:r w:rsidR="00C80C7F">
        <w:t>iletil</w:t>
      </w:r>
      <w:r w:rsidRPr="00F4390C">
        <w:t>mesi gereken tarih: ……………………..…………</w:t>
      </w:r>
    </w:p>
    <w:p w14:paraId="6EF33FAD" w14:textId="443CACBF" w:rsidR="009E01AC" w:rsidRPr="00F4390C" w:rsidRDefault="009E01AC" w:rsidP="0098539D">
      <w:pPr>
        <w:ind w:right="33" w:firstLine="0"/>
      </w:pPr>
      <w:r w:rsidRPr="00F4390C">
        <w:t xml:space="preserve">Raporun </w:t>
      </w:r>
      <w:r w:rsidR="00C80C7F">
        <w:t>ilet</w:t>
      </w:r>
      <w:r w:rsidRPr="00F4390C">
        <w:t>ildiği tarih: ……………………………….</w:t>
      </w:r>
    </w:p>
    <w:p w14:paraId="04DEB9F3" w14:textId="77777777" w:rsidR="00F800B2" w:rsidRDefault="00F800B2">
      <w:pPr>
        <w:rPr>
          <w:b/>
        </w:rPr>
      </w:pPr>
      <w:r>
        <w:rPr>
          <w:b/>
        </w:rPr>
        <w:br w:type="page"/>
      </w:r>
    </w:p>
    <w:p w14:paraId="6F905A8B" w14:textId="2DD68A3A" w:rsidR="009E01AC" w:rsidRPr="00F4390C" w:rsidRDefault="009E01AC" w:rsidP="009E01AC">
      <w:pPr>
        <w:ind w:right="33"/>
        <w:rPr>
          <w:b/>
        </w:rPr>
      </w:pPr>
      <w:r w:rsidRPr="00F4390C">
        <w:rPr>
          <w:b/>
        </w:rPr>
        <w:lastRenderedPageBreak/>
        <w:t>ARA</w:t>
      </w:r>
      <w:r w:rsidR="006F6020">
        <w:rPr>
          <w:b/>
        </w:rPr>
        <w:t>/NİHAİ</w:t>
      </w:r>
      <w:r w:rsidRPr="00F4390C">
        <w:rPr>
          <w:b/>
        </w:rPr>
        <w:t xml:space="preserve"> RAPOR MALİ BÖLÜM:</w:t>
      </w:r>
    </w:p>
    <w:p w14:paraId="0FEE7A57" w14:textId="77777777" w:rsidR="00F800B2" w:rsidRDefault="00F800B2" w:rsidP="009E01AC">
      <w:pPr>
        <w:pStyle w:val="Default"/>
        <w:ind w:right="33"/>
        <w:rPr>
          <w:color w:val="auto"/>
        </w:rPr>
      </w:pPr>
    </w:p>
    <w:p w14:paraId="4AD80830" w14:textId="401B0180" w:rsidR="009E01AC" w:rsidRPr="00F4390C" w:rsidRDefault="009E01AC" w:rsidP="009E01AC">
      <w:pPr>
        <w:pStyle w:val="Default"/>
        <w:ind w:right="33"/>
        <w:rPr>
          <w:color w:val="auto"/>
        </w:rPr>
      </w:pPr>
      <w:r w:rsidRPr="00F4390C">
        <w:rPr>
          <w:color w:val="auto"/>
        </w:rPr>
        <w:t>Ara</w:t>
      </w:r>
      <w:r w:rsidR="006F6020">
        <w:rPr>
          <w:color w:val="auto"/>
        </w:rPr>
        <w:t>/Nihai</w:t>
      </w:r>
      <w:r w:rsidRPr="00F4390C">
        <w:rPr>
          <w:color w:val="auto"/>
        </w:rPr>
        <w:t xml:space="preserve"> raporun teknik bölümü ile birlikte bir Mali Rapor da doldurulup sunulmalıdır. Mali raporlar için hazırlanan Excel formatı </w:t>
      </w:r>
      <w:r w:rsidRPr="00F4390C">
        <w:t>&lt;</w:t>
      </w:r>
      <w:r w:rsidRPr="00F4390C">
        <w:rPr>
          <w:highlight w:val="yellow"/>
        </w:rPr>
        <w:t>… … …</w:t>
      </w:r>
      <w:r w:rsidRPr="00F4390C">
        <w:t>&gt;</w:t>
      </w:r>
      <w:r w:rsidRPr="00F4390C">
        <w:rPr>
          <w:color w:val="auto"/>
        </w:rPr>
        <w:t xml:space="preserve"> adresinde bulunabilir.</w:t>
      </w:r>
    </w:p>
    <w:p w14:paraId="5CBEF633" w14:textId="77777777" w:rsidR="009E01AC" w:rsidRPr="00F4390C" w:rsidRDefault="009E01AC" w:rsidP="009E01AC">
      <w:pPr>
        <w:pStyle w:val="Default"/>
        <w:ind w:right="33"/>
        <w:rPr>
          <w:color w:val="auto"/>
        </w:rPr>
      </w:pPr>
    </w:p>
    <w:p w14:paraId="24F7D76C" w14:textId="66BBF00E" w:rsidR="009E01AC" w:rsidRPr="00F4390C" w:rsidRDefault="009E01AC" w:rsidP="009E01AC">
      <w:pPr>
        <w:ind w:right="33"/>
      </w:pPr>
      <w:r w:rsidRPr="00F4390C">
        <w:rPr>
          <w:b/>
          <w:u w:val="single"/>
        </w:rPr>
        <w:t>Masraflar:</w:t>
      </w:r>
      <w:r w:rsidRPr="00F4390C">
        <w:t xml:space="preserve"> </w:t>
      </w:r>
      <w:r w:rsidR="00C80C7F">
        <w:t>İ</w:t>
      </w:r>
      <w:r w:rsidRPr="00F4390C">
        <w:t>lgili raporlama döneminde bütçenin uygulandığı rapor aşağıdakileri içerecektir:</w:t>
      </w:r>
    </w:p>
    <w:p w14:paraId="53101C5B" w14:textId="77777777" w:rsidR="009E01AC" w:rsidRPr="00F4390C" w:rsidRDefault="009E01AC" w:rsidP="009E01AC">
      <w:pPr>
        <w:ind w:right="33"/>
      </w:pPr>
      <w:r w:rsidRPr="00F4390C">
        <w:t xml:space="preserve">Dört sütun olacaktır (birim, miktar, birim maliyet, toplam maliyet), böylece her para birimi için dört sütun eklenecektir </w:t>
      </w:r>
    </w:p>
    <w:p w14:paraId="2C1CABE5" w14:textId="77777777" w:rsidR="009E01AC" w:rsidRPr="00F4390C" w:rsidRDefault="009E01AC" w:rsidP="009E01AC">
      <w:pPr>
        <w:ind w:right="33"/>
        <w:rPr>
          <w:b/>
          <w:bCs/>
        </w:rPr>
      </w:pPr>
      <w:r w:rsidRPr="00F4390C">
        <w:t>Raporların hazırlanmasında kolaylık sağlamak amacıyla ilgili sütunlarda göstergeler verilmiştir.</w:t>
      </w:r>
      <w:r w:rsidRPr="00F4390C">
        <w:rPr>
          <w:b/>
          <w:bCs/>
        </w:rPr>
        <w:t xml:space="preserve"> </w:t>
      </w:r>
    </w:p>
    <w:p w14:paraId="62FB4C0D" w14:textId="77777777" w:rsidR="009E01AC" w:rsidRPr="00F4390C" w:rsidRDefault="009E01AC" w:rsidP="009E01AC">
      <w:pPr>
        <w:ind w:right="33"/>
        <w:rPr>
          <w:b/>
          <w:bCs/>
        </w:rPr>
      </w:pPr>
      <w:r w:rsidRPr="00F4390C">
        <w:rPr>
          <w:b/>
          <w:bCs/>
        </w:rPr>
        <w:t>NOT</w:t>
      </w:r>
    </w:p>
    <w:p w14:paraId="5DA18316" w14:textId="77777777" w:rsidR="009E01AC" w:rsidRPr="00F4390C" w:rsidRDefault="009E01AC" w:rsidP="00F800B2">
      <w:pPr>
        <w:pStyle w:val="Default"/>
        <w:ind w:right="33"/>
      </w:pPr>
      <w:r w:rsidRPr="00F4390C">
        <w:rPr>
          <w:color w:val="auto"/>
        </w:rPr>
        <w:t>Bu tablolarda verilen mali bilgilerin doğruluğundan yararlanıcı tek başına sorumludur.</w:t>
      </w:r>
    </w:p>
    <w:p w14:paraId="182EC035" w14:textId="77777777" w:rsidR="009E01AC" w:rsidRPr="00F4390C" w:rsidRDefault="009E01AC" w:rsidP="009E01AC">
      <w:pPr>
        <w:sectPr w:rsidR="009E01AC" w:rsidRPr="00F4390C" w:rsidSect="009E01AC">
          <w:headerReference w:type="default" r:id="rId22"/>
          <w:pgSz w:w="11906" w:h="16838"/>
          <w:pgMar w:top="1418" w:right="1418" w:bottom="1418" w:left="1418" w:header="709" w:footer="709" w:gutter="0"/>
          <w:cols w:space="708"/>
          <w:docGrid w:linePitch="360"/>
        </w:sectPr>
      </w:pPr>
    </w:p>
    <w:tbl>
      <w:tblPr>
        <w:tblW w:w="5205" w:type="pct"/>
        <w:tblCellMar>
          <w:left w:w="70" w:type="dxa"/>
          <w:right w:w="70" w:type="dxa"/>
        </w:tblCellMar>
        <w:tblLook w:val="0000" w:firstRow="0" w:lastRow="0" w:firstColumn="0" w:lastColumn="0" w:noHBand="0" w:noVBand="0"/>
      </w:tblPr>
      <w:tblGrid>
        <w:gridCol w:w="3048"/>
        <w:gridCol w:w="328"/>
        <w:gridCol w:w="1127"/>
        <w:gridCol w:w="1821"/>
        <w:gridCol w:w="1968"/>
        <w:gridCol w:w="1298"/>
      </w:tblGrid>
      <w:tr w:rsidR="009E01AC" w:rsidRPr="00F4390C" w14:paraId="423BAE31" w14:textId="77777777" w:rsidTr="009E01AC">
        <w:trPr>
          <w:trHeight w:val="169"/>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5490633B" w14:textId="77777777" w:rsidR="009E01AC" w:rsidRPr="00F4390C" w:rsidRDefault="009E01AC" w:rsidP="0098539D">
            <w:pPr>
              <w:spacing w:line="240" w:lineRule="auto"/>
              <w:ind w:firstLine="0"/>
              <w:jc w:val="center"/>
              <w:rPr>
                <w:b/>
                <w:bCs/>
                <w:color w:val="000000"/>
              </w:rPr>
            </w:pPr>
            <w:r w:rsidRPr="00F4390C">
              <w:rPr>
                <w:b/>
                <w:bCs/>
                <w:color w:val="000000"/>
              </w:rPr>
              <w:lastRenderedPageBreak/>
              <w:t>PROJE HARCAMA ÖZETİ</w:t>
            </w:r>
          </w:p>
        </w:tc>
      </w:tr>
      <w:tr w:rsidR="009E01AC" w:rsidRPr="00F4390C" w14:paraId="3B0CF4FD" w14:textId="77777777" w:rsidTr="009E01AC">
        <w:trPr>
          <w:trHeight w:val="340"/>
        </w:trPr>
        <w:tc>
          <w:tcPr>
            <w:tcW w:w="1817" w:type="pct"/>
            <w:gridSpan w:val="2"/>
            <w:tcBorders>
              <w:top w:val="nil"/>
              <w:left w:val="single" w:sz="8" w:space="0" w:color="auto"/>
              <w:bottom w:val="nil"/>
              <w:right w:val="nil"/>
            </w:tcBorders>
            <w:shd w:val="clear" w:color="auto" w:fill="auto"/>
            <w:noWrap/>
            <w:vAlign w:val="center"/>
          </w:tcPr>
          <w:p w14:paraId="06966CE3" w14:textId="77777777" w:rsidR="009E01AC" w:rsidRPr="00F4390C" w:rsidRDefault="009E01AC" w:rsidP="0098539D">
            <w:pPr>
              <w:spacing w:line="240" w:lineRule="auto"/>
              <w:ind w:firstLine="0"/>
              <w:rPr>
                <w:b/>
                <w:bCs/>
                <w:color w:val="000000"/>
              </w:rPr>
            </w:pPr>
            <w:r w:rsidRPr="00F4390C">
              <w:rPr>
                <w:b/>
                <w:bCs/>
                <w:color w:val="000000"/>
              </w:rPr>
              <w:t xml:space="preserve">SÖZLEŞME NUMARASI: </w:t>
            </w:r>
          </w:p>
        </w:tc>
        <w:tc>
          <w:tcPr>
            <w:tcW w:w="3183" w:type="pct"/>
            <w:gridSpan w:val="4"/>
            <w:tcBorders>
              <w:top w:val="single" w:sz="8" w:space="0" w:color="auto"/>
              <w:left w:val="single" w:sz="4" w:space="0" w:color="auto"/>
              <w:bottom w:val="single" w:sz="8" w:space="0" w:color="auto"/>
              <w:right w:val="single" w:sz="8" w:space="0" w:color="auto"/>
            </w:tcBorders>
            <w:shd w:val="clear" w:color="auto" w:fill="auto"/>
            <w:noWrap/>
            <w:vAlign w:val="center"/>
          </w:tcPr>
          <w:p w14:paraId="53DC0732" w14:textId="77777777" w:rsidR="009E01AC" w:rsidRPr="00F4390C" w:rsidRDefault="009E01AC" w:rsidP="0098539D">
            <w:pPr>
              <w:spacing w:line="240" w:lineRule="auto"/>
              <w:ind w:firstLine="0"/>
              <w:rPr>
                <w:b/>
                <w:bCs/>
                <w:color w:val="000000"/>
              </w:rPr>
            </w:pPr>
          </w:p>
        </w:tc>
      </w:tr>
      <w:tr w:rsidR="009E01AC" w:rsidRPr="00F4390C" w14:paraId="4C24A35C" w14:textId="77777777" w:rsidTr="009E01AC">
        <w:trPr>
          <w:trHeight w:val="340"/>
        </w:trPr>
        <w:tc>
          <w:tcPr>
            <w:tcW w:w="1817" w:type="pct"/>
            <w:gridSpan w:val="2"/>
            <w:tcBorders>
              <w:top w:val="single" w:sz="8" w:space="0" w:color="auto"/>
              <w:left w:val="single" w:sz="8" w:space="0" w:color="auto"/>
              <w:bottom w:val="nil"/>
              <w:right w:val="nil"/>
            </w:tcBorders>
            <w:shd w:val="clear" w:color="auto" w:fill="auto"/>
            <w:noWrap/>
            <w:vAlign w:val="center"/>
          </w:tcPr>
          <w:p w14:paraId="7B1F4FFE" w14:textId="77777777" w:rsidR="009E01AC" w:rsidRPr="00F4390C" w:rsidRDefault="009E01AC" w:rsidP="0098539D">
            <w:pPr>
              <w:spacing w:line="240" w:lineRule="auto"/>
              <w:ind w:firstLine="0"/>
              <w:rPr>
                <w:b/>
                <w:bCs/>
                <w:color w:val="000000"/>
              </w:rPr>
            </w:pPr>
            <w:r w:rsidRPr="00F4390C">
              <w:rPr>
                <w:b/>
                <w:bCs/>
                <w:color w:val="000000"/>
              </w:rPr>
              <w:t xml:space="preserve">DESTEK YARARLANICISI: </w:t>
            </w:r>
          </w:p>
        </w:tc>
        <w:tc>
          <w:tcPr>
            <w:tcW w:w="3183" w:type="pct"/>
            <w:gridSpan w:val="4"/>
            <w:tcBorders>
              <w:top w:val="single" w:sz="8" w:space="0" w:color="auto"/>
              <w:left w:val="single" w:sz="4" w:space="0" w:color="auto"/>
              <w:bottom w:val="single" w:sz="8" w:space="0" w:color="auto"/>
              <w:right w:val="single" w:sz="8" w:space="0" w:color="000000"/>
            </w:tcBorders>
            <w:shd w:val="clear" w:color="auto" w:fill="auto"/>
            <w:noWrap/>
            <w:vAlign w:val="center"/>
          </w:tcPr>
          <w:p w14:paraId="7B4CCB6A" w14:textId="77777777" w:rsidR="009E01AC" w:rsidRPr="00F4390C" w:rsidRDefault="009E01AC" w:rsidP="0098539D">
            <w:pPr>
              <w:spacing w:line="240" w:lineRule="auto"/>
              <w:ind w:firstLine="0"/>
              <w:rPr>
                <w:b/>
                <w:bCs/>
                <w:color w:val="000000"/>
              </w:rPr>
            </w:pPr>
            <w:r w:rsidRPr="00F4390C">
              <w:rPr>
                <w:b/>
                <w:bCs/>
                <w:color w:val="000000"/>
              </w:rPr>
              <w:t> </w:t>
            </w:r>
          </w:p>
        </w:tc>
      </w:tr>
      <w:tr w:rsidR="009E01AC" w:rsidRPr="00F4390C" w14:paraId="7911E281" w14:textId="77777777" w:rsidTr="009E01AC">
        <w:trPr>
          <w:trHeight w:val="340"/>
        </w:trPr>
        <w:tc>
          <w:tcPr>
            <w:tcW w:w="1817" w:type="pct"/>
            <w:gridSpan w:val="2"/>
            <w:tcBorders>
              <w:top w:val="single" w:sz="8" w:space="0" w:color="auto"/>
              <w:left w:val="single" w:sz="8" w:space="0" w:color="auto"/>
              <w:bottom w:val="single" w:sz="8" w:space="0" w:color="auto"/>
              <w:right w:val="nil"/>
            </w:tcBorders>
            <w:shd w:val="clear" w:color="auto" w:fill="auto"/>
            <w:vAlign w:val="center"/>
          </w:tcPr>
          <w:p w14:paraId="349BD205" w14:textId="09F5589F" w:rsidR="009E01AC" w:rsidRPr="00F4390C" w:rsidRDefault="009E01AC" w:rsidP="0098539D">
            <w:pPr>
              <w:spacing w:line="240" w:lineRule="auto"/>
              <w:ind w:firstLine="0"/>
              <w:rPr>
                <w:b/>
                <w:bCs/>
                <w:color w:val="000000"/>
              </w:rPr>
            </w:pPr>
            <w:r w:rsidRPr="00F4390C">
              <w:rPr>
                <w:b/>
                <w:bCs/>
                <w:color w:val="000000"/>
              </w:rPr>
              <w:t>ARA</w:t>
            </w:r>
            <w:r w:rsidR="006F6020">
              <w:rPr>
                <w:b/>
                <w:bCs/>
                <w:color w:val="000000"/>
              </w:rPr>
              <w:t>/NİHAİ</w:t>
            </w:r>
            <w:r w:rsidRPr="00F4390C">
              <w:rPr>
                <w:b/>
                <w:bCs/>
                <w:color w:val="000000"/>
              </w:rPr>
              <w:t xml:space="preserve"> MALİ RAPOR DÖNEMİ:</w:t>
            </w:r>
          </w:p>
        </w:tc>
        <w:tc>
          <w:tcPr>
            <w:tcW w:w="3183" w:type="pct"/>
            <w:gridSpan w:val="4"/>
            <w:tcBorders>
              <w:top w:val="single" w:sz="8" w:space="0" w:color="auto"/>
              <w:left w:val="single" w:sz="4" w:space="0" w:color="auto"/>
              <w:bottom w:val="single" w:sz="4" w:space="0" w:color="auto"/>
              <w:right w:val="single" w:sz="8" w:space="0" w:color="auto"/>
            </w:tcBorders>
            <w:shd w:val="clear" w:color="auto" w:fill="auto"/>
            <w:vAlign w:val="center"/>
          </w:tcPr>
          <w:p w14:paraId="58D4DC3D" w14:textId="77777777" w:rsidR="009E01AC" w:rsidRPr="00F4390C" w:rsidRDefault="009E01AC" w:rsidP="0098539D">
            <w:pPr>
              <w:spacing w:line="240" w:lineRule="auto"/>
              <w:ind w:firstLine="0"/>
              <w:rPr>
                <w:b/>
                <w:bCs/>
                <w:color w:val="000000"/>
                <w:u w:val="single"/>
              </w:rPr>
            </w:pPr>
            <w:r w:rsidRPr="00F4390C">
              <w:rPr>
                <w:b/>
                <w:bCs/>
                <w:color w:val="000000"/>
              </w:rPr>
              <w:t>gg/aa/yyyy - gg/aa/yyyy</w:t>
            </w:r>
          </w:p>
        </w:tc>
      </w:tr>
      <w:tr w:rsidR="009E01AC" w:rsidRPr="00F4390C" w14:paraId="2125E9F6" w14:textId="77777777" w:rsidTr="009E01AC">
        <w:trPr>
          <w:trHeight w:val="465"/>
        </w:trPr>
        <w:tc>
          <w:tcPr>
            <w:tcW w:w="5000" w:type="pct"/>
            <w:gridSpan w:val="6"/>
            <w:tcBorders>
              <w:top w:val="nil"/>
              <w:left w:val="nil"/>
              <w:bottom w:val="nil"/>
              <w:right w:val="nil"/>
            </w:tcBorders>
            <w:shd w:val="clear" w:color="auto" w:fill="auto"/>
            <w:vAlign w:val="center"/>
          </w:tcPr>
          <w:p w14:paraId="3E2B609B" w14:textId="77777777" w:rsidR="009E01AC" w:rsidRPr="00F4390C" w:rsidRDefault="009E01AC" w:rsidP="0098539D">
            <w:pPr>
              <w:spacing w:line="240" w:lineRule="auto"/>
              <w:ind w:firstLine="0"/>
              <w:rPr>
                <w:b/>
                <w:bCs/>
                <w:color w:val="000000"/>
              </w:rPr>
            </w:pPr>
          </w:p>
        </w:tc>
      </w:tr>
      <w:tr w:rsidR="009E01AC" w:rsidRPr="00F4390C" w14:paraId="32D30B95" w14:textId="77777777" w:rsidTr="009E01AC">
        <w:trPr>
          <w:trHeight w:val="465"/>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468D3911" w14:textId="77777777" w:rsidR="009E01AC" w:rsidRPr="00F4390C" w:rsidRDefault="009E01AC" w:rsidP="0098539D">
            <w:pPr>
              <w:spacing w:line="240" w:lineRule="auto"/>
              <w:ind w:firstLine="0"/>
              <w:jc w:val="center"/>
              <w:rPr>
                <w:b/>
                <w:bCs/>
                <w:color w:val="000000"/>
              </w:rPr>
            </w:pPr>
            <w:r w:rsidRPr="00F4390C">
              <w:rPr>
                <w:b/>
                <w:bCs/>
                <w:color w:val="000000"/>
              </w:rPr>
              <w:t xml:space="preserve">BÜTÇE </w:t>
            </w:r>
          </w:p>
        </w:tc>
      </w:tr>
      <w:tr w:rsidR="009E01AC" w:rsidRPr="00F4390C" w14:paraId="56C54BD1" w14:textId="77777777" w:rsidTr="009E01AC">
        <w:trPr>
          <w:trHeight w:val="1065"/>
        </w:trPr>
        <w:tc>
          <w:tcPr>
            <w:tcW w:w="1632" w:type="pct"/>
            <w:vMerge w:val="restart"/>
            <w:tcBorders>
              <w:top w:val="nil"/>
              <w:left w:val="single" w:sz="8" w:space="0" w:color="auto"/>
              <w:bottom w:val="single" w:sz="8" w:space="0" w:color="000000"/>
              <w:right w:val="nil"/>
            </w:tcBorders>
            <w:shd w:val="clear" w:color="auto" w:fill="auto"/>
            <w:vAlign w:val="center"/>
          </w:tcPr>
          <w:p w14:paraId="657014C4" w14:textId="77777777" w:rsidR="009E01AC" w:rsidRPr="00F4390C" w:rsidRDefault="009E01AC" w:rsidP="0098539D">
            <w:pPr>
              <w:spacing w:line="240" w:lineRule="auto"/>
              <w:ind w:firstLine="0"/>
              <w:jc w:val="center"/>
              <w:rPr>
                <w:b/>
                <w:bCs/>
                <w:color w:val="000000"/>
              </w:rPr>
            </w:pPr>
            <w:r w:rsidRPr="00F4390C">
              <w:rPr>
                <w:b/>
                <w:bCs/>
                <w:color w:val="000000"/>
              </w:rPr>
              <w:t xml:space="preserve">BÜTÇE BAŞLIĞI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17D9818A" w14:textId="77777777" w:rsidR="009E01AC" w:rsidRPr="00F4390C" w:rsidRDefault="009E01AC" w:rsidP="0098539D">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14:paraId="0E4B58E9" w14:textId="77777777" w:rsidR="009E01AC" w:rsidRPr="00F4390C" w:rsidRDefault="009E01AC" w:rsidP="0098539D">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Değişikliklerden sonra) </w:t>
            </w:r>
          </w:p>
        </w:tc>
        <w:tc>
          <w:tcPr>
            <w:tcW w:w="867" w:type="pct"/>
            <w:tcBorders>
              <w:top w:val="single" w:sz="4" w:space="0" w:color="auto"/>
              <w:left w:val="nil"/>
              <w:bottom w:val="single" w:sz="4" w:space="0" w:color="auto"/>
              <w:right w:val="single" w:sz="4" w:space="0" w:color="auto"/>
            </w:tcBorders>
            <w:shd w:val="clear" w:color="auto" w:fill="auto"/>
            <w:vAlign w:val="center"/>
          </w:tcPr>
          <w:p w14:paraId="7B9EAAF2" w14:textId="77777777" w:rsidR="009E01AC" w:rsidRPr="00F4390C" w:rsidRDefault="009E01AC" w:rsidP="0098539D">
            <w:pPr>
              <w:spacing w:line="240" w:lineRule="auto"/>
              <w:ind w:firstLine="0"/>
              <w:jc w:val="center"/>
              <w:rPr>
                <w:b/>
                <w:bCs/>
                <w:color w:val="000000"/>
              </w:rPr>
            </w:pPr>
            <w:r w:rsidRPr="00F4390C">
              <w:rPr>
                <w:b/>
                <w:bCs/>
                <w:color w:val="000000"/>
              </w:rPr>
              <w:t>GERÇEKLEŞEN HARCAMALAR</w:t>
            </w:r>
          </w:p>
        </w:tc>
        <w:tc>
          <w:tcPr>
            <w:tcW w:w="719" w:type="pct"/>
            <w:tcBorders>
              <w:top w:val="single" w:sz="4" w:space="0" w:color="auto"/>
              <w:left w:val="nil"/>
              <w:bottom w:val="single" w:sz="4" w:space="0" w:color="auto"/>
              <w:right w:val="single" w:sz="8" w:space="0" w:color="auto"/>
            </w:tcBorders>
            <w:shd w:val="clear" w:color="auto" w:fill="auto"/>
            <w:vAlign w:val="center"/>
          </w:tcPr>
          <w:p w14:paraId="111110FC" w14:textId="77777777" w:rsidR="009E01AC" w:rsidRPr="00F4390C" w:rsidRDefault="009E01AC" w:rsidP="0098539D">
            <w:pPr>
              <w:spacing w:line="240" w:lineRule="auto"/>
              <w:ind w:firstLine="0"/>
              <w:jc w:val="center"/>
              <w:rPr>
                <w:b/>
                <w:bCs/>
                <w:color w:val="000000"/>
              </w:rPr>
            </w:pPr>
            <w:r w:rsidRPr="00F4390C">
              <w:rPr>
                <w:b/>
                <w:bCs/>
                <w:color w:val="000000"/>
              </w:rPr>
              <w:t xml:space="preserve">FARK </w:t>
            </w:r>
          </w:p>
        </w:tc>
      </w:tr>
      <w:tr w:rsidR="009E01AC" w:rsidRPr="00F4390C" w14:paraId="6219E1DD" w14:textId="77777777" w:rsidTr="009E01AC">
        <w:trPr>
          <w:trHeight w:val="390"/>
        </w:trPr>
        <w:tc>
          <w:tcPr>
            <w:tcW w:w="1632" w:type="pct"/>
            <w:vMerge/>
            <w:tcBorders>
              <w:top w:val="nil"/>
              <w:left w:val="single" w:sz="8" w:space="0" w:color="auto"/>
              <w:bottom w:val="single" w:sz="8" w:space="0" w:color="000000"/>
              <w:right w:val="nil"/>
            </w:tcBorders>
            <w:vAlign w:val="center"/>
          </w:tcPr>
          <w:p w14:paraId="69FA7A93" w14:textId="77777777" w:rsidR="009E01AC" w:rsidRPr="00F4390C" w:rsidRDefault="009E01AC" w:rsidP="0098539D">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14:paraId="493D3796"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938" w:type="pct"/>
            <w:tcBorders>
              <w:top w:val="nil"/>
              <w:left w:val="nil"/>
              <w:bottom w:val="single" w:sz="8" w:space="0" w:color="auto"/>
              <w:right w:val="single" w:sz="8" w:space="0" w:color="auto"/>
            </w:tcBorders>
            <w:shd w:val="clear" w:color="auto" w:fill="auto"/>
            <w:vAlign w:val="center"/>
          </w:tcPr>
          <w:p w14:paraId="4C8A5BB2"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867" w:type="pct"/>
            <w:tcBorders>
              <w:top w:val="nil"/>
              <w:left w:val="nil"/>
              <w:bottom w:val="single" w:sz="8" w:space="0" w:color="auto"/>
              <w:right w:val="single" w:sz="4" w:space="0" w:color="auto"/>
            </w:tcBorders>
            <w:shd w:val="clear" w:color="auto" w:fill="auto"/>
            <w:vAlign w:val="center"/>
          </w:tcPr>
          <w:p w14:paraId="72EC8C36"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719" w:type="pct"/>
            <w:tcBorders>
              <w:top w:val="nil"/>
              <w:left w:val="nil"/>
              <w:bottom w:val="single" w:sz="8" w:space="0" w:color="auto"/>
              <w:right w:val="single" w:sz="8" w:space="0" w:color="auto"/>
            </w:tcBorders>
            <w:shd w:val="clear" w:color="auto" w:fill="auto"/>
            <w:vAlign w:val="center"/>
          </w:tcPr>
          <w:p w14:paraId="77CBD792" w14:textId="77777777" w:rsidR="009E01AC" w:rsidRPr="00F4390C" w:rsidRDefault="009E01AC" w:rsidP="0098539D">
            <w:pPr>
              <w:spacing w:line="240" w:lineRule="auto"/>
              <w:ind w:firstLine="0"/>
              <w:jc w:val="center"/>
              <w:rPr>
                <w:b/>
                <w:bCs/>
                <w:color w:val="000000"/>
              </w:rPr>
            </w:pPr>
            <w:r w:rsidRPr="00F4390C">
              <w:rPr>
                <w:b/>
                <w:bCs/>
                <w:color w:val="000000"/>
              </w:rPr>
              <w:t>(TL)</w:t>
            </w:r>
          </w:p>
        </w:tc>
      </w:tr>
      <w:tr w:rsidR="009E01AC" w:rsidRPr="00F4390C" w14:paraId="5D6316D6"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15FAD5CC" w14:textId="77777777" w:rsidR="009E01AC" w:rsidRPr="00F4390C" w:rsidRDefault="009E01AC" w:rsidP="0098539D">
            <w:pPr>
              <w:spacing w:line="240" w:lineRule="auto"/>
              <w:ind w:firstLine="0"/>
              <w:rPr>
                <w:color w:val="000000"/>
              </w:rPr>
            </w:pPr>
            <w:r w:rsidRPr="00F4390C">
              <w:rPr>
                <w:color w:val="000000"/>
              </w:rPr>
              <w:t xml:space="preserve">1. İnsan Kaynakları </w:t>
            </w:r>
          </w:p>
        </w:tc>
        <w:tc>
          <w:tcPr>
            <w:tcW w:w="844" w:type="pct"/>
            <w:gridSpan w:val="2"/>
            <w:tcBorders>
              <w:top w:val="nil"/>
              <w:left w:val="nil"/>
              <w:bottom w:val="single" w:sz="4" w:space="0" w:color="auto"/>
              <w:right w:val="single" w:sz="4" w:space="0" w:color="auto"/>
            </w:tcBorders>
            <w:shd w:val="clear" w:color="auto" w:fill="auto"/>
            <w:noWrap/>
            <w:vAlign w:val="bottom"/>
          </w:tcPr>
          <w:p w14:paraId="52E8A5E9" w14:textId="77777777" w:rsidR="009E01AC" w:rsidRPr="00F4390C" w:rsidRDefault="009E01AC" w:rsidP="0098539D">
            <w:pPr>
              <w:spacing w:line="240" w:lineRule="auto"/>
              <w:ind w:firstLine="0"/>
            </w:pPr>
          </w:p>
        </w:tc>
        <w:tc>
          <w:tcPr>
            <w:tcW w:w="938" w:type="pct"/>
            <w:tcBorders>
              <w:top w:val="nil"/>
              <w:left w:val="nil"/>
              <w:bottom w:val="single" w:sz="4" w:space="0" w:color="auto"/>
              <w:right w:val="nil"/>
            </w:tcBorders>
            <w:shd w:val="clear" w:color="auto" w:fill="auto"/>
            <w:noWrap/>
            <w:vAlign w:val="bottom"/>
          </w:tcPr>
          <w:p w14:paraId="4231BB54" w14:textId="77777777"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14:paraId="08EC5DA3"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6ED0DAB4" w14:textId="77777777" w:rsidR="009E01AC" w:rsidRPr="00F4390C" w:rsidRDefault="009E01AC" w:rsidP="0098539D">
            <w:pPr>
              <w:spacing w:line="240" w:lineRule="auto"/>
              <w:ind w:firstLine="0"/>
              <w:jc w:val="right"/>
            </w:pPr>
            <w:r w:rsidRPr="00F4390C">
              <w:t> </w:t>
            </w:r>
          </w:p>
        </w:tc>
      </w:tr>
      <w:tr w:rsidR="009E01AC" w:rsidRPr="00F4390C" w14:paraId="073E651F"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3D6FFBDD" w14:textId="77777777" w:rsidR="009E01AC" w:rsidRPr="00F4390C" w:rsidRDefault="009E01AC" w:rsidP="0098539D">
            <w:pPr>
              <w:spacing w:line="240" w:lineRule="auto"/>
              <w:ind w:firstLine="284"/>
              <w:rPr>
                <w:color w:val="000000"/>
              </w:rPr>
            </w:pPr>
            <w:r w:rsidRPr="00F4390C">
              <w:rPr>
                <w:color w:val="000000"/>
              </w:rPr>
              <w:t>1.1 Maaşlar</w:t>
            </w:r>
          </w:p>
        </w:tc>
        <w:tc>
          <w:tcPr>
            <w:tcW w:w="844" w:type="pct"/>
            <w:gridSpan w:val="2"/>
            <w:tcBorders>
              <w:top w:val="nil"/>
              <w:left w:val="nil"/>
              <w:bottom w:val="single" w:sz="4" w:space="0" w:color="auto"/>
              <w:right w:val="single" w:sz="4" w:space="0" w:color="auto"/>
            </w:tcBorders>
            <w:shd w:val="clear" w:color="auto" w:fill="auto"/>
            <w:noWrap/>
            <w:vAlign w:val="bottom"/>
          </w:tcPr>
          <w:p w14:paraId="0C1E2B40" w14:textId="77777777"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14:paraId="7C6DE12E" w14:textId="77777777"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14:paraId="1E64A4FD"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161A3A61" w14:textId="77777777" w:rsidR="009E01AC" w:rsidRPr="00F4390C" w:rsidRDefault="009E01AC" w:rsidP="0098539D">
            <w:pPr>
              <w:spacing w:line="240" w:lineRule="auto"/>
              <w:ind w:firstLine="0"/>
              <w:jc w:val="right"/>
            </w:pPr>
            <w:r w:rsidRPr="00F4390C">
              <w:t> </w:t>
            </w:r>
          </w:p>
        </w:tc>
      </w:tr>
      <w:tr w:rsidR="009E01AC" w:rsidRPr="00F4390C" w14:paraId="7B32960A"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7FBA0D7B" w14:textId="77777777" w:rsidR="009E01AC" w:rsidRPr="00F4390C" w:rsidRDefault="009E01AC" w:rsidP="0098539D">
            <w:pPr>
              <w:spacing w:line="240" w:lineRule="auto"/>
              <w:ind w:firstLine="284"/>
              <w:rPr>
                <w:color w:val="000000"/>
              </w:rPr>
            </w:pPr>
            <w:r w:rsidRPr="00F4390C">
              <w:rPr>
                <w:color w:val="000000"/>
              </w:rPr>
              <w:t>1.2 Harcırah</w:t>
            </w:r>
          </w:p>
        </w:tc>
        <w:tc>
          <w:tcPr>
            <w:tcW w:w="844" w:type="pct"/>
            <w:gridSpan w:val="2"/>
            <w:tcBorders>
              <w:top w:val="nil"/>
              <w:left w:val="nil"/>
              <w:bottom w:val="single" w:sz="4" w:space="0" w:color="auto"/>
              <w:right w:val="single" w:sz="4" w:space="0" w:color="auto"/>
            </w:tcBorders>
            <w:shd w:val="clear" w:color="auto" w:fill="auto"/>
            <w:noWrap/>
            <w:vAlign w:val="bottom"/>
          </w:tcPr>
          <w:p w14:paraId="1FA422DE" w14:textId="77777777"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nil"/>
            </w:tcBorders>
            <w:shd w:val="clear" w:color="auto" w:fill="auto"/>
            <w:noWrap/>
            <w:vAlign w:val="bottom"/>
          </w:tcPr>
          <w:p w14:paraId="76DA69CC" w14:textId="77777777" w:rsidR="009E01AC" w:rsidRPr="00F4390C" w:rsidRDefault="009E01AC" w:rsidP="0098539D">
            <w:pPr>
              <w:spacing w:line="240" w:lineRule="auto"/>
              <w:ind w:firstLine="0"/>
            </w:pPr>
            <w:r w:rsidRPr="00F4390C">
              <w:t> </w:t>
            </w:r>
          </w:p>
        </w:tc>
        <w:tc>
          <w:tcPr>
            <w:tcW w:w="867" w:type="pct"/>
            <w:tcBorders>
              <w:top w:val="nil"/>
              <w:left w:val="single" w:sz="8" w:space="0" w:color="auto"/>
              <w:bottom w:val="single" w:sz="4" w:space="0" w:color="auto"/>
              <w:right w:val="single" w:sz="4" w:space="0" w:color="auto"/>
            </w:tcBorders>
            <w:shd w:val="clear" w:color="auto" w:fill="auto"/>
            <w:noWrap/>
            <w:vAlign w:val="bottom"/>
          </w:tcPr>
          <w:p w14:paraId="3419BE6E"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5AAB5D99" w14:textId="77777777" w:rsidR="009E01AC" w:rsidRPr="00F4390C" w:rsidRDefault="009E01AC" w:rsidP="0098539D">
            <w:pPr>
              <w:spacing w:line="240" w:lineRule="auto"/>
              <w:ind w:firstLine="0"/>
              <w:jc w:val="right"/>
            </w:pPr>
            <w:r w:rsidRPr="00F4390C">
              <w:t> </w:t>
            </w:r>
          </w:p>
        </w:tc>
      </w:tr>
      <w:tr w:rsidR="009E01AC" w:rsidRPr="00F4390C" w14:paraId="76EC05BE"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EB2E735" w14:textId="77777777" w:rsidR="009E01AC" w:rsidRPr="00F4390C" w:rsidRDefault="009E01AC" w:rsidP="0098539D">
            <w:pPr>
              <w:spacing w:line="240" w:lineRule="auto"/>
              <w:ind w:firstLine="0"/>
              <w:rPr>
                <w:color w:val="000000"/>
              </w:rPr>
            </w:pPr>
            <w:r w:rsidRPr="00F4390C">
              <w:rPr>
                <w:color w:val="000000"/>
              </w:rPr>
              <w:t xml:space="preserve">2. Seyahat </w:t>
            </w:r>
          </w:p>
        </w:tc>
        <w:tc>
          <w:tcPr>
            <w:tcW w:w="844" w:type="pct"/>
            <w:gridSpan w:val="2"/>
            <w:tcBorders>
              <w:top w:val="nil"/>
              <w:left w:val="nil"/>
              <w:bottom w:val="single" w:sz="4" w:space="0" w:color="auto"/>
              <w:right w:val="single" w:sz="4" w:space="0" w:color="auto"/>
            </w:tcBorders>
            <w:shd w:val="clear" w:color="auto" w:fill="auto"/>
            <w:noWrap/>
            <w:vAlign w:val="center"/>
          </w:tcPr>
          <w:p w14:paraId="105CB38C"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14:paraId="4F60CCC9"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4F9D2D6F"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5BE4E32C"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017DC468"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7A54667" w14:textId="77777777" w:rsidR="009E01AC" w:rsidRPr="00F4390C" w:rsidRDefault="009E01AC" w:rsidP="0098539D">
            <w:pPr>
              <w:spacing w:line="240" w:lineRule="auto"/>
              <w:ind w:firstLine="0"/>
              <w:rPr>
                <w:color w:val="000000"/>
              </w:rPr>
            </w:pPr>
            <w:r w:rsidRPr="00F4390C">
              <w:rPr>
                <w:color w:val="000000"/>
              </w:rPr>
              <w:t xml:space="preserve">3. Ekipman ve Malzeme </w:t>
            </w:r>
          </w:p>
        </w:tc>
        <w:tc>
          <w:tcPr>
            <w:tcW w:w="844" w:type="pct"/>
            <w:gridSpan w:val="2"/>
            <w:tcBorders>
              <w:top w:val="nil"/>
              <w:left w:val="nil"/>
              <w:bottom w:val="single" w:sz="4" w:space="0" w:color="auto"/>
              <w:right w:val="single" w:sz="4" w:space="0" w:color="auto"/>
            </w:tcBorders>
            <w:shd w:val="clear" w:color="auto" w:fill="auto"/>
            <w:noWrap/>
            <w:vAlign w:val="center"/>
          </w:tcPr>
          <w:p w14:paraId="7A8ACB56"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39A78DFD"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6BFF048A"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315E15F9"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71EC837A"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0E4802E" w14:textId="77777777" w:rsidR="009E01AC" w:rsidRPr="00F4390C" w:rsidRDefault="009E01AC" w:rsidP="0098539D">
            <w:pPr>
              <w:spacing w:line="240" w:lineRule="auto"/>
              <w:ind w:firstLine="0"/>
              <w:rPr>
                <w:color w:val="000000"/>
              </w:rPr>
            </w:pPr>
            <w:r w:rsidRPr="00F4390C">
              <w:rPr>
                <w:color w:val="000000"/>
              </w:rPr>
              <w:t xml:space="preserve">4. Yerel Ofis Maliyetleri </w:t>
            </w:r>
          </w:p>
        </w:tc>
        <w:tc>
          <w:tcPr>
            <w:tcW w:w="844" w:type="pct"/>
            <w:gridSpan w:val="2"/>
            <w:tcBorders>
              <w:top w:val="nil"/>
              <w:left w:val="nil"/>
              <w:bottom w:val="single" w:sz="4" w:space="0" w:color="auto"/>
              <w:right w:val="single" w:sz="4" w:space="0" w:color="auto"/>
            </w:tcBorders>
            <w:shd w:val="clear" w:color="auto" w:fill="auto"/>
            <w:noWrap/>
            <w:vAlign w:val="center"/>
          </w:tcPr>
          <w:p w14:paraId="6916399B"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14ACCCE6"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443D4203"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7D1A383D"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6D68692E"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197CE153" w14:textId="77777777" w:rsidR="009E01AC" w:rsidRPr="00F4390C" w:rsidRDefault="009E01AC" w:rsidP="0098539D">
            <w:pPr>
              <w:spacing w:line="240" w:lineRule="auto"/>
              <w:ind w:firstLine="0"/>
              <w:jc w:val="left"/>
              <w:rPr>
                <w:color w:val="000000"/>
              </w:rPr>
            </w:pPr>
            <w:r w:rsidRPr="00F4390C">
              <w:rPr>
                <w:color w:val="000000"/>
              </w:rPr>
              <w:t>5. Diğer Maliyetler, Hizmetler</w:t>
            </w:r>
          </w:p>
        </w:tc>
        <w:tc>
          <w:tcPr>
            <w:tcW w:w="844" w:type="pct"/>
            <w:gridSpan w:val="2"/>
            <w:tcBorders>
              <w:top w:val="nil"/>
              <w:left w:val="nil"/>
              <w:bottom w:val="single" w:sz="4" w:space="0" w:color="auto"/>
              <w:right w:val="single" w:sz="4" w:space="0" w:color="auto"/>
            </w:tcBorders>
            <w:shd w:val="clear" w:color="auto" w:fill="auto"/>
            <w:noWrap/>
            <w:vAlign w:val="center"/>
          </w:tcPr>
          <w:p w14:paraId="66DCE652"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437CC855"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251E37FA"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13563628"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5D8C5B13"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99802F2" w14:textId="77777777" w:rsidR="009E01AC" w:rsidRPr="00F4390C" w:rsidRDefault="009E01AC" w:rsidP="0098539D">
            <w:pPr>
              <w:spacing w:line="240" w:lineRule="auto"/>
              <w:ind w:firstLine="0"/>
              <w:rPr>
                <w:color w:val="000000"/>
              </w:rPr>
            </w:pPr>
            <w:r w:rsidRPr="00F4390C">
              <w:rPr>
                <w:color w:val="000000"/>
              </w:rPr>
              <w:t xml:space="preserve">6. Diğer </w:t>
            </w:r>
          </w:p>
        </w:tc>
        <w:tc>
          <w:tcPr>
            <w:tcW w:w="844" w:type="pct"/>
            <w:gridSpan w:val="2"/>
            <w:tcBorders>
              <w:top w:val="nil"/>
              <w:left w:val="nil"/>
              <w:bottom w:val="single" w:sz="4" w:space="0" w:color="auto"/>
              <w:right w:val="single" w:sz="4" w:space="0" w:color="auto"/>
            </w:tcBorders>
            <w:shd w:val="clear" w:color="auto" w:fill="auto"/>
            <w:noWrap/>
            <w:vAlign w:val="center"/>
          </w:tcPr>
          <w:p w14:paraId="37B5D3DC"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nil"/>
            </w:tcBorders>
            <w:shd w:val="clear" w:color="auto" w:fill="auto"/>
            <w:noWrap/>
            <w:vAlign w:val="center"/>
          </w:tcPr>
          <w:p w14:paraId="558D5F82"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single" w:sz="8" w:space="0" w:color="auto"/>
              <w:bottom w:val="single" w:sz="4" w:space="0" w:color="auto"/>
              <w:right w:val="single" w:sz="4" w:space="0" w:color="auto"/>
            </w:tcBorders>
            <w:shd w:val="clear" w:color="auto" w:fill="auto"/>
            <w:noWrap/>
            <w:vAlign w:val="center"/>
          </w:tcPr>
          <w:p w14:paraId="2B95EE19"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31DBEFD4"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707B37E1" w14:textId="77777777" w:rsidTr="009E01AC">
        <w:trPr>
          <w:trHeight w:val="615"/>
        </w:trPr>
        <w:tc>
          <w:tcPr>
            <w:tcW w:w="1632" w:type="pct"/>
            <w:tcBorders>
              <w:top w:val="nil"/>
              <w:left w:val="single" w:sz="8" w:space="0" w:color="auto"/>
              <w:bottom w:val="nil"/>
              <w:right w:val="single" w:sz="8" w:space="0" w:color="auto"/>
            </w:tcBorders>
            <w:shd w:val="clear" w:color="auto" w:fill="auto"/>
            <w:vAlign w:val="center"/>
          </w:tcPr>
          <w:p w14:paraId="6C8ED78B" w14:textId="77777777" w:rsidR="009E01AC" w:rsidRPr="00F4390C" w:rsidRDefault="009E01AC" w:rsidP="0098539D">
            <w:pPr>
              <w:spacing w:line="240" w:lineRule="auto"/>
              <w:ind w:firstLine="0"/>
              <w:rPr>
                <w:b/>
                <w:bCs/>
                <w:i/>
                <w:iCs/>
                <w:color w:val="000000"/>
              </w:rPr>
            </w:pPr>
            <w:r w:rsidRPr="00F4390C">
              <w:rPr>
                <w:b/>
                <w:bCs/>
                <w:i/>
                <w:iCs/>
                <w:color w:val="000000"/>
              </w:rPr>
              <w:t>7.Projenin Uygun Doğrudan Maliyetleri Toplamı (1+2+3+4+5+6)</w:t>
            </w:r>
          </w:p>
        </w:tc>
        <w:tc>
          <w:tcPr>
            <w:tcW w:w="844" w:type="pct"/>
            <w:gridSpan w:val="2"/>
            <w:tcBorders>
              <w:top w:val="nil"/>
              <w:left w:val="nil"/>
              <w:bottom w:val="single" w:sz="4" w:space="0" w:color="auto"/>
              <w:right w:val="single" w:sz="4" w:space="0" w:color="auto"/>
            </w:tcBorders>
            <w:shd w:val="clear" w:color="auto" w:fill="auto"/>
            <w:noWrap/>
            <w:vAlign w:val="center"/>
          </w:tcPr>
          <w:p w14:paraId="3EEFE210"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nil"/>
            </w:tcBorders>
            <w:shd w:val="clear" w:color="auto" w:fill="auto"/>
            <w:noWrap/>
            <w:vAlign w:val="center"/>
          </w:tcPr>
          <w:p w14:paraId="13C04F50"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nil"/>
              <w:right w:val="single" w:sz="4" w:space="0" w:color="auto"/>
            </w:tcBorders>
            <w:shd w:val="clear" w:color="auto" w:fill="auto"/>
            <w:noWrap/>
            <w:vAlign w:val="center"/>
          </w:tcPr>
          <w:p w14:paraId="53AF7F30"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nil"/>
              <w:right w:val="single" w:sz="8" w:space="0" w:color="auto"/>
            </w:tcBorders>
            <w:shd w:val="clear" w:color="auto" w:fill="auto"/>
            <w:noWrap/>
            <w:vAlign w:val="center"/>
          </w:tcPr>
          <w:p w14:paraId="0EAF2716"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00D6E0FC" w14:textId="77777777" w:rsidTr="009E01AC">
        <w:trPr>
          <w:trHeight w:val="340"/>
        </w:trPr>
        <w:tc>
          <w:tcPr>
            <w:tcW w:w="1632" w:type="pct"/>
            <w:tcBorders>
              <w:top w:val="single" w:sz="4" w:space="0" w:color="auto"/>
              <w:left w:val="single" w:sz="8" w:space="0" w:color="auto"/>
              <w:bottom w:val="single" w:sz="4" w:space="0" w:color="auto"/>
              <w:right w:val="single" w:sz="8" w:space="0" w:color="auto"/>
            </w:tcBorders>
            <w:shd w:val="clear" w:color="auto" w:fill="auto"/>
            <w:vAlign w:val="center"/>
          </w:tcPr>
          <w:p w14:paraId="421B981E" w14:textId="77777777" w:rsidR="009E01AC" w:rsidRPr="00F4390C" w:rsidRDefault="009E01AC" w:rsidP="0098539D">
            <w:pPr>
              <w:spacing w:line="240" w:lineRule="auto"/>
              <w:ind w:firstLine="0"/>
              <w:rPr>
                <w:color w:val="000000"/>
              </w:rPr>
            </w:pPr>
            <w:r w:rsidRPr="00F4390C">
              <w:rPr>
                <w:color w:val="000000"/>
              </w:rPr>
              <w:t xml:space="preserve">8.  İdari Maliyetler </w:t>
            </w:r>
          </w:p>
        </w:tc>
        <w:tc>
          <w:tcPr>
            <w:tcW w:w="844" w:type="pct"/>
            <w:gridSpan w:val="2"/>
            <w:tcBorders>
              <w:top w:val="nil"/>
              <w:left w:val="nil"/>
              <w:bottom w:val="single" w:sz="4" w:space="0" w:color="auto"/>
              <w:right w:val="single" w:sz="4" w:space="0" w:color="auto"/>
            </w:tcBorders>
            <w:shd w:val="clear" w:color="auto" w:fill="auto"/>
            <w:noWrap/>
            <w:vAlign w:val="bottom"/>
          </w:tcPr>
          <w:p w14:paraId="37A78799" w14:textId="77777777" w:rsidR="009E01AC" w:rsidRPr="00F4390C" w:rsidRDefault="009E01AC" w:rsidP="0098539D">
            <w:pPr>
              <w:spacing w:line="240" w:lineRule="auto"/>
              <w:ind w:firstLine="0"/>
            </w:pPr>
          </w:p>
        </w:tc>
        <w:tc>
          <w:tcPr>
            <w:tcW w:w="938" w:type="pct"/>
            <w:tcBorders>
              <w:top w:val="nil"/>
              <w:left w:val="nil"/>
              <w:bottom w:val="single" w:sz="4" w:space="0" w:color="auto"/>
              <w:right w:val="nil"/>
            </w:tcBorders>
            <w:shd w:val="clear" w:color="auto" w:fill="auto"/>
            <w:noWrap/>
            <w:vAlign w:val="bottom"/>
          </w:tcPr>
          <w:p w14:paraId="3109C41C" w14:textId="77777777" w:rsidR="009E01AC" w:rsidRPr="00F4390C" w:rsidRDefault="009E01AC" w:rsidP="0098539D">
            <w:pPr>
              <w:spacing w:line="240" w:lineRule="auto"/>
              <w:ind w:firstLine="0"/>
              <w:jc w:val="right"/>
            </w:pPr>
            <w:r w:rsidRPr="00F4390C">
              <w:t> </w:t>
            </w:r>
          </w:p>
        </w:tc>
        <w:tc>
          <w:tcPr>
            <w:tcW w:w="867" w:type="pct"/>
            <w:tcBorders>
              <w:top w:val="single" w:sz="4" w:space="0" w:color="auto"/>
              <w:left w:val="single" w:sz="8" w:space="0" w:color="auto"/>
              <w:bottom w:val="single" w:sz="4" w:space="0" w:color="auto"/>
              <w:right w:val="single" w:sz="4" w:space="0" w:color="auto"/>
            </w:tcBorders>
            <w:shd w:val="clear" w:color="auto" w:fill="auto"/>
            <w:noWrap/>
            <w:vAlign w:val="bottom"/>
          </w:tcPr>
          <w:p w14:paraId="5EB5439B" w14:textId="77777777" w:rsidR="009E01AC" w:rsidRPr="00F4390C" w:rsidRDefault="009E01AC" w:rsidP="0098539D">
            <w:pPr>
              <w:spacing w:line="240" w:lineRule="auto"/>
              <w:ind w:firstLine="0"/>
            </w:pPr>
            <w:r w:rsidRPr="00F4390C">
              <w:t> </w:t>
            </w:r>
          </w:p>
        </w:tc>
        <w:tc>
          <w:tcPr>
            <w:tcW w:w="719" w:type="pct"/>
            <w:tcBorders>
              <w:top w:val="single" w:sz="4" w:space="0" w:color="auto"/>
              <w:left w:val="nil"/>
              <w:bottom w:val="single" w:sz="4" w:space="0" w:color="auto"/>
              <w:right w:val="single" w:sz="8" w:space="0" w:color="auto"/>
            </w:tcBorders>
            <w:shd w:val="clear" w:color="auto" w:fill="auto"/>
            <w:noWrap/>
            <w:vAlign w:val="bottom"/>
          </w:tcPr>
          <w:p w14:paraId="6AEF7E8D" w14:textId="77777777" w:rsidR="009E01AC" w:rsidRPr="00F4390C" w:rsidRDefault="009E01AC" w:rsidP="0098539D">
            <w:pPr>
              <w:spacing w:line="240" w:lineRule="auto"/>
              <w:ind w:firstLine="0"/>
              <w:jc w:val="right"/>
            </w:pPr>
            <w:r w:rsidRPr="00F4390C">
              <w:t> </w:t>
            </w:r>
          </w:p>
        </w:tc>
      </w:tr>
      <w:tr w:rsidR="009E01AC" w:rsidRPr="00F4390C" w14:paraId="5C85B67B" w14:textId="77777777" w:rsidTr="009E01AC">
        <w:trPr>
          <w:trHeight w:val="495"/>
        </w:trPr>
        <w:tc>
          <w:tcPr>
            <w:tcW w:w="1632" w:type="pct"/>
            <w:tcBorders>
              <w:top w:val="nil"/>
              <w:left w:val="single" w:sz="8" w:space="0" w:color="auto"/>
              <w:bottom w:val="single" w:sz="8" w:space="0" w:color="auto"/>
              <w:right w:val="single" w:sz="8" w:space="0" w:color="auto"/>
            </w:tcBorders>
            <w:shd w:val="clear" w:color="auto" w:fill="auto"/>
          </w:tcPr>
          <w:p w14:paraId="4E81DD77" w14:textId="77777777" w:rsidR="009E01AC" w:rsidRPr="00F4390C" w:rsidRDefault="009E01AC" w:rsidP="0098539D">
            <w:pPr>
              <w:spacing w:line="240" w:lineRule="auto"/>
              <w:ind w:firstLine="0"/>
              <w:rPr>
                <w:color w:val="000000"/>
              </w:rPr>
            </w:pPr>
            <w:r w:rsidRPr="00F4390C">
              <w:rPr>
                <w:color w:val="000000"/>
              </w:rPr>
              <w:t>9. Toplam Uygun Proje Maliyeti  (7+8)</w:t>
            </w:r>
          </w:p>
        </w:tc>
        <w:tc>
          <w:tcPr>
            <w:tcW w:w="844" w:type="pct"/>
            <w:gridSpan w:val="2"/>
            <w:tcBorders>
              <w:top w:val="nil"/>
              <w:left w:val="nil"/>
              <w:bottom w:val="single" w:sz="8" w:space="0" w:color="auto"/>
              <w:right w:val="single" w:sz="4" w:space="0" w:color="auto"/>
            </w:tcBorders>
            <w:shd w:val="clear" w:color="auto" w:fill="auto"/>
            <w:noWrap/>
            <w:vAlign w:val="center"/>
          </w:tcPr>
          <w:p w14:paraId="671A07BB"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8" w:space="0" w:color="auto"/>
              <w:right w:val="nil"/>
            </w:tcBorders>
            <w:shd w:val="clear" w:color="auto" w:fill="auto"/>
            <w:noWrap/>
            <w:vAlign w:val="center"/>
          </w:tcPr>
          <w:p w14:paraId="6CA76CA5"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single" w:sz="8" w:space="0" w:color="auto"/>
              <w:bottom w:val="single" w:sz="8" w:space="0" w:color="auto"/>
              <w:right w:val="single" w:sz="4" w:space="0" w:color="auto"/>
            </w:tcBorders>
            <w:shd w:val="clear" w:color="auto" w:fill="auto"/>
            <w:noWrap/>
            <w:vAlign w:val="center"/>
          </w:tcPr>
          <w:p w14:paraId="6DFFDC5E"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8" w:space="0" w:color="auto"/>
              <w:right w:val="single" w:sz="8" w:space="0" w:color="auto"/>
            </w:tcBorders>
            <w:shd w:val="clear" w:color="auto" w:fill="auto"/>
            <w:noWrap/>
            <w:vAlign w:val="center"/>
          </w:tcPr>
          <w:p w14:paraId="0BB5E7AE"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42E67910" w14:textId="77777777" w:rsidTr="0098539D">
        <w:trPr>
          <w:trHeight w:val="113"/>
        </w:trPr>
        <w:tc>
          <w:tcPr>
            <w:tcW w:w="5000" w:type="pct"/>
            <w:gridSpan w:val="6"/>
            <w:tcBorders>
              <w:top w:val="nil"/>
              <w:left w:val="nil"/>
              <w:bottom w:val="nil"/>
              <w:right w:val="nil"/>
            </w:tcBorders>
            <w:shd w:val="clear" w:color="auto" w:fill="auto"/>
            <w:noWrap/>
            <w:vAlign w:val="bottom"/>
          </w:tcPr>
          <w:p w14:paraId="10B67656" w14:textId="77777777" w:rsidR="0098539D" w:rsidRPr="00F4390C" w:rsidRDefault="0098539D" w:rsidP="0098539D">
            <w:pPr>
              <w:spacing w:line="240" w:lineRule="auto"/>
              <w:ind w:firstLine="0"/>
            </w:pPr>
          </w:p>
        </w:tc>
      </w:tr>
      <w:tr w:rsidR="009E01AC" w:rsidRPr="00F4390C" w14:paraId="2A2E0701" w14:textId="77777777" w:rsidTr="009E01AC">
        <w:trPr>
          <w:trHeight w:val="480"/>
        </w:trPr>
        <w:tc>
          <w:tcPr>
            <w:tcW w:w="5000" w:type="pct"/>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1EBF4104" w14:textId="77777777" w:rsidR="009E01AC" w:rsidRPr="00F4390C" w:rsidRDefault="009E01AC" w:rsidP="0098539D">
            <w:pPr>
              <w:spacing w:line="240" w:lineRule="auto"/>
              <w:ind w:firstLine="0"/>
              <w:jc w:val="center"/>
              <w:rPr>
                <w:b/>
                <w:bCs/>
                <w:color w:val="000000"/>
              </w:rPr>
            </w:pPr>
            <w:r w:rsidRPr="00F4390C">
              <w:rPr>
                <w:b/>
                <w:bCs/>
                <w:color w:val="000000"/>
              </w:rPr>
              <w:t xml:space="preserve">FON KAYNAKLARI  </w:t>
            </w:r>
          </w:p>
        </w:tc>
      </w:tr>
      <w:tr w:rsidR="009E01AC" w:rsidRPr="00F4390C" w14:paraId="547C5C49" w14:textId="77777777" w:rsidTr="009E01AC">
        <w:trPr>
          <w:trHeight w:val="510"/>
        </w:trPr>
        <w:tc>
          <w:tcPr>
            <w:tcW w:w="1632" w:type="pct"/>
            <w:vMerge w:val="restart"/>
            <w:tcBorders>
              <w:top w:val="nil"/>
              <w:left w:val="single" w:sz="8" w:space="0" w:color="auto"/>
              <w:bottom w:val="single" w:sz="8" w:space="0" w:color="000000"/>
              <w:right w:val="nil"/>
            </w:tcBorders>
            <w:shd w:val="clear" w:color="auto" w:fill="auto"/>
            <w:vAlign w:val="center"/>
          </w:tcPr>
          <w:p w14:paraId="42CF6EF4" w14:textId="77777777" w:rsidR="009E01AC" w:rsidRPr="00F4390C" w:rsidRDefault="009E01AC" w:rsidP="0098539D">
            <w:pPr>
              <w:spacing w:line="240" w:lineRule="auto"/>
              <w:ind w:firstLine="0"/>
              <w:jc w:val="center"/>
              <w:rPr>
                <w:b/>
                <w:bCs/>
                <w:color w:val="000000"/>
              </w:rPr>
            </w:pPr>
            <w:r w:rsidRPr="00F4390C">
              <w:rPr>
                <w:b/>
                <w:bCs/>
                <w:color w:val="000000"/>
              </w:rPr>
              <w:t xml:space="preserve">KAYNAK </w:t>
            </w:r>
          </w:p>
        </w:tc>
        <w:tc>
          <w:tcPr>
            <w:tcW w:w="844" w:type="pct"/>
            <w:gridSpan w:val="2"/>
            <w:tcBorders>
              <w:top w:val="single" w:sz="4" w:space="0" w:color="auto"/>
              <w:left w:val="single" w:sz="8" w:space="0" w:color="auto"/>
              <w:bottom w:val="single" w:sz="4" w:space="0" w:color="auto"/>
              <w:right w:val="single" w:sz="4" w:space="0" w:color="auto"/>
            </w:tcBorders>
            <w:shd w:val="clear" w:color="auto" w:fill="auto"/>
            <w:vAlign w:val="center"/>
          </w:tcPr>
          <w:p w14:paraId="2AE06C52" w14:textId="77777777" w:rsidR="009E01AC" w:rsidRPr="00F4390C" w:rsidRDefault="009E01AC" w:rsidP="0098539D">
            <w:pPr>
              <w:spacing w:line="240" w:lineRule="auto"/>
              <w:ind w:firstLine="0"/>
              <w:jc w:val="center"/>
              <w:rPr>
                <w:b/>
                <w:bCs/>
                <w:color w:val="000000"/>
              </w:rPr>
            </w:pPr>
            <w:r w:rsidRPr="00F4390C">
              <w:rPr>
                <w:b/>
                <w:bCs/>
                <w:color w:val="000000"/>
              </w:rPr>
              <w:t>OR</w:t>
            </w:r>
            <w:r>
              <w:rPr>
                <w:b/>
                <w:bCs/>
                <w:color w:val="000000"/>
              </w:rPr>
              <w:t>İ</w:t>
            </w:r>
            <w:r w:rsidRPr="00F4390C">
              <w:rPr>
                <w:b/>
                <w:bCs/>
                <w:color w:val="000000"/>
              </w:rPr>
              <w:t xml:space="preserve">JİNAL BÜTÇE </w:t>
            </w:r>
          </w:p>
        </w:tc>
        <w:tc>
          <w:tcPr>
            <w:tcW w:w="938" w:type="pct"/>
            <w:tcBorders>
              <w:top w:val="nil"/>
              <w:left w:val="nil"/>
              <w:bottom w:val="single" w:sz="4" w:space="0" w:color="auto"/>
              <w:right w:val="single" w:sz="8" w:space="0" w:color="auto"/>
            </w:tcBorders>
            <w:shd w:val="clear" w:color="auto" w:fill="auto"/>
            <w:vAlign w:val="center"/>
          </w:tcPr>
          <w:p w14:paraId="7EA84BEB" w14:textId="77777777" w:rsidR="009E01AC" w:rsidRPr="00F4390C" w:rsidRDefault="009E01AC" w:rsidP="0098539D">
            <w:pPr>
              <w:spacing w:line="240" w:lineRule="auto"/>
              <w:ind w:firstLine="0"/>
              <w:jc w:val="center"/>
              <w:rPr>
                <w:b/>
                <w:bCs/>
                <w:color w:val="000000"/>
              </w:rPr>
            </w:pPr>
            <w:r w:rsidRPr="00F4390C">
              <w:rPr>
                <w:b/>
                <w:bCs/>
                <w:color w:val="000000"/>
              </w:rPr>
              <w:t xml:space="preserve">NİHAİ BÜTÇE </w:t>
            </w:r>
          </w:p>
        </w:tc>
        <w:tc>
          <w:tcPr>
            <w:tcW w:w="867" w:type="pct"/>
            <w:tcBorders>
              <w:top w:val="single" w:sz="4" w:space="0" w:color="auto"/>
              <w:left w:val="nil"/>
              <w:bottom w:val="single" w:sz="4" w:space="0" w:color="auto"/>
              <w:right w:val="single" w:sz="4" w:space="0" w:color="auto"/>
            </w:tcBorders>
            <w:shd w:val="clear" w:color="auto" w:fill="auto"/>
            <w:vAlign w:val="center"/>
          </w:tcPr>
          <w:p w14:paraId="1975772D" w14:textId="77777777" w:rsidR="009E01AC" w:rsidRPr="00F4390C" w:rsidRDefault="009E01AC" w:rsidP="0098539D">
            <w:pPr>
              <w:spacing w:line="240" w:lineRule="auto"/>
              <w:ind w:firstLine="0"/>
              <w:jc w:val="center"/>
              <w:rPr>
                <w:b/>
                <w:bCs/>
                <w:color w:val="000000"/>
              </w:rPr>
            </w:pPr>
            <w:r w:rsidRPr="00F4390C">
              <w:rPr>
                <w:b/>
                <w:bCs/>
                <w:color w:val="000000"/>
              </w:rPr>
              <w:t xml:space="preserve">GERÇEKLEŞEN HARCAMALAR </w:t>
            </w:r>
          </w:p>
        </w:tc>
        <w:tc>
          <w:tcPr>
            <w:tcW w:w="719" w:type="pct"/>
            <w:tcBorders>
              <w:top w:val="single" w:sz="4" w:space="0" w:color="auto"/>
              <w:left w:val="nil"/>
              <w:bottom w:val="single" w:sz="4" w:space="0" w:color="auto"/>
              <w:right w:val="single" w:sz="8" w:space="0" w:color="auto"/>
            </w:tcBorders>
            <w:shd w:val="clear" w:color="auto" w:fill="auto"/>
            <w:vAlign w:val="center"/>
          </w:tcPr>
          <w:p w14:paraId="4A69B61D" w14:textId="77777777" w:rsidR="009E01AC" w:rsidRPr="00F4390C" w:rsidRDefault="009E01AC" w:rsidP="0098539D">
            <w:pPr>
              <w:spacing w:line="240" w:lineRule="auto"/>
              <w:ind w:firstLine="0"/>
              <w:jc w:val="center"/>
              <w:rPr>
                <w:b/>
                <w:bCs/>
                <w:color w:val="000000"/>
              </w:rPr>
            </w:pPr>
            <w:r w:rsidRPr="00F4390C">
              <w:rPr>
                <w:b/>
                <w:bCs/>
                <w:color w:val="000000"/>
              </w:rPr>
              <w:t xml:space="preserve">FARK </w:t>
            </w:r>
          </w:p>
        </w:tc>
      </w:tr>
      <w:tr w:rsidR="009E01AC" w:rsidRPr="00F4390C" w14:paraId="21083A42" w14:textId="77777777" w:rsidTr="009E01AC">
        <w:trPr>
          <w:trHeight w:val="390"/>
        </w:trPr>
        <w:tc>
          <w:tcPr>
            <w:tcW w:w="1632" w:type="pct"/>
            <w:vMerge/>
            <w:tcBorders>
              <w:top w:val="nil"/>
              <w:left w:val="single" w:sz="8" w:space="0" w:color="auto"/>
              <w:bottom w:val="single" w:sz="8" w:space="0" w:color="000000"/>
              <w:right w:val="nil"/>
            </w:tcBorders>
            <w:vAlign w:val="center"/>
          </w:tcPr>
          <w:p w14:paraId="41ED4FFC" w14:textId="77777777" w:rsidR="009E01AC" w:rsidRPr="00F4390C" w:rsidRDefault="009E01AC" w:rsidP="0098539D">
            <w:pPr>
              <w:spacing w:line="240" w:lineRule="auto"/>
              <w:ind w:firstLine="0"/>
              <w:rPr>
                <w:b/>
                <w:bCs/>
                <w:color w:val="000000"/>
              </w:rPr>
            </w:pPr>
          </w:p>
        </w:tc>
        <w:tc>
          <w:tcPr>
            <w:tcW w:w="844" w:type="pct"/>
            <w:gridSpan w:val="2"/>
            <w:tcBorders>
              <w:top w:val="nil"/>
              <w:left w:val="single" w:sz="8" w:space="0" w:color="auto"/>
              <w:bottom w:val="single" w:sz="8" w:space="0" w:color="auto"/>
              <w:right w:val="single" w:sz="4" w:space="0" w:color="auto"/>
            </w:tcBorders>
            <w:shd w:val="clear" w:color="auto" w:fill="auto"/>
            <w:vAlign w:val="center"/>
          </w:tcPr>
          <w:p w14:paraId="48224CDD"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938" w:type="pct"/>
            <w:tcBorders>
              <w:top w:val="nil"/>
              <w:left w:val="single" w:sz="8" w:space="0" w:color="auto"/>
              <w:bottom w:val="single" w:sz="8" w:space="0" w:color="auto"/>
              <w:right w:val="single" w:sz="4" w:space="0" w:color="auto"/>
            </w:tcBorders>
            <w:shd w:val="clear" w:color="auto" w:fill="auto"/>
            <w:vAlign w:val="center"/>
          </w:tcPr>
          <w:p w14:paraId="66EB9DB7"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867" w:type="pct"/>
            <w:tcBorders>
              <w:top w:val="nil"/>
              <w:left w:val="single" w:sz="8" w:space="0" w:color="auto"/>
              <w:bottom w:val="single" w:sz="8" w:space="0" w:color="auto"/>
              <w:right w:val="single" w:sz="4" w:space="0" w:color="auto"/>
            </w:tcBorders>
            <w:shd w:val="clear" w:color="auto" w:fill="auto"/>
            <w:vAlign w:val="center"/>
          </w:tcPr>
          <w:p w14:paraId="780E50BD" w14:textId="77777777" w:rsidR="009E01AC" w:rsidRPr="00F4390C" w:rsidRDefault="009E01AC" w:rsidP="0098539D">
            <w:pPr>
              <w:spacing w:line="240" w:lineRule="auto"/>
              <w:ind w:firstLine="0"/>
              <w:jc w:val="center"/>
              <w:rPr>
                <w:b/>
                <w:bCs/>
                <w:color w:val="000000"/>
              </w:rPr>
            </w:pPr>
            <w:r w:rsidRPr="00F4390C">
              <w:rPr>
                <w:b/>
                <w:bCs/>
                <w:color w:val="000000"/>
              </w:rPr>
              <w:t>(TL)</w:t>
            </w:r>
          </w:p>
        </w:tc>
        <w:tc>
          <w:tcPr>
            <w:tcW w:w="719" w:type="pct"/>
            <w:tcBorders>
              <w:top w:val="nil"/>
              <w:left w:val="single" w:sz="8" w:space="0" w:color="auto"/>
              <w:bottom w:val="single" w:sz="8" w:space="0" w:color="auto"/>
              <w:right w:val="single" w:sz="4" w:space="0" w:color="auto"/>
            </w:tcBorders>
            <w:shd w:val="clear" w:color="auto" w:fill="auto"/>
            <w:vAlign w:val="center"/>
          </w:tcPr>
          <w:p w14:paraId="583C6C01" w14:textId="77777777" w:rsidR="009E01AC" w:rsidRPr="00F4390C" w:rsidRDefault="009E01AC" w:rsidP="0098539D">
            <w:pPr>
              <w:spacing w:line="240" w:lineRule="auto"/>
              <w:ind w:firstLine="0"/>
              <w:jc w:val="center"/>
              <w:rPr>
                <w:b/>
                <w:bCs/>
                <w:color w:val="000000"/>
              </w:rPr>
            </w:pPr>
            <w:r w:rsidRPr="00F4390C">
              <w:rPr>
                <w:b/>
                <w:bCs/>
                <w:color w:val="000000"/>
              </w:rPr>
              <w:t>(TL)</w:t>
            </w:r>
          </w:p>
        </w:tc>
      </w:tr>
      <w:tr w:rsidR="009E01AC" w:rsidRPr="00F4390C" w14:paraId="4D73A54F"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53AFABED" w14:textId="77777777" w:rsidR="009E01AC" w:rsidRPr="00F4390C" w:rsidRDefault="009E01AC" w:rsidP="0098539D">
            <w:pPr>
              <w:spacing w:line="240" w:lineRule="auto"/>
              <w:ind w:firstLine="0"/>
              <w:rPr>
                <w:color w:val="000000"/>
              </w:rPr>
            </w:pPr>
            <w:r w:rsidRPr="00F4390C">
              <w:rPr>
                <w:color w:val="000000"/>
              </w:rPr>
              <w:t xml:space="preserve">1. Ajans Katkısı </w:t>
            </w:r>
          </w:p>
        </w:tc>
        <w:tc>
          <w:tcPr>
            <w:tcW w:w="844" w:type="pct"/>
            <w:gridSpan w:val="2"/>
            <w:tcBorders>
              <w:top w:val="nil"/>
              <w:left w:val="nil"/>
              <w:bottom w:val="single" w:sz="4" w:space="0" w:color="auto"/>
              <w:right w:val="single" w:sz="4" w:space="0" w:color="auto"/>
            </w:tcBorders>
            <w:shd w:val="clear" w:color="auto" w:fill="auto"/>
            <w:noWrap/>
            <w:vAlign w:val="bottom"/>
          </w:tcPr>
          <w:p w14:paraId="1563748C" w14:textId="77777777" w:rsidR="009E01AC" w:rsidRPr="00F4390C" w:rsidRDefault="009E01AC" w:rsidP="0098539D">
            <w:pPr>
              <w:spacing w:line="240" w:lineRule="auto"/>
              <w:ind w:firstLine="0"/>
            </w:pPr>
            <w:r w:rsidRPr="00F4390C">
              <w:t> </w:t>
            </w:r>
          </w:p>
        </w:tc>
        <w:tc>
          <w:tcPr>
            <w:tcW w:w="938" w:type="pct"/>
            <w:tcBorders>
              <w:top w:val="nil"/>
              <w:left w:val="nil"/>
              <w:bottom w:val="single" w:sz="4" w:space="0" w:color="auto"/>
              <w:right w:val="single" w:sz="8" w:space="0" w:color="auto"/>
            </w:tcBorders>
            <w:shd w:val="clear" w:color="auto" w:fill="auto"/>
            <w:noWrap/>
            <w:vAlign w:val="bottom"/>
          </w:tcPr>
          <w:p w14:paraId="237AE359" w14:textId="77777777" w:rsidR="009E01AC" w:rsidRPr="00F4390C" w:rsidRDefault="009E01AC" w:rsidP="0098539D">
            <w:pPr>
              <w:spacing w:line="240" w:lineRule="auto"/>
              <w:ind w:firstLine="0"/>
            </w:pPr>
            <w:r w:rsidRPr="00F4390C">
              <w:t> </w:t>
            </w:r>
          </w:p>
        </w:tc>
        <w:tc>
          <w:tcPr>
            <w:tcW w:w="867" w:type="pct"/>
            <w:tcBorders>
              <w:top w:val="nil"/>
              <w:left w:val="nil"/>
              <w:bottom w:val="single" w:sz="4" w:space="0" w:color="auto"/>
              <w:right w:val="single" w:sz="4" w:space="0" w:color="auto"/>
            </w:tcBorders>
            <w:shd w:val="clear" w:color="auto" w:fill="auto"/>
            <w:noWrap/>
            <w:vAlign w:val="bottom"/>
          </w:tcPr>
          <w:p w14:paraId="3C70818F" w14:textId="77777777" w:rsidR="009E01AC" w:rsidRPr="00F4390C" w:rsidRDefault="009E01AC" w:rsidP="0098539D">
            <w:pPr>
              <w:spacing w:line="240" w:lineRule="auto"/>
              <w:ind w:firstLine="0"/>
            </w:pPr>
            <w:r w:rsidRPr="00F4390C">
              <w:t> </w:t>
            </w:r>
          </w:p>
        </w:tc>
        <w:tc>
          <w:tcPr>
            <w:tcW w:w="719" w:type="pct"/>
            <w:tcBorders>
              <w:top w:val="nil"/>
              <w:left w:val="nil"/>
              <w:bottom w:val="single" w:sz="4" w:space="0" w:color="auto"/>
              <w:right w:val="single" w:sz="8" w:space="0" w:color="auto"/>
            </w:tcBorders>
            <w:shd w:val="clear" w:color="auto" w:fill="auto"/>
            <w:noWrap/>
            <w:vAlign w:val="bottom"/>
          </w:tcPr>
          <w:p w14:paraId="43271594" w14:textId="77777777" w:rsidR="009E01AC" w:rsidRPr="00F4390C" w:rsidRDefault="009E01AC" w:rsidP="0098539D">
            <w:pPr>
              <w:spacing w:line="240" w:lineRule="auto"/>
              <w:ind w:firstLine="0"/>
              <w:jc w:val="right"/>
            </w:pPr>
            <w:r w:rsidRPr="00F4390C">
              <w:t> </w:t>
            </w:r>
          </w:p>
        </w:tc>
      </w:tr>
      <w:tr w:rsidR="009E01AC" w:rsidRPr="00F4390C" w14:paraId="2A126896"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689999AB" w14:textId="77777777" w:rsidR="009E01AC" w:rsidRPr="00F4390C" w:rsidRDefault="009E01AC" w:rsidP="0098539D">
            <w:pPr>
              <w:spacing w:line="240" w:lineRule="auto"/>
              <w:ind w:firstLine="0"/>
              <w:rPr>
                <w:color w:val="000000"/>
              </w:rPr>
            </w:pPr>
            <w:r w:rsidRPr="00F4390C">
              <w:rPr>
                <w:color w:val="000000"/>
              </w:rPr>
              <w:t xml:space="preserve">2. Yararlanıcının Katkısı  </w:t>
            </w:r>
          </w:p>
        </w:tc>
        <w:tc>
          <w:tcPr>
            <w:tcW w:w="844" w:type="pct"/>
            <w:gridSpan w:val="2"/>
            <w:tcBorders>
              <w:top w:val="nil"/>
              <w:left w:val="nil"/>
              <w:bottom w:val="single" w:sz="4" w:space="0" w:color="auto"/>
              <w:right w:val="single" w:sz="4" w:space="0" w:color="auto"/>
            </w:tcBorders>
            <w:shd w:val="clear" w:color="auto" w:fill="auto"/>
            <w:noWrap/>
            <w:vAlign w:val="center"/>
          </w:tcPr>
          <w:p w14:paraId="67A92A62"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5FCBD5B4"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29D24E02" w14:textId="77777777" w:rsidR="009E01AC" w:rsidRPr="00F4390C" w:rsidRDefault="009E01AC" w:rsidP="0098539D">
            <w:pPr>
              <w:spacing w:line="240" w:lineRule="auto"/>
              <w:ind w:firstLine="0"/>
              <w:jc w:val="center"/>
              <w:rPr>
                <w:b/>
                <w:bCs/>
                <w:i/>
                <w:iCs/>
                <w:color w:val="000000"/>
              </w:rPr>
            </w:pPr>
            <w:r w:rsidRPr="00F4390C">
              <w:rPr>
                <w:b/>
                <w:bCs/>
                <w:i/>
                <w:i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0407609F" w14:textId="77777777" w:rsidR="009E01AC" w:rsidRPr="00F4390C" w:rsidRDefault="009E01AC" w:rsidP="0098539D">
            <w:pPr>
              <w:spacing w:line="240" w:lineRule="auto"/>
              <w:ind w:firstLine="0"/>
              <w:jc w:val="right"/>
              <w:rPr>
                <w:b/>
                <w:bCs/>
                <w:i/>
                <w:iCs/>
                <w:color w:val="000000"/>
              </w:rPr>
            </w:pPr>
            <w:r w:rsidRPr="00F4390C">
              <w:rPr>
                <w:b/>
                <w:bCs/>
                <w:i/>
                <w:iCs/>
                <w:color w:val="000000"/>
              </w:rPr>
              <w:t> </w:t>
            </w:r>
          </w:p>
        </w:tc>
      </w:tr>
      <w:tr w:rsidR="009E01AC" w:rsidRPr="00F4390C" w14:paraId="7E3403C3"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1F431E82" w14:textId="77777777" w:rsidR="009E01AC" w:rsidRPr="00F4390C" w:rsidRDefault="009E01AC" w:rsidP="0098539D">
            <w:pPr>
              <w:spacing w:line="240" w:lineRule="auto"/>
              <w:ind w:firstLine="0"/>
              <w:rPr>
                <w:color w:val="000000"/>
              </w:rPr>
            </w:pPr>
            <w:r w:rsidRPr="00F4390C">
              <w:rPr>
                <w:color w:val="000000"/>
              </w:rPr>
              <w:t xml:space="preserve">3. Diğer Katkılar </w:t>
            </w:r>
          </w:p>
        </w:tc>
        <w:tc>
          <w:tcPr>
            <w:tcW w:w="844" w:type="pct"/>
            <w:gridSpan w:val="2"/>
            <w:tcBorders>
              <w:top w:val="nil"/>
              <w:left w:val="nil"/>
              <w:bottom w:val="single" w:sz="4" w:space="0" w:color="auto"/>
              <w:right w:val="single" w:sz="4" w:space="0" w:color="auto"/>
            </w:tcBorders>
            <w:shd w:val="clear" w:color="auto" w:fill="auto"/>
            <w:noWrap/>
            <w:vAlign w:val="center"/>
          </w:tcPr>
          <w:p w14:paraId="6CF616CC"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37D58B71"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1653474B"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13E2C88A"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70FD0036" w14:textId="77777777" w:rsidTr="009E01AC">
        <w:trPr>
          <w:trHeight w:val="340"/>
        </w:trPr>
        <w:tc>
          <w:tcPr>
            <w:tcW w:w="1632" w:type="pct"/>
            <w:tcBorders>
              <w:top w:val="nil"/>
              <w:left w:val="single" w:sz="8" w:space="0" w:color="auto"/>
              <w:bottom w:val="single" w:sz="4" w:space="0" w:color="auto"/>
              <w:right w:val="single" w:sz="8" w:space="0" w:color="auto"/>
            </w:tcBorders>
            <w:shd w:val="clear" w:color="auto" w:fill="auto"/>
            <w:vAlign w:val="center"/>
          </w:tcPr>
          <w:p w14:paraId="2C81416F" w14:textId="77777777" w:rsidR="009E01AC" w:rsidRPr="00F4390C" w:rsidRDefault="009E01AC" w:rsidP="0098539D">
            <w:pPr>
              <w:spacing w:line="240" w:lineRule="auto"/>
              <w:ind w:firstLine="0"/>
              <w:rPr>
                <w:color w:val="000000"/>
              </w:rPr>
            </w:pPr>
            <w:r w:rsidRPr="00F4390C">
              <w:rPr>
                <w:color w:val="000000"/>
              </w:rPr>
              <w:t> </w:t>
            </w:r>
          </w:p>
        </w:tc>
        <w:tc>
          <w:tcPr>
            <w:tcW w:w="844" w:type="pct"/>
            <w:gridSpan w:val="2"/>
            <w:tcBorders>
              <w:top w:val="nil"/>
              <w:left w:val="nil"/>
              <w:bottom w:val="single" w:sz="4" w:space="0" w:color="auto"/>
              <w:right w:val="single" w:sz="4" w:space="0" w:color="auto"/>
            </w:tcBorders>
            <w:shd w:val="clear" w:color="auto" w:fill="auto"/>
            <w:noWrap/>
            <w:vAlign w:val="center"/>
          </w:tcPr>
          <w:p w14:paraId="75B800E2"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2F06DBD5"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352C4C6D"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7F7CC776"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3EBCBAF2" w14:textId="77777777"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14:paraId="34FE0BAF" w14:textId="77777777" w:rsidR="009E01AC" w:rsidRPr="00F4390C" w:rsidRDefault="009E01AC" w:rsidP="0098539D">
            <w:pPr>
              <w:spacing w:line="240" w:lineRule="auto"/>
              <w:ind w:firstLine="0"/>
              <w:rPr>
                <w:b/>
                <w:bCs/>
                <w:color w:val="000000"/>
              </w:rPr>
            </w:pPr>
            <w:r w:rsidRPr="00F4390C">
              <w:rPr>
                <w:b/>
                <w:bCs/>
                <w:color w:val="000000"/>
              </w:rPr>
              <w:t xml:space="preserve">TOPLAM </w:t>
            </w:r>
          </w:p>
        </w:tc>
        <w:tc>
          <w:tcPr>
            <w:tcW w:w="844" w:type="pct"/>
            <w:gridSpan w:val="2"/>
            <w:tcBorders>
              <w:top w:val="nil"/>
              <w:left w:val="nil"/>
              <w:bottom w:val="single" w:sz="4" w:space="0" w:color="auto"/>
              <w:right w:val="single" w:sz="4" w:space="0" w:color="auto"/>
            </w:tcBorders>
            <w:shd w:val="clear" w:color="auto" w:fill="auto"/>
            <w:noWrap/>
            <w:vAlign w:val="center"/>
          </w:tcPr>
          <w:p w14:paraId="1112F9FD"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200D2858"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33D16BBF"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041F4593"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224B423F" w14:textId="77777777" w:rsidTr="0098539D">
        <w:trPr>
          <w:trHeight w:val="170"/>
        </w:trPr>
        <w:tc>
          <w:tcPr>
            <w:tcW w:w="5000" w:type="pct"/>
            <w:gridSpan w:val="6"/>
            <w:tcBorders>
              <w:top w:val="nil"/>
              <w:left w:val="single" w:sz="8" w:space="0" w:color="auto"/>
              <w:bottom w:val="single" w:sz="4" w:space="0" w:color="auto"/>
              <w:right w:val="single" w:sz="8" w:space="0" w:color="auto"/>
            </w:tcBorders>
            <w:shd w:val="clear" w:color="auto" w:fill="auto"/>
            <w:vAlign w:val="center"/>
          </w:tcPr>
          <w:p w14:paraId="695CA5A3" w14:textId="77777777" w:rsidR="009E01AC" w:rsidRPr="00F4390C" w:rsidRDefault="009E01AC" w:rsidP="0098539D">
            <w:pPr>
              <w:spacing w:line="240" w:lineRule="auto"/>
              <w:ind w:firstLine="0"/>
              <w:rPr>
                <w:color w:val="000000"/>
              </w:rPr>
            </w:pPr>
            <w:r w:rsidRPr="00F4390C">
              <w:rPr>
                <w:b/>
                <w:bCs/>
                <w:color w:val="000000"/>
              </w:rPr>
              <w:t> </w:t>
            </w:r>
          </w:p>
        </w:tc>
      </w:tr>
      <w:tr w:rsidR="009E01AC" w:rsidRPr="00F4390C" w14:paraId="4D02F69E" w14:textId="77777777" w:rsidTr="009E01AC">
        <w:trPr>
          <w:trHeight w:val="402"/>
        </w:trPr>
        <w:tc>
          <w:tcPr>
            <w:tcW w:w="1632" w:type="pct"/>
            <w:tcBorders>
              <w:top w:val="nil"/>
              <w:left w:val="single" w:sz="8" w:space="0" w:color="auto"/>
              <w:bottom w:val="single" w:sz="4" w:space="0" w:color="auto"/>
              <w:right w:val="single" w:sz="8" w:space="0" w:color="auto"/>
            </w:tcBorders>
            <w:shd w:val="clear" w:color="auto" w:fill="auto"/>
            <w:vAlign w:val="center"/>
          </w:tcPr>
          <w:p w14:paraId="3C39312C" w14:textId="77777777" w:rsidR="009E01AC" w:rsidRPr="00F4390C" w:rsidRDefault="009E01AC" w:rsidP="0098539D">
            <w:pPr>
              <w:spacing w:line="240" w:lineRule="auto"/>
              <w:ind w:firstLine="0"/>
              <w:rPr>
                <w:color w:val="000000"/>
              </w:rPr>
            </w:pPr>
            <w:r w:rsidRPr="00F4390C">
              <w:rPr>
                <w:color w:val="000000"/>
              </w:rPr>
              <w:t xml:space="preserve">Proje Kapsamında Elde Edilen Doğrudan Gelirler </w:t>
            </w:r>
          </w:p>
        </w:tc>
        <w:tc>
          <w:tcPr>
            <w:tcW w:w="844" w:type="pct"/>
            <w:gridSpan w:val="2"/>
            <w:tcBorders>
              <w:top w:val="nil"/>
              <w:left w:val="nil"/>
              <w:bottom w:val="single" w:sz="4" w:space="0" w:color="auto"/>
              <w:right w:val="single" w:sz="4" w:space="0" w:color="auto"/>
            </w:tcBorders>
            <w:shd w:val="clear" w:color="auto" w:fill="auto"/>
            <w:noWrap/>
            <w:vAlign w:val="center"/>
          </w:tcPr>
          <w:p w14:paraId="792026FE"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4" w:space="0" w:color="auto"/>
              <w:right w:val="single" w:sz="8" w:space="0" w:color="auto"/>
            </w:tcBorders>
            <w:shd w:val="clear" w:color="auto" w:fill="auto"/>
            <w:noWrap/>
            <w:vAlign w:val="center"/>
          </w:tcPr>
          <w:p w14:paraId="6184DF73"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4" w:space="0" w:color="auto"/>
              <w:right w:val="single" w:sz="4" w:space="0" w:color="auto"/>
            </w:tcBorders>
            <w:shd w:val="clear" w:color="auto" w:fill="auto"/>
            <w:noWrap/>
            <w:vAlign w:val="center"/>
          </w:tcPr>
          <w:p w14:paraId="417D1E50"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4" w:space="0" w:color="auto"/>
              <w:right w:val="single" w:sz="8" w:space="0" w:color="auto"/>
            </w:tcBorders>
            <w:shd w:val="clear" w:color="auto" w:fill="auto"/>
            <w:noWrap/>
            <w:vAlign w:val="center"/>
          </w:tcPr>
          <w:p w14:paraId="7800AD3D" w14:textId="77777777" w:rsidR="009E01AC" w:rsidRPr="00F4390C" w:rsidRDefault="009E01AC" w:rsidP="0098539D">
            <w:pPr>
              <w:spacing w:line="240" w:lineRule="auto"/>
              <w:ind w:firstLine="0"/>
              <w:jc w:val="right"/>
              <w:rPr>
                <w:b/>
                <w:bCs/>
                <w:color w:val="000000"/>
              </w:rPr>
            </w:pPr>
            <w:r w:rsidRPr="00F4390C">
              <w:rPr>
                <w:b/>
                <w:bCs/>
                <w:color w:val="000000"/>
              </w:rPr>
              <w:t> </w:t>
            </w:r>
          </w:p>
        </w:tc>
      </w:tr>
      <w:tr w:rsidR="009E01AC" w:rsidRPr="00F4390C" w14:paraId="5F650B68" w14:textId="77777777" w:rsidTr="009E01AC">
        <w:trPr>
          <w:trHeight w:val="340"/>
        </w:trPr>
        <w:tc>
          <w:tcPr>
            <w:tcW w:w="1632" w:type="pct"/>
            <w:tcBorders>
              <w:top w:val="nil"/>
              <w:left w:val="single" w:sz="8" w:space="0" w:color="auto"/>
              <w:bottom w:val="single" w:sz="8" w:space="0" w:color="auto"/>
              <w:right w:val="single" w:sz="8" w:space="0" w:color="auto"/>
            </w:tcBorders>
            <w:shd w:val="clear" w:color="auto" w:fill="auto"/>
            <w:vAlign w:val="center"/>
          </w:tcPr>
          <w:p w14:paraId="05BBF62D" w14:textId="77777777" w:rsidR="009E01AC" w:rsidRPr="00F4390C" w:rsidRDefault="009E01AC" w:rsidP="0098539D">
            <w:pPr>
              <w:spacing w:line="240" w:lineRule="auto"/>
              <w:ind w:firstLine="0"/>
              <w:rPr>
                <w:color w:val="000000"/>
              </w:rPr>
            </w:pPr>
            <w:r w:rsidRPr="00F4390C">
              <w:rPr>
                <w:color w:val="000000"/>
              </w:rPr>
              <w:t xml:space="preserve">Faiz Gelirleri </w:t>
            </w:r>
          </w:p>
        </w:tc>
        <w:tc>
          <w:tcPr>
            <w:tcW w:w="844" w:type="pct"/>
            <w:gridSpan w:val="2"/>
            <w:tcBorders>
              <w:top w:val="nil"/>
              <w:left w:val="nil"/>
              <w:bottom w:val="single" w:sz="8" w:space="0" w:color="auto"/>
              <w:right w:val="single" w:sz="4" w:space="0" w:color="auto"/>
            </w:tcBorders>
            <w:shd w:val="clear" w:color="auto" w:fill="auto"/>
            <w:noWrap/>
            <w:vAlign w:val="center"/>
          </w:tcPr>
          <w:p w14:paraId="16DFC99B"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938" w:type="pct"/>
            <w:tcBorders>
              <w:top w:val="nil"/>
              <w:left w:val="nil"/>
              <w:bottom w:val="single" w:sz="8" w:space="0" w:color="auto"/>
              <w:right w:val="single" w:sz="8" w:space="0" w:color="auto"/>
            </w:tcBorders>
            <w:shd w:val="clear" w:color="auto" w:fill="auto"/>
            <w:noWrap/>
            <w:vAlign w:val="center"/>
          </w:tcPr>
          <w:p w14:paraId="22460E0F" w14:textId="77777777" w:rsidR="009E01AC" w:rsidRPr="00F4390C" w:rsidRDefault="009E01AC" w:rsidP="0098539D">
            <w:pPr>
              <w:spacing w:line="240" w:lineRule="auto"/>
              <w:ind w:firstLine="0"/>
              <w:jc w:val="right"/>
              <w:rPr>
                <w:b/>
                <w:bCs/>
                <w:color w:val="000000"/>
              </w:rPr>
            </w:pPr>
            <w:r w:rsidRPr="00F4390C">
              <w:rPr>
                <w:b/>
                <w:bCs/>
                <w:color w:val="000000"/>
              </w:rPr>
              <w:t> </w:t>
            </w:r>
          </w:p>
        </w:tc>
        <w:tc>
          <w:tcPr>
            <w:tcW w:w="867" w:type="pct"/>
            <w:tcBorders>
              <w:top w:val="nil"/>
              <w:left w:val="nil"/>
              <w:bottom w:val="single" w:sz="8" w:space="0" w:color="auto"/>
              <w:right w:val="single" w:sz="4" w:space="0" w:color="auto"/>
            </w:tcBorders>
            <w:shd w:val="clear" w:color="auto" w:fill="auto"/>
            <w:noWrap/>
            <w:vAlign w:val="center"/>
          </w:tcPr>
          <w:p w14:paraId="74962B9D" w14:textId="77777777" w:rsidR="009E01AC" w:rsidRPr="00F4390C" w:rsidRDefault="009E01AC" w:rsidP="0098539D">
            <w:pPr>
              <w:spacing w:line="240" w:lineRule="auto"/>
              <w:ind w:firstLine="0"/>
              <w:jc w:val="center"/>
              <w:rPr>
                <w:b/>
                <w:bCs/>
                <w:color w:val="000000"/>
              </w:rPr>
            </w:pPr>
            <w:r w:rsidRPr="00F4390C">
              <w:rPr>
                <w:b/>
                <w:bCs/>
                <w:color w:val="000000"/>
              </w:rPr>
              <w:t> </w:t>
            </w:r>
          </w:p>
        </w:tc>
        <w:tc>
          <w:tcPr>
            <w:tcW w:w="719" w:type="pct"/>
            <w:tcBorders>
              <w:top w:val="nil"/>
              <w:left w:val="nil"/>
              <w:bottom w:val="single" w:sz="8" w:space="0" w:color="auto"/>
              <w:right w:val="single" w:sz="8" w:space="0" w:color="auto"/>
            </w:tcBorders>
            <w:shd w:val="clear" w:color="auto" w:fill="auto"/>
            <w:noWrap/>
            <w:vAlign w:val="center"/>
          </w:tcPr>
          <w:p w14:paraId="401421E4" w14:textId="77777777" w:rsidR="009E01AC" w:rsidRPr="00F4390C" w:rsidRDefault="009E01AC" w:rsidP="0098539D">
            <w:pPr>
              <w:spacing w:line="240" w:lineRule="auto"/>
              <w:ind w:firstLine="0"/>
              <w:jc w:val="right"/>
              <w:rPr>
                <w:b/>
                <w:bCs/>
                <w:color w:val="000000"/>
              </w:rPr>
            </w:pPr>
            <w:r w:rsidRPr="00F4390C">
              <w:rPr>
                <w:b/>
                <w:bCs/>
                <w:color w:val="000000"/>
              </w:rPr>
              <w:t> </w:t>
            </w:r>
          </w:p>
        </w:tc>
      </w:tr>
    </w:tbl>
    <w:p w14:paraId="42737DFB" w14:textId="77777777" w:rsidR="009E01AC" w:rsidRPr="00F4390C" w:rsidRDefault="009E01AC" w:rsidP="009E01AC">
      <w:pPr>
        <w:sectPr w:rsidR="009E01AC" w:rsidRPr="00F4390C">
          <w:headerReference w:type="default" r:id="rId23"/>
          <w:pgSz w:w="11906" w:h="16838"/>
          <w:pgMar w:top="1417" w:right="1417" w:bottom="1417" w:left="1417" w:header="708" w:footer="708" w:gutter="0"/>
          <w:cols w:space="708"/>
          <w:docGrid w:linePitch="360"/>
        </w:sectPr>
      </w:pPr>
    </w:p>
    <w:tbl>
      <w:tblPr>
        <w:tblW w:w="5000" w:type="pct"/>
        <w:tblLayout w:type="fixed"/>
        <w:tblCellMar>
          <w:left w:w="70" w:type="dxa"/>
          <w:right w:w="70" w:type="dxa"/>
        </w:tblCellMar>
        <w:tblLook w:val="0000" w:firstRow="0" w:lastRow="0" w:firstColumn="0" w:lastColumn="0" w:noHBand="0" w:noVBand="0"/>
      </w:tblPr>
      <w:tblGrid>
        <w:gridCol w:w="3044"/>
        <w:gridCol w:w="761"/>
        <w:gridCol w:w="647"/>
        <w:gridCol w:w="1021"/>
        <w:gridCol w:w="993"/>
        <w:gridCol w:w="1065"/>
        <w:gridCol w:w="658"/>
        <w:gridCol w:w="1023"/>
      </w:tblGrid>
      <w:tr w:rsidR="009E01AC" w:rsidRPr="00F4390C" w14:paraId="2D25964D" w14:textId="77777777" w:rsidTr="009E01AC">
        <w:trPr>
          <w:trHeight w:val="34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tcPr>
          <w:p w14:paraId="63B4E0EB" w14:textId="77777777" w:rsidR="009E01AC" w:rsidRPr="00F4390C" w:rsidRDefault="009E01AC" w:rsidP="00D61C73">
            <w:pPr>
              <w:spacing w:line="240" w:lineRule="auto"/>
              <w:ind w:firstLine="0"/>
              <w:jc w:val="center"/>
              <w:rPr>
                <w:b/>
                <w:bCs/>
                <w:color w:val="000000"/>
              </w:rPr>
            </w:pPr>
            <w:r w:rsidRPr="00F4390C">
              <w:rPr>
                <w:b/>
                <w:bCs/>
                <w:color w:val="000000"/>
              </w:rPr>
              <w:lastRenderedPageBreak/>
              <w:t>Hesap (Muhasebe) Defteri</w:t>
            </w:r>
          </w:p>
        </w:tc>
      </w:tr>
      <w:tr w:rsidR="009E01AC" w:rsidRPr="00F4390C" w14:paraId="306BB607" w14:textId="77777777" w:rsidTr="009E01AC">
        <w:trPr>
          <w:trHeight w:val="340"/>
        </w:trPr>
        <w:tc>
          <w:tcPr>
            <w:tcW w:w="1653" w:type="pct"/>
            <w:tcBorders>
              <w:top w:val="nil"/>
              <w:left w:val="single" w:sz="8" w:space="0" w:color="auto"/>
              <w:bottom w:val="nil"/>
              <w:right w:val="nil"/>
            </w:tcBorders>
            <w:shd w:val="clear" w:color="auto" w:fill="auto"/>
            <w:noWrap/>
            <w:vAlign w:val="center"/>
          </w:tcPr>
          <w:p w14:paraId="1603D647" w14:textId="77777777" w:rsidR="009E01AC" w:rsidRPr="00F4390C" w:rsidRDefault="009E01AC" w:rsidP="00D61C73">
            <w:pPr>
              <w:spacing w:line="240" w:lineRule="auto"/>
              <w:ind w:firstLine="0"/>
              <w:rPr>
                <w:b/>
                <w:bCs/>
                <w:color w:val="000000"/>
              </w:rPr>
            </w:pPr>
            <w:r w:rsidRPr="00F4390C">
              <w:rPr>
                <w:b/>
                <w:bCs/>
                <w:color w:val="000000"/>
              </w:rPr>
              <w:t xml:space="preserve">SÖZLEŞME NUMARASI: </w:t>
            </w:r>
          </w:p>
        </w:tc>
        <w:tc>
          <w:tcPr>
            <w:tcW w:w="3347" w:type="pct"/>
            <w:gridSpan w:val="7"/>
            <w:tcBorders>
              <w:top w:val="single" w:sz="8" w:space="0" w:color="auto"/>
              <w:left w:val="single" w:sz="4" w:space="0" w:color="auto"/>
              <w:bottom w:val="single" w:sz="8" w:space="0" w:color="auto"/>
              <w:right w:val="single" w:sz="8" w:space="0" w:color="auto"/>
            </w:tcBorders>
            <w:shd w:val="clear" w:color="auto" w:fill="auto"/>
            <w:noWrap/>
            <w:vAlign w:val="center"/>
          </w:tcPr>
          <w:p w14:paraId="2C400E27" w14:textId="77777777" w:rsidR="009E01AC" w:rsidRPr="00F4390C" w:rsidRDefault="009E01AC" w:rsidP="00D61C73">
            <w:pPr>
              <w:spacing w:line="240" w:lineRule="auto"/>
              <w:ind w:firstLine="0"/>
              <w:rPr>
                <w:b/>
                <w:bCs/>
                <w:color w:val="000000"/>
              </w:rPr>
            </w:pPr>
          </w:p>
        </w:tc>
      </w:tr>
      <w:tr w:rsidR="009E01AC" w:rsidRPr="00F4390C" w14:paraId="56A482F9" w14:textId="77777777" w:rsidTr="009E01AC">
        <w:trPr>
          <w:trHeight w:val="340"/>
        </w:trPr>
        <w:tc>
          <w:tcPr>
            <w:tcW w:w="1653" w:type="pct"/>
            <w:tcBorders>
              <w:top w:val="single" w:sz="8" w:space="0" w:color="auto"/>
              <w:left w:val="single" w:sz="8" w:space="0" w:color="auto"/>
              <w:bottom w:val="nil"/>
              <w:right w:val="nil"/>
            </w:tcBorders>
            <w:shd w:val="clear" w:color="auto" w:fill="auto"/>
            <w:noWrap/>
            <w:vAlign w:val="center"/>
          </w:tcPr>
          <w:p w14:paraId="2F32E570" w14:textId="77777777" w:rsidR="009E01AC" w:rsidRPr="00F4390C" w:rsidRDefault="009E01AC" w:rsidP="00D61C73">
            <w:pPr>
              <w:spacing w:line="240" w:lineRule="auto"/>
              <w:ind w:firstLine="0"/>
              <w:rPr>
                <w:b/>
                <w:bCs/>
                <w:color w:val="000000"/>
              </w:rPr>
            </w:pPr>
            <w:r w:rsidRPr="00F4390C">
              <w:rPr>
                <w:b/>
                <w:bCs/>
                <w:color w:val="000000"/>
              </w:rPr>
              <w:t xml:space="preserve">YARARLANICI: </w:t>
            </w:r>
          </w:p>
        </w:tc>
        <w:tc>
          <w:tcPr>
            <w:tcW w:w="3347" w:type="pct"/>
            <w:gridSpan w:val="7"/>
            <w:tcBorders>
              <w:top w:val="single" w:sz="8" w:space="0" w:color="auto"/>
              <w:left w:val="single" w:sz="4" w:space="0" w:color="auto"/>
              <w:bottom w:val="single" w:sz="8" w:space="0" w:color="auto"/>
              <w:right w:val="single" w:sz="8" w:space="0" w:color="000000"/>
            </w:tcBorders>
            <w:shd w:val="clear" w:color="auto" w:fill="auto"/>
            <w:noWrap/>
            <w:vAlign w:val="center"/>
          </w:tcPr>
          <w:p w14:paraId="4E98CAAF" w14:textId="77777777" w:rsidR="009E01AC" w:rsidRPr="00F4390C" w:rsidRDefault="009E01AC" w:rsidP="00D61C73">
            <w:pPr>
              <w:spacing w:line="240" w:lineRule="auto"/>
              <w:ind w:firstLine="0"/>
              <w:rPr>
                <w:b/>
                <w:bCs/>
                <w:color w:val="000000"/>
              </w:rPr>
            </w:pPr>
            <w:r w:rsidRPr="00F4390C">
              <w:rPr>
                <w:b/>
                <w:bCs/>
                <w:color w:val="000000"/>
              </w:rPr>
              <w:t> </w:t>
            </w:r>
          </w:p>
        </w:tc>
      </w:tr>
      <w:tr w:rsidR="009E01AC" w:rsidRPr="00F4390C" w14:paraId="16710B60" w14:textId="77777777" w:rsidTr="009E01AC">
        <w:trPr>
          <w:trHeight w:val="340"/>
        </w:trPr>
        <w:tc>
          <w:tcPr>
            <w:tcW w:w="1653" w:type="pct"/>
            <w:tcBorders>
              <w:top w:val="single" w:sz="8" w:space="0" w:color="auto"/>
              <w:left w:val="single" w:sz="8" w:space="0" w:color="auto"/>
              <w:bottom w:val="single" w:sz="8" w:space="0" w:color="auto"/>
              <w:right w:val="nil"/>
            </w:tcBorders>
            <w:shd w:val="clear" w:color="auto" w:fill="auto"/>
            <w:vAlign w:val="center"/>
          </w:tcPr>
          <w:p w14:paraId="00417DC7" w14:textId="570F31A0" w:rsidR="009E01AC" w:rsidRPr="00F4390C" w:rsidRDefault="009E01AC" w:rsidP="00D61C73">
            <w:pPr>
              <w:spacing w:line="240" w:lineRule="auto"/>
              <w:ind w:firstLine="0"/>
              <w:rPr>
                <w:b/>
                <w:bCs/>
                <w:color w:val="000000"/>
              </w:rPr>
            </w:pPr>
            <w:r w:rsidRPr="00F4390C">
              <w:rPr>
                <w:b/>
                <w:bCs/>
                <w:color w:val="000000"/>
              </w:rPr>
              <w:t>ARA</w:t>
            </w:r>
            <w:r w:rsidR="006F6020">
              <w:rPr>
                <w:b/>
                <w:bCs/>
                <w:color w:val="000000"/>
              </w:rPr>
              <w:t>/NİHAİ</w:t>
            </w:r>
            <w:r w:rsidRPr="00F4390C">
              <w:rPr>
                <w:b/>
                <w:bCs/>
                <w:color w:val="000000"/>
              </w:rPr>
              <w:t xml:space="preserve"> MALİ RAPOR DÖNEMİ:</w:t>
            </w:r>
          </w:p>
        </w:tc>
        <w:tc>
          <w:tcPr>
            <w:tcW w:w="3347" w:type="pct"/>
            <w:gridSpan w:val="7"/>
            <w:tcBorders>
              <w:top w:val="single" w:sz="8" w:space="0" w:color="auto"/>
              <w:left w:val="single" w:sz="4" w:space="0" w:color="auto"/>
              <w:bottom w:val="single" w:sz="8" w:space="0" w:color="auto"/>
              <w:right w:val="single" w:sz="8" w:space="0" w:color="auto"/>
            </w:tcBorders>
            <w:shd w:val="clear" w:color="auto" w:fill="auto"/>
            <w:vAlign w:val="center"/>
          </w:tcPr>
          <w:p w14:paraId="6B82DD4F" w14:textId="77777777" w:rsidR="009E01AC" w:rsidRPr="00F4390C" w:rsidRDefault="009E01AC" w:rsidP="00D61C73">
            <w:pPr>
              <w:spacing w:line="240" w:lineRule="auto"/>
              <w:ind w:firstLine="0"/>
              <w:rPr>
                <w:b/>
                <w:bCs/>
                <w:color w:val="000000"/>
                <w:u w:val="single"/>
              </w:rPr>
            </w:pPr>
            <w:r w:rsidRPr="00F4390C">
              <w:rPr>
                <w:b/>
                <w:bCs/>
                <w:color w:val="000000"/>
              </w:rPr>
              <w:t>gg/aa/yyyy - gg/aa/ yyyy</w:t>
            </w:r>
            <w:r w:rsidRPr="00F4390C">
              <w:rPr>
                <w:b/>
                <w:bCs/>
                <w:color w:val="000000"/>
                <w:u w:val="single"/>
              </w:rPr>
              <w:t> </w:t>
            </w:r>
          </w:p>
        </w:tc>
      </w:tr>
      <w:tr w:rsidR="009E01AC" w:rsidRPr="00F4390C" w14:paraId="73473F50" w14:textId="77777777" w:rsidTr="009E01AC">
        <w:trPr>
          <w:trHeight w:val="525"/>
        </w:trPr>
        <w:tc>
          <w:tcPr>
            <w:tcW w:w="1653" w:type="pct"/>
            <w:vMerge w:val="restart"/>
            <w:tcBorders>
              <w:top w:val="nil"/>
              <w:left w:val="single" w:sz="8" w:space="0" w:color="auto"/>
              <w:bottom w:val="single" w:sz="8" w:space="0" w:color="000000"/>
              <w:right w:val="nil"/>
            </w:tcBorders>
            <w:shd w:val="clear" w:color="auto" w:fill="auto"/>
            <w:vAlign w:val="center"/>
          </w:tcPr>
          <w:p w14:paraId="09CE247D" w14:textId="77777777" w:rsidR="009E01AC" w:rsidRPr="00F4390C" w:rsidRDefault="009E01AC" w:rsidP="00D61C73">
            <w:pPr>
              <w:spacing w:line="240" w:lineRule="auto"/>
              <w:ind w:firstLine="0"/>
              <w:jc w:val="center"/>
              <w:rPr>
                <w:b/>
                <w:bCs/>
                <w:color w:val="000000"/>
              </w:rPr>
            </w:pPr>
            <w:r w:rsidRPr="00F4390C">
              <w:rPr>
                <w:b/>
                <w:bCs/>
                <w:color w:val="000000"/>
              </w:rPr>
              <w:t xml:space="preserve">BÜTÇE BAŞLIĞI </w:t>
            </w:r>
          </w:p>
        </w:tc>
        <w:tc>
          <w:tcPr>
            <w:tcW w:w="1857" w:type="pct"/>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445A953E" w14:textId="77777777" w:rsidR="009E01AC" w:rsidRPr="00F4390C" w:rsidRDefault="009E01AC" w:rsidP="00D61C73">
            <w:pPr>
              <w:spacing w:line="240" w:lineRule="auto"/>
              <w:ind w:firstLine="0"/>
              <w:jc w:val="center"/>
              <w:rPr>
                <w:b/>
                <w:bCs/>
                <w:color w:val="000000"/>
              </w:rPr>
            </w:pPr>
            <w:r w:rsidRPr="00F4390C">
              <w:rPr>
                <w:b/>
                <w:bCs/>
                <w:color w:val="000000"/>
              </w:rPr>
              <w:t xml:space="preserve">NİHAİ BÜTÇE </w:t>
            </w:r>
            <w:r w:rsidRPr="00F4390C">
              <w:rPr>
                <w:b/>
                <w:bCs/>
                <w:color w:val="000000"/>
              </w:rPr>
              <w:br/>
              <w:t xml:space="preserve">(Zeyilname, Küçük Değişiklikler Sonrası) </w:t>
            </w:r>
          </w:p>
        </w:tc>
        <w:tc>
          <w:tcPr>
            <w:tcW w:w="1490" w:type="pct"/>
            <w:gridSpan w:val="3"/>
            <w:tcBorders>
              <w:top w:val="single" w:sz="8" w:space="0" w:color="auto"/>
              <w:left w:val="nil"/>
              <w:bottom w:val="single" w:sz="8" w:space="0" w:color="auto"/>
              <w:right w:val="single" w:sz="8" w:space="0" w:color="000000"/>
            </w:tcBorders>
            <w:shd w:val="clear" w:color="auto" w:fill="auto"/>
            <w:noWrap/>
            <w:vAlign w:val="center"/>
          </w:tcPr>
          <w:p w14:paraId="621C5073" w14:textId="77777777" w:rsidR="009E01AC" w:rsidRPr="00F4390C" w:rsidRDefault="009E01AC" w:rsidP="00D61C73">
            <w:pPr>
              <w:spacing w:line="240" w:lineRule="auto"/>
              <w:ind w:firstLine="0"/>
              <w:jc w:val="center"/>
              <w:rPr>
                <w:b/>
                <w:bCs/>
              </w:rPr>
            </w:pPr>
            <w:r w:rsidRPr="00F4390C">
              <w:rPr>
                <w:b/>
                <w:bCs/>
              </w:rPr>
              <w:t xml:space="preserve">GERÇEKLEŞEN HARCAMALAR </w:t>
            </w:r>
          </w:p>
        </w:tc>
      </w:tr>
      <w:tr w:rsidR="009E01AC" w:rsidRPr="00F4390C" w14:paraId="7B0CCF14" w14:textId="77777777" w:rsidTr="009E01AC">
        <w:trPr>
          <w:trHeight w:val="900"/>
        </w:trPr>
        <w:tc>
          <w:tcPr>
            <w:tcW w:w="1653" w:type="pct"/>
            <w:vMerge/>
            <w:tcBorders>
              <w:top w:val="nil"/>
              <w:left w:val="single" w:sz="8" w:space="0" w:color="auto"/>
              <w:bottom w:val="single" w:sz="8" w:space="0" w:color="000000"/>
              <w:right w:val="nil"/>
            </w:tcBorders>
            <w:vAlign w:val="center"/>
          </w:tcPr>
          <w:p w14:paraId="0F54E3B7" w14:textId="77777777" w:rsidR="009E01AC" w:rsidRPr="00F4390C" w:rsidRDefault="009E01AC" w:rsidP="00D61C73">
            <w:pPr>
              <w:spacing w:line="240" w:lineRule="auto"/>
              <w:ind w:firstLine="0"/>
              <w:rPr>
                <w:b/>
                <w:bCs/>
                <w:color w:val="000000"/>
              </w:rPr>
            </w:pPr>
          </w:p>
        </w:tc>
        <w:tc>
          <w:tcPr>
            <w:tcW w:w="413" w:type="pct"/>
            <w:tcBorders>
              <w:top w:val="nil"/>
              <w:left w:val="single" w:sz="8" w:space="0" w:color="auto"/>
              <w:bottom w:val="single" w:sz="8" w:space="0" w:color="auto"/>
              <w:right w:val="single" w:sz="4" w:space="0" w:color="auto"/>
            </w:tcBorders>
            <w:shd w:val="clear" w:color="auto" w:fill="auto"/>
            <w:vAlign w:val="center"/>
          </w:tcPr>
          <w:p w14:paraId="46B09C80" w14:textId="77777777" w:rsidR="009E01AC" w:rsidRPr="00F4390C" w:rsidRDefault="009E01AC" w:rsidP="00D61C73">
            <w:pPr>
              <w:spacing w:line="240" w:lineRule="auto"/>
              <w:ind w:firstLine="0"/>
              <w:jc w:val="center"/>
              <w:rPr>
                <w:b/>
                <w:bCs/>
                <w:color w:val="000000"/>
              </w:rPr>
            </w:pPr>
            <w:r w:rsidRPr="00F4390C">
              <w:rPr>
                <w:b/>
                <w:bCs/>
                <w:color w:val="000000"/>
              </w:rPr>
              <w:t xml:space="preserve">Birim </w:t>
            </w:r>
          </w:p>
        </w:tc>
        <w:tc>
          <w:tcPr>
            <w:tcW w:w="351" w:type="pct"/>
            <w:tcBorders>
              <w:top w:val="nil"/>
              <w:left w:val="nil"/>
              <w:bottom w:val="single" w:sz="8" w:space="0" w:color="auto"/>
              <w:right w:val="single" w:sz="4" w:space="0" w:color="auto"/>
            </w:tcBorders>
            <w:shd w:val="clear" w:color="auto" w:fill="auto"/>
            <w:vAlign w:val="center"/>
          </w:tcPr>
          <w:p w14:paraId="0070BD1C" w14:textId="77777777" w:rsidR="009E01AC" w:rsidRPr="00F4390C" w:rsidRDefault="009E01AC" w:rsidP="00D61C73">
            <w:pPr>
              <w:spacing w:line="240" w:lineRule="auto"/>
              <w:ind w:firstLine="0"/>
              <w:jc w:val="center"/>
              <w:rPr>
                <w:b/>
                <w:bCs/>
                <w:color w:val="000000"/>
              </w:rPr>
            </w:pPr>
            <w:r w:rsidRPr="00F4390C">
              <w:rPr>
                <w:b/>
                <w:bCs/>
                <w:color w:val="000000"/>
              </w:rPr>
              <w:t xml:space="preserve">Adet </w:t>
            </w:r>
          </w:p>
        </w:tc>
        <w:tc>
          <w:tcPr>
            <w:tcW w:w="554" w:type="pct"/>
            <w:tcBorders>
              <w:top w:val="nil"/>
              <w:left w:val="nil"/>
              <w:bottom w:val="single" w:sz="8" w:space="0" w:color="auto"/>
              <w:right w:val="single" w:sz="4" w:space="0" w:color="auto"/>
            </w:tcBorders>
            <w:shd w:val="clear" w:color="auto" w:fill="auto"/>
            <w:vAlign w:val="center"/>
          </w:tcPr>
          <w:p w14:paraId="00139027" w14:textId="77777777" w:rsidR="009E01AC" w:rsidRPr="00F4390C" w:rsidRDefault="009E01AC" w:rsidP="00D61C73">
            <w:pPr>
              <w:spacing w:line="240" w:lineRule="auto"/>
              <w:ind w:firstLine="0"/>
              <w:jc w:val="center"/>
              <w:rPr>
                <w:b/>
                <w:bCs/>
                <w:color w:val="000000"/>
              </w:rPr>
            </w:pPr>
            <w:r w:rsidRPr="00F4390C">
              <w:rPr>
                <w:b/>
                <w:bCs/>
                <w:color w:val="000000"/>
              </w:rPr>
              <w:t xml:space="preserve">Birim Maliyeti (TL) </w:t>
            </w:r>
          </w:p>
        </w:tc>
        <w:tc>
          <w:tcPr>
            <w:tcW w:w="539" w:type="pct"/>
            <w:tcBorders>
              <w:top w:val="nil"/>
              <w:left w:val="nil"/>
              <w:bottom w:val="single" w:sz="8" w:space="0" w:color="auto"/>
              <w:right w:val="single" w:sz="8" w:space="0" w:color="auto"/>
            </w:tcBorders>
            <w:shd w:val="clear" w:color="auto" w:fill="auto"/>
            <w:vAlign w:val="center"/>
          </w:tcPr>
          <w:p w14:paraId="098DC565" w14:textId="77777777" w:rsidR="009E01AC" w:rsidRPr="00F4390C" w:rsidRDefault="009E01AC" w:rsidP="00D61C73">
            <w:pPr>
              <w:spacing w:line="240" w:lineRule="auto"/>
              <w:ind w:firstLine="0"/>
              <w:jc w:val="center"/>
              <w:rPr>
                <w:b/>
                <w:bCs/>
                <w:color w:val="000000"/>
              </w:rPr>
            </w:pPr>
            <w:r w:rsidRPr="00F4390C">
              <w:rPr>
                <w:b/>
                <w:bCs/>
                <w:color w:val="000000"/>
              </w:rPr>
              <w:t xml:space="preserve">Toplam Maliyet   (TL) </w:t>
            </w:r>
          </w:p>
        </w:tc>
        <w:tc>
          <w:tcPr>
            <w:tcW w:w="578" w:type="pct"/>
            <w:tcBorders>
              <w:top w:val="nil"/>
              <w:left w:val="nil"/>
              <w:bottom w:val="single" w:sz="8" w:space="0" w:color="auto"/>
              <w:right w:val="single" w:sz="4" w:space="0" w:color="auto"/>
            </w:tcBorders>
            <w:shd w:val="clear" w:color="auto" w:fill="auto"/>
            <w:vAlign w:val="center"/>
          </w:tcPr>
          <w:p w14:paraId="1EDA6C86" w14:textId="77777777" w:rsidR="009E01AC" w:rsidRPr="00F4390C" w:rsidRDefault="009E01AC" w:rsidP="00D61C73">
            <w:pPr>
              <w:spacing w:line="240" w:lineRule="auto"/>
              <w:ind w:firstLine="0"/>
              <w:jc w:val="center"/>
              <w:rPr>
                <w:b/>
                <w:bCs/>
                <w:color w:val="000000"/>
              </w:rPr>
            </w:pPr>
            <w:r w:rsidRPr="00F4390C">
              <w:rPr>
                <w:b/>
                <w:bCs/>
                <w:color w:val="000000"/>
              </w:rPr>
              <w:t>Birim Maliyeti (TL)</w:t>
            </w:r>
          </w:p>
        </w:tc>
        <w:tc>
          <w:tcPr>
            <w:tcW w:w="357" w:type="pct"/>
            <w:tcBorders>
              <w:top w:val="nil"/>
              <w:left w:val="nil"/>
              <w:bottom w:val="single" w:sz="8" w:space="0" w:color="auto"/>
              <w:right w:val="single" w:sz="4" w:space="0" w:color="auto"/>
            </w:tcBorders>
            <w:shd w:val="clear" w:color="auto" w:fill="auto"/>
            <w:vAlign w:val="center"/>
          </w:tcPr>
          <w:p w14:paraId="3C822035" w14:textId="77777777" w:rsidR="009E01AC" w:rsidRPr="00F4390C" w:rsidRDefault="009E01AC" w:rsidP="00D61C73">
            <w:pPr>
              <w:spacing w:line="240" w:lineRule="auto"/>
              <w:ind w:firstLine="0"/>
              <w:jc w:val="center"/>
              <w:rPr>
                <w:b/>
                <w:bCs/>
                <w:color w:val="000000"/>
              </w:rPr>
            </w:pPr>
            <w:r w:rsidRPr="00F4390C">
              <w:rPr>
                <w:b/>
                <w:bCs/>
                <w:color w:val="000000"/>
              </w:rPr>
              <w:t xml:space="preserve">Adet </w:t>
            </w:r>
          </w:p>
        </w:tc>
        <w:tc>
          <w:tcPr>
            <w:tcW w:w="555" w:type="pct"/>
            <w:tcBorders>
              <w:top w:val="nil"/>
              <w:left w:val="nil"/>
              <w:bottom w:val="single" w:sz="8" w:space="0" w:color="auto"/>
              <w:right w:val="single" w:sz="8" w:space="0" w:color="auto"/>
            </w:tcBorders>
            <w:shd w:val="clear" w:color="auto" w:fill="auto"/>
            <w:vAlign w:val="center"/>
          </w:tcPr>
          <w:p w14:paraId="671A67CB" w14:textId="77777777" w:rsidR="009E01AC" w:rsidRPr="00F4390C" w:rsidRDefault="009E01AC" w:rsidP="00D61C73">
            <w:pPr>
              <w:spacing w:line="240" w:lineRule="auto"/>
              <w:ind w:firstLine="0"/>
              <w:jc w:val="center"/>
              <w:rPr>
                <w:b/>
                <w:bCs/>
                <w:color w:val="000000"/>
              </w:rPr>
            </w:pPr>
            <w:r w:rsidRPr="00F4390C">
              <w:rPr>
                <w:b/>
                <w:bCs/>
                <w:color w:val="000000"/>
              </w:rPr>
              <w:t xml:space="preserve">Toplam Maliyet   (TL) </w:t>
            </w:r>
          </w:p>
        </w:tc>
      </w:tr>
      <w:tr w:rsidR="009E01AC" w:rsidRPr="00F4390C" w14:paraId="0D411794" w14:textId="77777777" w:rsidTr="009E01AC">
        <w:trPr>
          <w:trHeight w:val="465"/>
        </w:trPr>
        <w:tc>
          <w:tcPr>
            <w:tcW w:w="1653" w:type="pct"/>
            <w:tcBorders>
              <w:top w:val="nil"/>
              <w:left w:val="single" w:sz="8" w:space="0" w:color="auto"/>
              <w:bottom w:val="single" w:sz="4" w:space="0" w:color="auto"/>
              <w:right w:val="nil"/>
            </w:tcBorders>
            <w:shd w:val="clear" w:color="auto" w:fill="FFFF99"/>
            <w:vAlign w:val="center"/>
          </w:tcPr>
          <w:p w14:paraId="35712788" w14:textId="77777777" w:rsidR="009E01AC" w:rsidRPr="00F4390C" w:rsidRDefault="009E01AC" w:rsidP="00E36C97">
            <w:pPr>
              <w:spacing w:line="240" w:lineRule="auto"/>
              <w:ind w:firstLine="0"/>
              <w:jc w:val="left"/>
              <w:rPr>
                <w:b/>
                <w:bCs/>
                <w:color w:val="000000"/>
              </w:rPr>
            </w:pPr>
            <w:r w:rsidRPr="00F4390C">
              <w:rPr>
                <w:b/>
                <w:bCs/>
                <w:color w:val="000000"/>
              </w:rPr>
              <w:t xml:space="preserve">1. İnsan Kaynakları </w:t>
            </w:r>
          </w:p>
        </w:tc>
        <w:tc>
          <w:tcPr>
            <w:tcW w:w="413" w:type="pct"/>
            <w:tcBorders>
              <w:top w:val="nil"/>
              <w:left w:val="single" w:sz="8" w:space="0" w:color="auto"/>
              <w:bottom w:val="nil"/>
              <w:right w:val="nil"/>
            </w:tcBorders>
            <w:shd w:val="clear" w:color="auto" w:fill="FFFF99"/>
            <w:noWrap/>
            <w:vAlign w:val="bottom"/>
          </w:tcPr>
          <w:p w14:paraId="51064A39" w14:textId="77777777" w:rsidR="009E01AC" w:rsidRPr="00F4390C" w:rsidRDefault="009E01AC" w:rsidP="00D61C73">
            <w:pPr>
              <w:spacing w:line="240" w:lineRule="auto"/>
              <w:ind w:firstLine="0"/>
            </w:pPr>
            <w:r w:rsidRPr="00F4390C">
              <w:t> </w:t>
            </w:r>
          </w:p>
        </w:tc>
        <w:tc>
          <w:tcPr>
            <w:tcW w:w="351" w:type="pct"/>
            <w:tcBorders>
              <w:top w:val="nil"/>
              <w:left w:val="nil"/>
              <w:bottom w:val="nil"/>
              <w:right w:val="nil"/>
            </w:tcBorders>
            <w:shd w:val="clear" w:color="auto" w:fill="FFFF99"/>
            <w:noWrap/>
            <w:vAlign w:val="bottom"/>
          </w:tcPr>
          <w:p w14:paraId="795A40EC" w14:textId="77777777" w:rsidR="009E01AC" w:rsidRPr="00F4390C" w:rsidRDefault="009E01AC" w:rsidP="00D61C73">
            <w:pPr>
              <w:spacing w:line="240" w:lineRule="auto"/>
              <w:ind w:firstLine="0"/>
            </w:pPr>
            <w:r w:rsidRPr="00F4390C">
              <w:t> </w:t>
            </w:r>
          </w:p>
        </w:tc>
        <w:tc>
          <w:tcPr>
            <w:tcW w:w="554" w:type="pct"/>
            <w:tcBorders>
              <w:top w:val="nil"/>
              <w:left w:val="nil"/>
              <w:bottom w:val="nil"/>
              <w:right w:val="nil"/>
            </w:tcBorders>
            <w:shd w:val="clear" w:color="auto" w:fill="FFFF99"/>
            <w:noWrap/>
            <w:vAlign w:val="bottom"/>
          </w:tcPr>
          <w:p w14:paraId="1679A43C" w14:textId="77777777" w:rsidR="009E01AC" w:rsidRPr="00F4390C" w:rsidRDefault="009E01AC" w:rsidP="00D61C73">
            <w:pPr>
              <w:spacing w:line="240" w:lineRule="auto"/>
              <w:ind w:firstLine="0"/>
            </w:pPr>
            <w:r w:rsidRPr="00F4390C">
              <w:t> </w:t>
            </w:r>
          </w:p>
        </w:tc>
        <w:tc>
          <w:tcPr>
            <w:tcW w:w="539" w:type="pct"/>
            <w:tcBorders>
              <w:top w:val="nil"/>
              <w:left w:val="nil"/>
              <w:bottom w:val="nil"/>
              <w:right w:val="single" w:sz="8" w:space="0" w:color="auto"/>
            </w:tcBorders>
            <w:shd w:val="clear" w:color="auto" w:fill="FFFF99"/>
            <w:noWrap/>
            <w:vAlign w:val="bottom"/>
          </w:tcPr>
          <w:p w14:paraId="539E4712" w14:textId="77777777" w:rsidR="009E01AC" w:rsidRPr="00F4390C" w:rsidRDefault="009E01AC" w:rsidP="00D61C73">
            <w:pPr>
              <w:spacing w:line="240" w:lineRule="auto"/>
              <w:ind w:firstLine="0"/>
            </w:pPr>
            <w:r w:rsidRPr="00F4390C">
              <w:t> </w:t>
            </w:r>
          </w:p>
        </w:tc>
        <w:tc>
          <w:tcPr>
            <w:tcW w:w="578" w:type="pct"/>
            <w:tcBorders>
              <w:top w:val="nil"/>
              <w:left w:val="nil"/>
              <w:bottom w:val="single" w:sz="4" w:space="0" w:color="auto"/>
              <w:right w:val="nil"/>
            </w:tcBorders>
            <w:shd w:val="clear" w:color="auto" w:fill="FFFF99"/>
            <w:noWrap/>
            <w:vAlign w:val="bottom"/>
          </w:tcPr>
          <w:p w14:paraId="7A195CFF" w14:textId="77777777" w:rsidR="009E01AC" w:rsidRPr="00F4390C" w:rsidRDefault="009E01AC" w:rsidP="00D61C73">
            <w:pPr>
              <w:spacing w:line="240" w:lineRule="auto"/>
              <w:ind w:firstLine="0"/>
            </w:pPr>
            <w:r w:rsidRPr="00F4390C">
              <w:t> </w:t>
            </w:r>
          </w:p>
        </w:tc>
        <w:tc>
          <w:tcPr>
            <w:tcW w:w="357" w:type="pct"/>
            <w:tcBorders>
              <w:top w:val="nil"/>
              <w:left w:val="nil"/>
              <w:bottom w:val="single" w:sz="4" w:space="0" w:color="auto"/>
              <w:right w:val="nil"/>
            </w:tcBorders>
            <w:shd w:val="clear" w:color="auto" w:fill="FFFF99"/>
            <w:noWrap/>
            <w:vAlign w:val="bottom"/>
          </w:tcPr>
          <w:p w14:paraId="3A118C36" w14:textId="77777777" w:rsidR="009E01AC" w:rsidRPr="00F4390C" w:rsidRDefault="009E01AC" w:rsidP="00D61C73">
            <w:pPr>
              <w:spacing w:line="240" w:lineRule="auto"/>
              <w:ind w:firstLine="0"/>
            </w:pPr>
            <w:r w:rsidRPr="00F4390C">
              <w:t> </w:t>
            </w:r>
          </w:p>
        </w:tc>
        <w:tc>
          <w:tcPr>
            <w:tcW w:w="555" w:type="pct"/>
            <w:tcBorders>
              <w:top w:val="nil"/>
              <w:left w:val="nil"/>
              <w:bottom w:val="single" w:sz="4" w:space="0" w:color="auto"/>
              <w:right w:val="single" w:sz="8" w:space="0" w:color="auto"/>
            </w:tcBorders>
            <w:shd w:val="clear" w:color="auto" w:fill="FFFF99"/>
            <w:noWrap/>
            <w:vAlign w:val="bottom"/>
          </w:tcPr>
          <w:p w14:paraId="4E3CCAE8" w14:textId="77777777" w:rsidR="009E01AC" w:rsidRPr="00F4390C" w:rsidRDefault="009E01AC" w:rsidP="00D61C73">
            <w:pPr>
              <w:spacing w:line="240" w:lineRule="auto"/>
              <w:ind w:firstLine="0"/>
              <w:jc w:val="right"/>
            </w:pPr>
            <w:r w:rsidRPr="00F4390C">
              <w:t> </w:t>
            </w:r>
          </w:p>
        </w:tc>
      </w:tr>
      <w:tr w:rsidR="009E01AC" w:rsidRPr="00F4390C" w14:paraId="163FCC9E" w14:textId="77777777" w:rsidTr="009E01AC">
        <w:trPr>
          <w:trHeight w:val="540"/>
        </w:trPr>
        <w:tc>
          <w:tcPr>
            <w:tcW w:w="1653" w:type="pct"/>
            <w:tcBorders>
              <w:top w:val="nil"/>
              <w:left w:val="single" w:sz="8" w:space="0" w:color="auto"/>
              <w:bottom w:val="nil"/>
              <w:right w:val="nil"/>
            </w:tcBorders>
            <w:shd w:val="clear" w:color="auto" w:fill="CCFFCC"/>
            <w:vAlign w:val="center"/>
          </w:tcPr>
          <w:p w14:paraId="15322E75" w14:textId="77777777" w:rsidR="009E01AC" w:rsidRPr="00F4390C" w:rsidRDefault="009E01AC" w:rsidP="00E36C97">
            <w:pPr>
              <w:spacing w:line="240" w:lineRule="auto"/>
              <w:ind w:firstLine="0"/>
              <w:jc w:val="left"/>
              <w:rPr>
                <w:b/>
                <w:bCs/>
                <w:color w:val="000000"/>
              </w:rPr>
            </w:pPr>
            <w:r w:rsidRPr="00F4390C">
              <w:rPr>
                <w:b/>
                <w:bCs/>
                <w:color w:val="000000"/>
              </w:rPr>
              <w:t xml:space="preserve">1.1. Maaşlar </w:t>
            </w:r>
          </w:p>
        </w:tc>
        <w:tc>
          <w:tcPr>
            <w:tcW w:w="413" w:type="pct"/>
            <w:tcBorders>
              <w:top w:val="single" w:sz="4" w:space="0" w:color="auto"/>
              <w:left w:val="single" w:sz="8" w:space="0" w:color="auto"/>
              <w:bottom w:val="nil"/>
              <w:right w:val="single" w:sz="4" w:space="0" w:color="auto"/>
            </w:tcBorders>
            <w:shd w:val="clear" w:color="auto" w:fill="CCFFCC"/>
            <w:noWrap/>
            <w:vAlign w:val="center"/>
          </w:tcPr>
          <w:p w14:paraId="412CFFF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single" w:sz="4" w:space="0" w:color="auto"/>
              <w:left w:val="nil"/>
              <w:bottom w:val="nil"/>
              <w:right w:val="single" w:sz="4" w:space="0" w:color="auto"/>
            </w:tcBorders>
            <w:shd w:val="clear" w:color="auto" w:fill="CCFFCC"/>
            <w:noWrap/>
            <w:vAlign w:val="center"/>
          </w:tcPr>
          <w:p w14:paraId="766583A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single" w:sz="4" w:space="0" w:color="auto"/>
              <w:left w:val="nil"/>
              <w:bottom w:val="nil"/>
              <w:right w:val="single" w:sz="4" w:space="0" w:color="auto"/>
            </w:tcBorders>
            <w:shd w:val="clear" w:color="auto" w:fill="CCFFCC"/>
            <w:noWrap/>
            <w:vAlign w:val="center"/>
          </w:tcPr>
          <w:p w14:paraId="2F79338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single" w:sz="4" w:space="0" w:color="auto"/>
              <w:left w:val="nil"/>
              <w:bottom w:val="nil"/>
              <w:right w:val="single" w:sz="8" w:space="0" w:color="auto"/>
            </w:tcBorders>
            <w:shd w:val="clear" w:color="auto" w:fill="CCFFCC"/>
            <w:noWrap/>
            <w:vAlign w:val="center"/>
          </w:tcPr>
          <w:p w14:paraId="57B9A36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nil"/>
              <w:right w:val="single" w:sz="4" w:space="0" w:color="auto"/>
            </w:tcBorders>
            <w:shd w:val="clear" w:color="auto" w:fill="CCFFCC"/>
            <w:noWrap/>
            <w:vAlign w:val="center"/>
          </w:tcPr>
          <w:p w14:paraId="07BF2B9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nil"/>
              <w:right w:val="single" w:sz="4" w:space="0" w:color="auto"/>
            </w:tcBorders>
            <w:shd w:val="clear" w:color="auto" w:fill="CCFFCC"/>
            <w:noWrap/>
            <w:vAlign w:val="center"/>
          </w:tcPr>
          <w:p w14:paraId="4BF92DE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nil"/>
              <w:right w:val="single" w:sz="8" w:space="0" w:color="auto"/>
            </w:tcBorders>
            <w:shd w:val="clear" w:color="auto" w:fill="CCFFCC"/>
            <w:noWrap/>
            <w:vAlign w:val="center"/>
          </w:tcPr>
          <w:p w14:paraId="3161F6A4"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142CEE6" w14:textId="77777777" w:rsidTr="009E01AC">
        <w:trPr>
          <w:trHeight w:val="255"/>
        </w:trPr>
        <w:tc>
          <w:tcPr>
            <w:tcW w:w="1653" w:type="pct"/>
            <w:tcBorders>
              <w:top w:val="single" w:sz="4" w:space="0" w:color="auto"/>
              <w:left w:val="single" w:sz="8" w:space="0" w:color="auto"/>
              <w:bottom w:val="single" w:sz="4" w:space="0" w:color="auto"/>
              <w:right w:val="nil"/>
            </w:tcBorders>
            <w:shd w:val="clear" w:color="auto" w:fill="CCFFFF"/>
            <w:vAlign w:val="center"/>
          </w:tcPr>
          <w:p w14:paraId="2899977A" w14:textId="77777777" w:rsidR="009E01AC" w:rsidRPr="00F4390C" w:rsidRDefault="009E01AC" w:rsidP="00E36C97">
            <w:pPr>
              <w:spacing w:line="240" w:lineRule="auto"/>
              <w:ind w:firstLine="0"/>
              <w:jc w:val="left"/>
              <w:rPr>
                <w:b/>
                <w:bCs/>
                <w:color w:val="000000"/>
              </w:rPr>
            </w:pPr>
            <w:r w:rsidRPr="00F4390C">
              <w:rPr>
                <w:b/>
                <w:bCs/>
                <w:color w:val="000000"/>
              </w:rPr>
              <w:t xml:space="preserve">1.1.1. Teknik Personel (Brüt tutar) </w:t>
            </w:r>
          </w:p>
        </w:tc>
        <w:tc>
          <w:tcPr>
            <w:tcW w:w="413" w:type="pct"/>
            <w:tcBorders>
              <w:top w:val="single" w:sz="4" w:space="0" w:color="auto"/>
              <w:left w:val="single" w:sz="8" w:space="0" w:color="auto"/>
              <w:bottom w:val="single" w:sz="4" w:space="0" w:color="auto"/>
              <w:right w:val="single" w:sz="4" w:space="0" w:color="auto"/>
            </w:tcBorders>
            <w:shd w:val="clear" w:color="auto" w:fill="CCFFFF"/>
            <w:noWrap/>
            <w:vAlign w:val="center"/>
          </w:tcPr>
          <w:p w14:paraId="2754E123"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single" w:sz="4" w:space="0" w:color="auto"/>
              <w:left w:val="nil"/>
              <w:bottom w:val="single" w:sz="4" w:space="0" w:color="auto"/>
              <w:right w:val="single" w:sz="4" w:space="0" w:color="auto"/>
            </w:tcBorders>
            <w:shd w:val="clear" w:color="auto" w:fill="CCFFFF"/>
            <w:noWrap/>
            <w:vAlign w:val="center"/>
          </w:tcPr>
          <w:p w14:paraId="7E4DCFEE"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single" w:sz="4" w:space="0" w:color="auto"/>
              <w:left w:val="nil"/>
              <w:bottom w:val="single" w:sz="4" w:space="0" w:color="auto"/>
              <w:right w:val="single" w:sz="4" w:space="0" w:color="auto"/>
            </w:tcBorders>
            <w:shd w:val="clear" w:color="auto" w:fill="CCFFFF"/>
            <w:noWrap/>
            <w:vAlign w:val="center"/>
          </w:tcPr>
          <w:p w14:paraId="0A2EE3F6"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single" w:sz="4" w:space="0" w:color="auto"/>
              <w:left w:val="nil"/>
              <w:bottom w:val="single" w:sz="4" w:space="0" w:color="auto"/>
              <w:right w:val="single" w:sz="8" w:space="0" w:color="auto"/>
            </w:tcBorders>
            <w:shd w:val="clear" w:color="auto" w:fill="CCFFFF"/>
            <w:noWrap/>
            <w:vAlign w:val="center"/>
          </w:tcPr>
          <w:p w14:paraId="43EC09A4"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single" w:sz="4" w:space="0" w:color="auto"/>
              <w:left w:val="nil"/>
              <w:bottom w:val="single" w:sz="4" w:space="0" w:color="auto"/>
              <w:right w:val="single" w:sz="4" w:space="0" w:color="auto"/>
            </w:tcBorders>
            <w:shd w:val="clear" w:color="auto" w:fill="CCFFFF"/>
            <w:noWrap/>
            <w:vAlign w:val="center"/>
          </w:tcPr>
          <w:p w14:paraId="513AB809"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single" w:sz="4" w:space="0" w:color="auto"/>
              <w:left w:val="nil"/>
              <w:bottom w:val="single" w:sz="4" w:space="0" w:color="auto"/>
              <w:right w:val="single" w:sz="4" w:space="0" w:color="auto"/>
            </w:tcBorders>
            <w:shd w:val="clear" w:color="auto" w:fill="CCFFFF"/>
            <w:noWrap/>
            <w:vAlign w:val="center"/>
          </w:tcPr>
          <w:p w14:paraId="54B31AD8"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single" w:sz="4" w:space="0" w:color="auto"/>
              <w:left w:val="nil"/>
              <w:bottom w:val="single" w:sz="4" w:space="0" w:color="auto"/>
              <w:right w:val="single" w:sz="8" w:space="0" w:color="auto"/>
            </w:tcBorders>
            <w:shd w:val="clear" w:color="auto" w:fill="CCFFFF"/>
            <w:noWrap/>
            <w:vAlign w:val="center"/>
          </w:tcPr>
          <w:p w14:paraId="7619A7AF"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015F2D07"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0B081DCE" w14:textId="77777777" w:rsidR="009E01AC" w:rsidRPr="00F4390C" w:rsidRDefault="009E01AC" w:rsidP="00E36C97">
            <w:pPr>
              <w:spacing w:line="240" w:lineRule="auto"/>
              <w:ind w:firstLine="0"/>
              <w:jc w:val="left"/>
              <w:rPr>
                <w:b/>
                <w:bCs/>
                <w:color w:val="000000"/>
              </w:rPr>
            </w:pPr>
            <w:r w:rsidRPr="00F4390C">
              <w:rPr>
                <w:b/>
                <w:bCs/>
                <w:color w:val="000000"/>
              </w:rPr>
              <w:t xml:space="preserve">1.1.1.1. Proje Koordinatörü </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516C2FEB"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3E771A2C"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7A33CE9E"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308A6BED"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495B258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48BCBD3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0BB3876E"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B49B432" w14:textId="77777777" w:rsidTr="009E01AC">
        <w:trPr>
          <w:trHeight w:val="255"/>
        </w:trPr>
        <w:tc>
          <w:tcPr>
            <w:tcW w:w="1653" w:type="pct"/>
            <w:tcBorders>
              <w:top w:val="nil"/>
              <w:left w:val="single" w:sz="8" w:space="0" w:color="auto"/>
              <w:bottom w:val="single" w:sz="4" w:space="0" w:color="auto"/>
              <w:right w:val="nil"/>
            </w:tcBorders>
            <w:shd w:val="clear" w:color="auto" w:fill="FFFFFF"/>
            <w:vAlign w:val="center"/>
          </w:tcPr>
          <w:p w14:paraId="3B4F2382"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6121462"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EA4D6F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74D7494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0223CFB7"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32E4508F" w14:textId="77777777" w:rsidR="009E01AC" w:rsidRPr="00F4390C" w:rsidRDefault="009E01AC" w:rsidP="00D61C73">
            <w:pPr>
              <w:spacing w:line="240" w:lineRule="auto"/>
              <w:ind w:firstLine="0"/>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BF356D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1566ABD"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15753D4F"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4592AC58"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Proje Koordinatörü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6EA7F1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0D19738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2471353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6145E65"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76761E7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2C7C5410"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8B1BB8F"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5CC282AB"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4DBDC9CE" w14:textId="77777777" w:rsidR="009E01AC" w:rsidRPr="00F4390C" w:rsidRDefault="009E01AC" w:rsidP="00E36C97">
            <w:pPr>
              <w:spacing w:line="240" w:lineRule="auto"/>
              <w:ind w:firstLine="0"/>
              <w:jc w:val="left"/>
              <w:rPr>
                <w:b/>
                <w:bCs/>
                <w:color w:val="000000"/>
              </w:rPr>
            </w:pPr>
            <w:r w:rsidRPr="00F4390C">
              <w:rPr>
                <w:b/>
                <w:bCs/>
                <w:color w:val="000000"/>
              </w:rPr>
              <w:t>1.1.1.2. Proje Asistanı</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04F3AFF8"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13B25F30"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3CFA80B7"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7128C2DF"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43C8CF6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09C9C64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1CC8C1E0"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F0F6459" w14:textId="77777777" w:rsidTr="009E01AC">
        <w:trPr>
          <w:trHeight w:val="255"/>
        </w:trPr>
        <w:tc>
          <w:tcPr>
            <w:tcW w:w="1653" w:type="pct"/>
            <w:tcBorders>
              <w:top w:val="nil"/>
              <w:left w:val="single" w:sz="8" w:space="0" w:color="auto"/>
              <w:bottom w:val="single" w:sz="4" w:space="0" w:color="auto"/>
              <w:right w:val="nil"/>
            </w:tcBorders>
            <w:shd w:val="clear" w:color="auto" w:fill="FFFFFF"/>
            <w:vAlign w:val="center"/>
          </w:tcPr>
          <w:p w14:paraId="2D1BC139"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CD07F27"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05AAADAC" w14:textId="77777777" w:rsidR="009E01AC" w:rsidRPr="00F4390C" w:rsidRDefault="009E01AC" w:rsidP="00D61C73">
            <w:pPr>
              <w:spacing w:line="240" w:lineRule="auto"/>
              <w:ind w:firstLine="0"/>
              <w:jc w:val="center"/>
              <w:outlineLvl w:val="0"/>
            </w:pPr>
            <w:r w:rsidRPr="00F4390C">
              <w:t> </w:t>
            </w:r>
          </w:p>
        </w:tc>
        <w:tc>
          <w:tcPr>
            <w:tcW w:w="554" w:type="pct"/>
            <w:tcBorders>
              <w:top w:val="nil"/>
              <w:left w:val="nil"/>
              <w:bottom w:val="single" w:sz="4" w:space="0" w:color="auto"/>
              <w:right w:val="single" w:sz="4" w:space="0" w:color="auto"/>
            </w:tcBorders>
            <w:shd w:val="clear" w:color="auto" w:fill="auto"/>
            <w:noWrap/>
            <w:vAlign w:val="center"/>
          </w:tcPr>
          <w:p w14:paraId="7FD5634A" w14:textId="77777777" w:rsidR="009E01AC" w:rsidRPr="00F4390C" w:rsidRDefault="009E01AC" w:rsidP="00D61C73">
            <w:pPr>
              <w:spacing w:line="240" w:lineRule="auto"/>
              <w:ind w:firstLine="0"/>
              <w:jc w:val="center"/>
              <w:outlineLvl w:val="0"/>
            </w:pPr>
            <w:r w:rsidRPr="00F4390C">
              <w:t> </w:t>
            </w:r>
          </w:p>
        </w:tc>
        <w:tc>
          <w:tcPr>
            <w:tcW w:w="539" w:type="pct"/>
            <w:tcBorders>
              <w:top w:val="nil"/>
              <w:left w:val="nil"/>
              <w:bottom w:val="single" w:sz="4" w:space="0" w:color="auto"/>
              <w:right w:val="single" w:sz="8" w:space="0" w:color="auto"/>
            </w:tcBorders>
            <w:shd w:val="clear" w:color="auto" w:fill="auto"/>
            <w:noWrap/>
            <w:vAlign w:val="center"/>
          </w:tcPr>
          <w:p w14:paraId="384F1CD9" w14:textId="77777777" w:rsidR="009E01AC" w:rsidRPr="00F4390C" w:rsidRDefault="009E01AC" w:rsidP="00D61C73">
            <w:pPr>
              <w:spacing w:line="240" w:lineRule="auto"/>
              <w:ind w:firstLine="0"/>
              <w:jc w:val="right"/>
              <w:outlineLvl w:val="0"/>
            </w:pPr>
            <w:r w:rsidRPr="00F4390C">
              <w:t> </w:t>
            </w:r>
          </w:p>
        </w:tc>
        <w:tc>
          <w:tcPr>
            <w:tcW w:w="578" w:type="pct"/>
            <w:tcBorders>
              <w:top w:val="nil"/>
              <w:left w:val="nil"/>
              <w:bottom w:val="single" w:sz="4" w:space="0" w:color="auto"/>
              <w:right w:val="single" w:sz="4" w:space="0" w:color="auto"/>
            </w:tcBorders>
            <w:shd w:val="clear" w:color="auto" w:fill="auto"/>
            <w:noWrap/>
            <w:vAlign w:val="center"/>
          </w:tcPr>
          <w:p w14:paraId="4E127A30" w14:textId="77777777" w:rsidR="009E01AC" w:rsidRPr="00F4390C" w:rsidRDefault="009E01AC" w:rsidP="00D61C73">
            <w:pPr>
              <w:spacing w:line="240" w:lineRule="auto"/>
              <w:ind w:firstLine="0"/>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5E6569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09569F9" w14:textId="77777777" w:rsidR="009E01AC" w:rsidRPr="00F4390C" w:rsidRDefault="009E01AC" w:rsidP="00D61C73">
            <w:pPr>
              <w:spacing w:line="240" w:lineRule="auto"/>
              <w:ind w:firstLine="0"/>
              <w:jc w:val="right"/>
              <w:outlineLvl w:val="0"/>
            </w:pPr>
            <w:r w:rsidRPr="00F4390C">
              <w:t> </w:t>
            </w:r>
          </w:p>
        </w:tc>
      </w:tr>
      <w:tr w:rsidR="009E01AC" w:rsidRPr="00F4390C" w14:paraId="17C46198"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6C89A3F0"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Proje Asistanı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76326D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31D5313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ACDC63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33B52BA"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35E17C5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266CF0F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C655D98"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04DEC448"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63E0C1BC" w14:textId="22BF5EF6" w:rsidR="009E01AC" w:rsidRPr="00F4390C" w:rsidRDefault="009E01AC" w:rsidP="00E36C97">
            <w:pPr>
              <w:spacing w:line="240" w:lineRule="auto"/>
              <w:ind w:firstLine="0"/>
              <w:jc w:val="left"/>
              <w:rPr>
                <w:b/>
                <w:bCs/>
                <w:color w:val="000000"/>
              </w:rPr>
            </w:pPr>
            <w:r w:rsidRPr="00F4390C">
              <w:rPr>
                <w:b/>
                <w:bCs/>
                <w:color w:val="000000"/>
              </w:rPr>
              <w:t xml:space="preserve">1.1.1.3. Eğitmen 1 (Teknik) </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4075280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698C9EF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52BBDD3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0C23A078"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4DCFC24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365C2D5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0943B0B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7F17E23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711CBE4B"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76BD2FA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2DA86A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46D15F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07F0F915"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4290454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3BE02B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1B7BFFFA"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5823858"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524DAA33"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Proje Eğitmeni 1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0887411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7D9E68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0D6D9F9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41900F77"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4EAE172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07BA311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0CFA32F9"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2F27C746"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1FB88986"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Teknik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05808F6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300A455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1512520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7AE0A37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16EBE16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7233DA4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4A4AB5A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3C5B9BE9" w14:textId="77777777" w:rsidTr="009E01AC">
        <w:trPr>
          <w:trHeight w:val="255"/>
        </w:trPr>
        <w:tc>
          <w:tcPr>
            <w:tcW w:w="1653" w:type="pct"/>
            <w:tcBorders>
              <w:top w:val="nil"/>
              <w:left w:val="single" w:sz="8" w:space="0" w:color="auto"/>
              <w:bottom w:val="single" w:sz="4" w:space="0" w:color="auto"/>
              <w:right w:val="nil"/>
            </w:tcBorders>
            <w:shd w:val="clear" w:color="auto" w:fill="CCFFFF"/>
            <w:vAlign w:val="center"/>
          </w:tcPr>
          <w:p w14:paraId="241488B8" w14:textId="77777777" w:rsidR="009E01AC" w:rsidRPr="00F4390C" w:rsidRDefault="009E01AC" w:rsidP="00E36C97">
            <w:pPr>
              <w:spacing w:line="240" w:lineRule="auto"/>
              <w:ind w:firstLine="0"/>
              <w:jc w:val="left"/>
              <w:rPr>
                <w:b/>
                <w:bCs/>
                <w:color w:val="000000"/>
              </w:rPr>
            </w:pPr>
            <w:r w:rsidRPr="00F4390C">
              <w:rPr>
                <w:b/>
                <w:bCs/>
                <w:color w:val="000000"/>
              </w:rPr>
              <w:t xml:space="preserve">1.1.2. İdari/Destek Personel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42CDCED7"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6C84D955"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3F9279CE"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7157AB46"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4B529BA8"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3B2A665B"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64A5813B"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61454CD7"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21790D91" w14:textId="77777777" w:rsidR="009E01AC" w:rsidRPr="00F4390C" w:rsidRDefault="009E01AC" w:rsidP="00E36C97">
            <w:pPr>
              <w:spacing w:line="240" w:lineRule="auto"/>
              <w:ind w:firstLine="0"/>
              <w:jc w:val="left"/>
              <w:rPr>
                <w:b/>
                <w:bCs/>
                <w:color w:val="000000"/>
              </w:rPr>
            </w:pPr>
            <w:r w:rsidRPr="00F4390C">
              <w:rPr>
                <w:b/>
                <w:bCs/>
                <w:color w:val="000000"/>
              </w:rPr>
              <w:t>1.1.2.1. Muhasebe Yetkilisi</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3C0A37F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6F10B7D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6F6ABD0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6CE1A4D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277E492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32C8ACF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57A1479E"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B59323D"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AA1C925" w14:textId="77777777" w:rsidR="009E01AC" w:rsidRPr="00F4390C" w:rsidRDefault="009E01AC" w:rsidP="00E36C97">
            <w:pPr>
              <w:spacing w:line="240" w:lineRule="auto"/>
              <w:ind w:firstLine="0"/>
              <w:jc w:val="left"/>
              <w:outlineLvl w:val="0"/>
            </w:pPr>
            <w:r w:rsidRPr="00F4390C">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BAE5FA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1B97F032" w14:textId="77777777" w:rsidR="009E01AC" w:rsidRPr="00F4390C" w:rsidRDefault="009E01AC" w:rsidP="00D61C73">
            <w:pPr>
              <w:spacing w:line="240" w:lineRule="auto"/>
              <w:ind w:firstLine="0"/>
              <w:jc w:val="center"/>
              <w:outlineLvl w:val="0"/>
            </w:pPr>
            <w:r w:rsidRPr="00F4390C">
              <w:t> </w:t>
            </w:r>
          </w:p>
        </w:tc>
        <w:tc>
          <w:tcPr>
            <w:tcW w:w="554" w:type="pct"/>
            <w:tcBorders>
              <w:top w:val="nil"/>
              <w:left w:val="nil"/>
              <w:bottom w:val="single" w:sz="4" w:space="0" w:color="auto"/>
              <w:right w:val="single" w:sz="4" w:space="0" w:color="auto"/>
            </w:tcBorders>
            <w:shd w:val="clear" w:color="auto" w:fill="auto"/>
            <w:noWrap/>
            <w:vAlign w:val="center"/>
          </w:tcPr>
          <w:p w14:paraId="2EE66AEF" w14:textId="77777777" w:rsidR="009E01AC" w:rsidRPr="00F4390C" w:rsidRDefault="009E01AC" w:rsidP="00D61C73">
            <w:pPr>
              <w:spacing w:line="240" w:lineRule="auto"/>
              <w:ind w:firstLine="0"/>
              <w:jc w:val="center"/>
              <w:outlineLvl w:val="0"/>
            </w:pPr>
            <w:r w:rsidRPr="00F4390C">
              <w:t> </w:t>
            </w:r>
          </w:p>
        </w:tc>
        <w:tc>
          <w:tcPr>
            <w:tcW w:w="539" w:type="pct"/>
            <w:tcBorders>
              <w:top w:val="nil"/>
              <w:left w:val="nil"/>
              <w:bottom w:val="single" w:sz="4" w:space="0" w:color="auto"/>
              <w:right w:val="single" w:sz="8" w:space="0" w:color="auto"/>
            </w:tcBorders>
            <w:shd w:val="clear" w:color="auto" w:fill="auto"/>
            <w:noWrap/>
            <w:vAlign w:val="center"/>
          </w:tcPr>
          <w:p w14:paraId="58A11236" w14:textId="77777777" w:rsidR="009E01AC" w:rsidRPr="00F4390C" w:rsidRDefault="009E01AC" w:rsidP="00D61C73">
            <w:pPr>
              <w:spacing w:line="240" w:lineRule="auto"/>
              <w:ind w:firstLine="0"/>
              <w:jc w:val="right"/>
              <w:outlineLvl w:val="0"/>
            </w:pPr>
            <w:r w:rsidRPr="00F4390C">
              <w:t> </w:t>
            </w:r>
          </w:p>
        </w:tc>
        <w:tc>
          <w:tcPr>
            <w:tcW w:w="578" w:type="pct"/>
            <w:tcBorders>
              <w:top w:val="nil"/>
              <w:left w:val="nil"/>
              <w:bottom w:val="single" w:sz="4" w:space="0" w:color="auto"/>
              <w:right w:val="single" w:sz="4" w:space="0" w:color="auto"/>
            </w:tcBorders>
            <w:shd w:val="clear" w:color="auto" w:fill="auto"/>
            <w:noWrap/>
            <w:vAlign w:val="center"/>
          </w:tcPr>
          <w:p w14:paraId="3644951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0181CF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381B5358" w14:textId="77777777" w:rsidR="009E01AC" w:rsidRPr="00F4390C" w:rsidRDefault="009E01AC" w:rsidP="00D61C73">
            <w:pPr>
              <w:spacing w:line="240" w:lineRule="auto"/>
              <w:ind w:firstLine="0"/>
              <w:jc w:val="right"/>
              <w:outlineLvl w:val="0"/>
            </w:pPr>
            <w:r w:rsidRPr="00F4390C">
              <w:t> </w:t>
            </w:r>
          </w:p>
        </w:tc>
      </w:tr>
      <w:tr w:rsidR="009E01AC" w:rsidRPr="00F4390C" w14:paraId="6A501E72"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77E8F20C" w14:textId="77777777" w:rsidR="009E01AC" w:rsidRPr="00F4390C" w:rsidRDefault="009E01AC" w:rsidP="00E36C97">
            <w:pPr>
              <w:spacing w:line="240" w:lineRule="auto"/>
              <w:ind w:firstLine="0"/>
              <w:jc w:val="left"/>
              <w:rPr>
                <w:b/>
                <w:bCs/>
                <w:color w:val="000000"/>
              </w:rPr>
            </w:pPr>
            <w:r w:rsidRPr="00F4390C">
              <w:rPr>
                <w:b/>
                <w:bCs/>
                <w:color w:val="000000"/>
              </w:rPr>
              <w:t>1.1.2.2. İdari Destek Personeli</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3E9AB6C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506323B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065F315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0CF510CE"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309270C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7CFD2FC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181EA296"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1C9EEC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1EACDFF8"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918FDC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ECD204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E5BFAD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9B3DD9B"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4495DA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5D9B6B9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E7AA2F2"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8DA0CDE" w14:textId="77777777" w:rsidTr="009E01AC">
        <w:trPr>
          <w:trHeight w:val="510"/>
        </w:trPr>
        <w:tc>
          <w:tcPr>
            <w:tcW w:w="1653" w:type="pct"/>
            <w:tcBorders>
              <w:top w:val="nil"/>
              <w:left w:val="single" w:sz="8" w:space="0" w:color="auto"/>
              <w:bottom w:val="single" w:sz="4" w:space="0" w:color="auto"/>
              <w:right w:val="nil"/>
            </w:tcBorders>
            <w:shd w:val="clear" w:color="auto" w:fill="C0C0C0"/>
          </w:tcPr>
          <w:p w14:paraId="2AD9884E"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İdari/Destek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64EED8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CFB420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E2145F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3D86B1E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7363F78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5D1D007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CA7B510"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7956DF94" w14:textId="77777777" w:rsidTr="009E01AC">
        <w:trPr>
          <w:trHeight w:val="255"/>
        </w:trPr>
        <w:tc>
          <w:tcPr>
            <w:tcW w:w="1653" w:type="pct"/>
            <w:tcBorders>
              <w:top w:val="nil"/>
              <w:left w:val="single" w:sz="8" w:space="0" w:color="auto"/>
              <w:bottom w:val="single" w:sz="4" w:space="0" w:color="auto"/>
              <w:right w:val="nil"/>
            </w:tcBorders>
            <w:shd w:val="clear" w:color="auto" w:fill="CCFFFF"/>
            <w:vAlign w:val="center"/>
          </w:tcPr>
          <w:p w14:paraId="302C6343" w14:textId="77777777" w:rsidR="009E01AC" w:rsidRPr="00F4390C" w:rsidRDefault="009E01AC" w:rsidP="00E36C97">
            <w:pPr>
              <w:spacing w:line="240" w:lineRule="auto"/>
              <w:ind w:firstLine="0"/>
              <w:jc w:val="left"/>
              <w:rPr>
                <w:b/>
                <w:bCs/>
                <w:color w:val="000000"/>
              </w:rPr>
            </w:pPr>
            <w:r w:rsidRPr="00F4390C">
              <w:rPr>
                <w:b/>
                <w:bCs/>
                <w:color w:val="000000"/>
              </w:rPr>
              <w:t xml:space="preserve">1.1.3. Diğer Personel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31E8C72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4A2DC7E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595B292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1947CD5D"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729E21B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3780DE9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65E76692"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1465B384" w14:textId="77777777" w:rsidTr="009E01AC">
        <w:trPr>
          <w:trHeight w:val="255"/>
        </w:trPr>
        <w:tc>
          <w:tcPr>
            <w:tcW w:w="1653" w:type="pct"/>
            <w:tcBorders>
              <w:top w:val="nil"/>
              <w:left w:val="single" w:sz="8" w:space="0" w:color="auto"/>
              <w:bottom w:val="single" w:sz="4" w:space="0" w:color="auto"/>
              <w:right w:val="nil"/>
            </w:tcBorders>
            <w:shd w:val="clear" w:color="auto" w:fill="FFCC99"/>
            <w:vAlign w:val="center"/>
          </w:tcPr>
          <w:p w14:paraId="14CC2A3A" w14:textId="77777777" w:rsidR="009E01AC" w:rsidRPr="00F4390C" w:rsidRDefault="009E01AC" w:rsidP="00E36C97">
            <w:pPr>
              <w:spacing w:line="240" w:lineRule="auto"/>
              <w:ind w:firstLine="0"/>
              <w:jc w:val="left"/>
              <w:rPr>
                <w:b/>
                <w:bCs/>
                <w:color w:val="000000"/>
              </w:rPr>
            </w:pPr>
            <w:r w:rsidRPr="00F4390C">
              <w:rPr>
                <w:b/>
                <w:bCs/>
                <w:color w:val="000000"/>
              </w:rPr>
              <w:t>1.1.3.1. Sektör Danışmanı</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777CB77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0697BD4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0646281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4C7CAA29"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6598BC6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2F80057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5D5EAED3"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87F68CC" w14:textId="77777777" w:rsidTr="009E01AC">
        <w:trPr>
          <w:trHeight w:val="330"/>
        </w:trPr>
        <w:tc>
          <w:tcPr>
            <w:tcW w:w="1653" w:type="pct"/>
            <w:tcBorders>
              <w:top w:val="nil"/>
              <w:left w:val="single" w:sz="8" w:space="0" w:color="auto"/>
              <w:bottom w:val="single" w:sz="4" w:space="0" w:color="auto"/>
              <w:right w:val="nil"/>
            </w:tcBorders>
            <w:shd w:val="clear" w:color="auto" w:fill="FFCC99"/>
            <w:vAlign w:val="center"/>
          </w:tcPr>
          <w:p w14:paraId="1CA480C8" w14:textId="77777777" w:rsidR="009E01AC" w:rsidRPr="00F4390C" w:rsidRDefault="009E01AC" w:rsidP="00E36C97">
            <w:pPr>
              <w:spacing w:line="240" w:lineRule="auto"/>
              <w:ind w:firstLine="0"/>
              <w:jc w:val="left"/>
              <w:rPr>
                <w:b/>
                <w:bCs/>
                <w:color w:val="000000"/>
              </w:rPr>
            </w:pPr>
            <w:r w:rsidRPr="00F4390C">
              <w:rPr>
                <w:b/>
                <w:bCs/>
                <w:color w:val="000000"/>
              </w:rPr>
              <w:t>1.1.3.2. Bölgesel Kalkınma Uzm.</w:t>
            </w:r>
          </w:p>
        </w:tc>
        <w:tc>
          <w:tcPr>
            <w:tcW w:w="413" w:type="pct"/>
            <w:tcBorders>
              <w:top w:val="nil"/>
              <w:left w:val="single" w:sz="8" w:space="0" w:color="auto"/>
              <w:bottom w:val="single" w:sz="4" w:space="0" w:color="auto"/>
              <w:right w:val="single" w:sz="4" w:space="0" w:color="auto"/>
            </w:tcBorders>
            <w:shd w:val="clear" w:color="auto" w:fill="FFCC99"/>
            <w:noWrap/>
            <w:vAlign w:val="center"/>
          </w:tcPr>
          <w:p w14:paraId="6DED4A7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CC99"/>
            <w:noWrap/>
            <w:vAlign w:val="center"/>
          </w:tcPr>
          <w:p w14:paraId="434F11A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CC99"/>
            <w:noWrap/>
            <w:vAlign w:val="center"/>
          </w:tcPr>
          <w:p w14:paraId="4B64D35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CC99"/>
            <w:noWrap/>
            <w:vAlign w:val="center"/>
          </w:tcPr>
          <w:p w14:paraId="760D6A4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CC99"/>
            <w:noWrap/>
            <w:vAlign w:val="center"/>
          </w:tcPr>
          <w:p w14:paraId="7BB226C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CC99"/>
            <w:noWrap/>
            <w:vAlign w:val="center"/>
          </w:tcPr>
          <w:p w14:paraId="7C86F1D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CC99"/>
            <w:noWrap/>
            <w:vAlign w:val="center"/>
          </w:tcPr>
          <w:p w14:paraId="5FF9AD6F"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41D1ED2"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1AE41C0D"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3C14CC3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04EACA8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3E6926A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2FD1E60"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238321D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8B519B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6A7F2DE"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36685769"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6C340E8A"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Diğer Personel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41EC370"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B3C6A8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67D01B9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35BEE8BD"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77F36AAE"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5050951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3E7555C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639E0D9C" w14:textId="77777777" w:rsidTr="009E01AC">
        <w:trPr>
          <w:trHeight w:val="405"/>
        </w:trPr>
        <w:tc>
          <w:tcPr>
            <w:tcW w:w="1653" w:type="pct"/>
            <w:tcBorders>
              <w:top w:val="nil"/>
              <w:left w:val="single" w:sz="8" w:space="0" w:color="auto"/>
              <w:bottom w:val="single" w:sz="4" w:space="0" w:color="auto"/>
              <w:right w:val="nil"/>
            </w:tcBorders>
            <w:shd w:val="clear" w:color="auto" w:fill="CCFFCC"/>
            <w:vAlign w:val="center"/>
          </w:tcPr>
          <w:p w14:paraId="5BEE1FC0" w14:textId="77777777" w:rsidR="009E01AC" w:rsidRPr="00F4390C" w:rsidRDefault="009E01AC" w:rsidP="00E36C97">
            <w:pPr>
              <w:spacing w:line="240" w:lineRule="auto"/>
              <w:ind w:firstLine="0"/>
              <w:jc w:val="left"/>
              <w:rPr>
                <w:b/>
                <w:bCs/>
                <w:color w:val="000000"/>
              </w:rPr>
            </w:pPr>
            <w:r w:rsidRPr="00F4390C">
              <w:rPr>
                <w:b/>
                <w:bCs/>
                <w:color w:val="000000"/>
              </w:rPr>
              <w:t xml:space="preserve">1.2. Görev/Seyahat Gündelikleri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944E2F6"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42C3EBE1"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713D01E2"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4C7E3190"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204041E6"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5C2CCD33"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3DC903A8"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6DFA424D" w14:textId="77777777" w:rsidTr="009E01AC">
        <w:trPr>
          <w:trHeight w:val="480"/>
        </w:trPr>
        <w:tc>
          <w:tcPr>
            <w:tcW w:w="1653" w:type="pct"/>
            <w:tcBorders>
              <w:top w:val="nil"/>
              <w:left w:val="single" w:sz="8" w:space="0" w:color="auto"/>
              <w:bottom w:val="single" w:sz="4" w:space="0" w:color="auto"/>
              <w:right w:val="nil"/>
            </w:tcBorders>
            <w:shd w:val="clear" w:color="auto" w:fill="CCFFFF"/>
            <w:vAlign w:val="center"/>
          </w:tcPr>
          <w:p w14:paraId="417D01BF" w14:textId="77777777" w:rsidR="009E01AC" w:rsidRPr="00F4390C" w:rsidRDefault="009E01AC" w:rsidP="00E36C97">
            <w:pPr>
              <w:spacing w:line="240" w:lineRule="auto"/>
              <w:ind w:firstLine="0"/>
              <w:jc w:val="left"/>
              <w:rPr>
                <w:b/>
                <w:bCs/>
                <w:color w:val="000000"/>
              </w:rPr>
            </w:pPr>
            <w:r w:rsidRPr="00F4390C">
              <w:rPr>
                <w:b/>
                <w:bCs/>
                <w:color w:val="000000"/>
              </w:rPr>
              <w:t>1.2.1.   Projede Görevli Personel</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73B8E1B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16B70CF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0778DBC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429389A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3113AB6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5AA32D9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4118C2E9"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1536B7C3" w14:textId="77777777" w:rsidTr="009E01AC">
        <w:trPr>
          <w:trHeight w:val="255"/>
        </w:trPr>
        <w:tc>
          <w:tcPr>
            <w:tcW w:w="1653" w:type="pct"/>
            <w:tcBorders>
              <w:top w:val="nil"/>
              <w:left w:val="single" w:sz="8" w:space="0" w:color="auto"/>
              <w:bottom w:val="single" w:sz="4" w:space="0" w:color="auto"/>
              <w:right w:val="nil"/>
            </w:tcBorders>
            <w:shd w:val="clear" w:color="auto" w:fill="FFFFFF"/>
          </w:tcPr>
          <w:p w14:paraId="34CE8620"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FFFFFF"/>
            <w:noWrap/>
            <w:vAlign w:val="center"/>
          </w:tcPr>
          <w:p w14:paraId="71FC40B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FFFFFF"/>
            <w:noWrap/>
            <w:vAlign w:val="center"/>
          </w:tcPr>
          <w:p w14:paraId="754C2E3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FFFFFF"/>
            <w:noWrap/>
            <w:vAlign w:val="center"/>
          </w:tcPr>
          <w:p w14:paraId="069687A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FFFFFF"/>
            <w:noWrap/>
            <w:vAlign w:val="center"/>
          </w:tcPr>
          <w:p w14:paraId="57DE824E"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FFFFFF"/>
            <w:noWrap/>
            <w:vAlign w:val="center"/>
          </w:tcPr>
          <w:p w14:paraId="0E39E17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FFFFFF"/>
            <w:noWrap/>
            <w:vAlign w:val="center"/>
          </w:tcPr>
          <w:p w14:paraId="5D8BB17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FFFFFF"/>
            <w:noWrap/>
            <w:vAlign w:val="center"/>
          </w:tcPr>
          <w:p w14:paraId="53238874"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5BF20BE5" w14:textId="77777777" w:rsidTr="009E01AC">
        <w:trPr>
          <w:trHeight w:val="495"/>
        </w:trPr>
        <w:tc>
          <w:tcPr>
            <w:tcW w:w="1653" w:type="pct"/>
            <w:tcBorders>
              <w:top w:val="nil"/>
              <w:left w:val="single" w:sz="8" w:space="0" w:color="auto"/>
              <w:bottom w:val="single" w:sz="4" w:space="0" w:color="auto"/>
              <w:right w:val="nil"/>
            </w:tcBorders>
            <w:shd w:val="clear" w:color="auto" w:fill="CCFFFF"/>
            <w:vAlign w:val="center"/>
          </w:tcPr>
          <w:p w14:paraId="6F3483B6" w14:textId="22AAB7BF" w:rsidR="009E01AC" w:rsidRPr="00F4390C" w:rsidRDefault="009E01AC" w:rsidP="00E36C97">
            <w:pPr>
              <w:spacing w:line="240" w:lineRule="auto"/>
              <w:ind w:firstLine="0"/>
              <w:jc w:val="left"/>
              <w:rPr>
                <w:b/>
                <w:bCs/>
                <w:color w:val="000000"/>
              </w:rPr>
            </w:pPr>
            <w:r w:rsidRPr="00F4390C">
              <w:rPr>
                <w:b/>
                <w:bCs/>
                <w:color w:val="000000"/>
              </w:rPr>
              <w:lastRenderedPageBreak/>
              <w:t xml:space="preserve">1.2.2. Seminer/Konferans Katılımcıları </w:t>
            </w:r>
          </w:p>
        </w:tc>
        <w:tc>
          <w:tcPr>
            <w:tcW w:w="413" w:type="pct"/>
            <w:tcBorders>
              <w:top w:val="nil"/>
              <w:left w:val="single" w:sz="8" w:space="0" w:color="auto"/>
              <w:bottom w:val="single" w:sz="4" w:space="0" w:color="auto"/>
              <w:right w:val="single" w:sz="4" w:space="0" w:color="auto"/>
            </w:tcBorders>
            <w:shd w:val="clear" w:color="auto" w:fill="CCFFFF"/>
            <w:noWrap/>
            <w:vAlign w:val="center"/>
          </w:tcPr>
          <w:p w14:paraId="4CADCF1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FF"/>
            <w:noWrap/>
            <w:vAlign w:val="center"/>
          </w:tcPr>
          <w:p w14:paraId="42EE3D1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FF"/>
            <w:noWrap/>
            <w:vAlign w:val="center"/>
          </w:tcPr>
          <w:p w14:paraId="48AB24E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FF"/>
            <w:noWrap/>
            <w:vAlign w:val="center"/>
          </w:tcPr>
          <w:p w14:paraId="68B3819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FF"/>
            <w:noWrap/>
            <w:vAlign w:val="center"/>
          </w:tcPr>
          <w:p w14:paraId="497E74B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FF"/>
            <w:noWrap/>
            <w:vAlign w:val="center"/>
          </w:tcPr>
          <w:p w14:paraId="1351411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FF"/>
            <w:noWrap/>
            <w:vAlign w:val="center"/>
          </w:tcPr>
          <w:p w14:paraId="2F39EAD0"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77F6C6A5"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6FBF4454"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7AD393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B77A4D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67FC24C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F1C8BA3"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525CAC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65E0F09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017B72FB"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63CA36A"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512FA260" w14:textId="77777777" w:rsidR="009E01AC" w:rsidRPr="00F4390C" w:rsidRDefault="009E01AC" w:rsidP="00E36C97">
            <w:pPr>
              <w:spacing w:line="240" w:lineRule="auto"/>
              <w:ind w:firstLine="0"/>
              <w:jc w:val="left"/>
              <w:rPr>
                <w:b/>
                <w:bCs/>
                <w:i/>
                <w:iCs/>
                <w:color w:val="000000"/>
              </w:rPr>
            </w:pPr>
            <w:r w:rsidRPr="00F4390C">
              <w:rPr>
                <w:b/>
                <w:bCs/>
                <w:i/>
                <w:iCs/>
                <w:color w:val="000000"/>
              </w:rPr>
              <w:t>Görev/Seyahat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B751A9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68AB56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25EFFD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18AEFB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6A1B3A4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3197F78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2E00F82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C0401A0" w14:textId="77777777" w:rsidTr="009E01AC">
        <w:trPr>
          <w:trHeight w:val="330"/>
        </w:trPr>
        <w:tc>
          <w:tcPr>
            <w:tcW w:w="1653" w:type="pct"/>
            <w:tcBorders>
              <w:top w:val="nil"/>
              <w:left w:val="single" w:sz="8" w:space="0" w:color="auto"/>
              <w:bottom w:val="single" w:sz="4" w:space="0" w:color="auto"/>
              <w:right w:val="nil"/>
            </w:tcBorders>
            <w:shd w:val="clear" w:color="auto" w:fill="C0C0C0"/>
          </w:tcPr>
          <w:p w14:paraId="0F562301"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İnsan Kaynakları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6899CD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1852451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27312F5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4F1E7FC"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6F5D7E0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70B9617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12DDA4B2"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40502129" w14:textId="77777777" w:rsidTr="009E01AC">
        <w:trPr>
          <w:trHeight w:val="285"/>
        </w:trPr>
        <w:tc>
          <w:tcPr>
            <w:tcW w:w="1653" w:type="pct"/>
            <w:tcBorders>
              <w:top w:val="nil"/>
              <w:left w:val="single" w:sz="8" w:space="0" w:color="auto"/>
              <w:bottom w:val="single" w:sz="4" w:space="0" w:color="auto"/>
              <w:right w:val="nil"/>
            </w:tcBorders>
            <w:shd w:val="clear" w:color="auto" w:fill="auto"/>
          </w:tcPr>
          <w:p w14:paraId="20BF4379" w14:textId="77777777" w:rsidR="009E01AC" w:rsidRPr="00F4390C" w:rsidRDefault="009E01AC" w:rsidP="00E36C97">
            <w:pPr>
              <w:spacing w:line="240" w:lineRule="auto"/>
              <w:ind w:firstLine="0"/>
              <w:jc w:val="left"/>
              <w:rPr>
                <w:b/>
                <w:bCs/>
                <w:i/>
                <w:iCs/>
                <w:color w:val="000000"/>
              </w:rPr>
            </w:pPr>
            <w:r w:rsidRPr="00F4390C">
              <w:rPr>
                <w:b/>
                <w:bCs/>
                <w:i/>
                <w:i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648C457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45184C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76608A8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70AE7590"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FE11B8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9E9305B"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71F0DCB6"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79497970" w14:textId="77777777" w:rsidTr="009E01AC">
        <w:trPr>
          <w:trHeight w:val="360"/>
        </w:trPr>
        <w:tc>
          <w:tcPr>
            <w:tcW w:w="1653" w:type="pct"/>
            <w:tcBorders>
              <w:top w:val="nil"/>
              <w:left w:val="single" w:sz="8" w:space="0" w:color="auto"/>
              <w:bottom w:val="single" w:sz="4" w:space="0" w:color="auto"/>
              <w:right w:val="nil"/>
            </w:tcBorders>
            <w:shd w:val="clear" w:color="auto" w:fill="FFFF99"/>
            <w:vAlign w:val="center"/>
          </w:tcPr>
          <w:p w14:paraId="5D15033A" w14:textId="77777777" w:rsidR="009E01AC" w:rsidRPr="00F4390C" w:rsidRDefault="009E01AC" w:rsidP="00E36C97">
            <w:pPr>
              <w:spacing w:line="240" w:lineRule="auto"/>
              <w:ind w:firstLine="0"/>
              <w:jc w:val="left"/>
              <w:rPr>
                <w:b/>
                <w:bCs/>
                <w:color w:val="000000"/>
              </w:rPr>
            </w:pPr>
            <w:r w:rsidRPr="00F4390C">
              <w:rPr>
                <w:b/>
                <w:bCs/>
                <w:color w:val="000000"/>
              </w:rPr>
              <w:t xml:space="preserve">2. Seyahat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0A29A00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79ED5C8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22045A8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1C129816"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106134B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7C2F6D0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42776423"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5FD92171"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12C4BF04" w14:textId="77777777" w:rsidR="009E01AC" w:rsidRPr="00F4390C" w:rsidRDefault="009E01AC" w:rsidP="00E36C97">
            <w:pPr>
              <w:spacing w:line="240" w:lineRule="auto"/>
              <w:ind w:firstLine="0"/>
              <w:jc w:val="left"/>
              <w:rPr>
                <w:b/>
                <w:bCs/>
                <w:color w:val="000000"/>
              </w:rPr>
            </w:pPr>
            <w:r w:rsidRPr="00F4390C">
              <w:rPr>
                <w:b/>
                <w:bCs/>
                <w:color w:val="000000"/>
              </w:rPr>
              <w:t xml:space="preserve">2.1. Uluslararası Seyahat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20E0C3B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69C0ECF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95097E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3DF50C8"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792ACB6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79CA9BA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6CC1BF69"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16B9BE3F" w14:textId="77777777" w:rsidTr="009E01AC">
        <w:trPr>
          <w:trHeight w:val="300"/>
        </w:trPr>
        <w:tc>
          <w:tcPr>
            <w:tcW w:w="1653" w:type="pct"/>
            <w:tcBorders>
              <w:top w:val="nil"/>
              <w:left w:val="single" w:sz="8" w:space="0" w:color="auto"/>
              <w:bottom w:val="single" w:sz="4" w:space="0" w:color="auto"/>
              <w:right w:val="nil"/>
            </w:tcBorders>
            <w:shd w:val="clear" w:color="auto" w:fill="auto"/>
            <w:vAlign w:val="center"/>
          </w:tcPr>
          <w:p w14:paraId="27E4E776"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390539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22E28FE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68B793E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5B17F26"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567AF2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55B7E0B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0A3462AA"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506DD0E0"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6EC429FC"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Uluslararası Seyahat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68BA41A"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6623678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7747065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7ACB6489"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C0C0C0"/>
            <w:noWrap/>
            <w:vAlign w:val="center"/>
          </w:tcPr>
          <w:p w14:paraId="67DCE4A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203D223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6455F390"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3FD9789F" w14:textId="77777777" w:rsidTr="009E01AC">
        <w:trPr>
          <w:trHeight w:val="300"/>
        </w:trPr>
        <w:tc>
          <w:tcPr>
            <w:tcW w:w="1653" w:type="pct"/>
            <w:tcBorders>
              <w:top w:val="nil"/>
              <w:left w:val="single" w:sz="8" w:space="0" w:color="auto"/>
              <w:bottom w:val="single" w:sz="4" w:space="0" w:color="auto"/>
              <w:right w:val="nil"/>
            </w:tcBorders>
            <w:shd w:val="clear" w:color="auto" w:fill="CCFFCC"/>
            <w:vAlign w:val="center"/>
          </w:tcPr>
          <w:p w14:paraId="1FF2FAFE" w14:textId="77777777" w:rsidR="009E01AC" w:rsidRPr="00F4390C" w:rsidRDefault="009E01AC" w:rsidP="00E36C97">
            <w:pPr>
              <w:spacing w:line="240" w:lineRule="auto"/>
              <w:ind w:firstLine="0"/>
              <w:jc w:val="left"/>
              <w:rPr>
                <w:b/>
                <w:bCs/>
                <w:color w:val="000000"/>
              </w:rPr>
            </w:pPr>
            <w:r w:rsidRPr="00F4390C">
              <w:rPr>
                <w:b/>
                <w:bCs/>
                <w:color w:val="000000"/>
              </w:rPr>
              <w:t>2.2. Yerel Sey</w:t>
            </w:r>
            <w:r>
              <w:rPr>
                <w:b/>
                <w:bCs/>
                <w:color w:val="000000"/>
              </w:rPr>
              <w:t>a</w:t>
            </w:r>
            <w:r w:rsidRPr="00F4390C">
              <w:rPr>
                <w:b/>
                <w:bCs/>
                <w:color w:val="000000"/>
              </w:rPr>
              <w:t xml:space="preserve">hat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47939F0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0549286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629F2B1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F44017F"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EFA223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1CFF002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7DB5BB2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1C99E68"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14F5411C"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FCF7E6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630135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D631B7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E209D49"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543ECE3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878EB0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1DCE1A8"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27BF6CC0" w14:textId="77777777" w:rsidTr="009E01AC">
        <w:trPr>
          <w:trHeight w:val="255"/>
        </w:trPr>
        <w:tc>
          <w:tcPr>
            <w:tcW w:w="1653" w:type="pct"/>
            <w:tcBorders>
              <w:top w:val="nil"/>
              <w:left w:val="single" w:sz="8" w:space="0" w:color="auto"/>
              <w:bottom w:val="single" w:sz="4" w:space="0" w:color="auto"/>
              <w:right w:val="nil"/>
            </w:tcBorders>
            <w:shd w:val="clear" w:color="auto" w:fill="C0C0C0"/>
          </w:tcPr>
          <w:p w14:paraId="1ECED459"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Yerel Seyahat Alt Toplam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FB528A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63E4A19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55174C4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79D5613B"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0A000BC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3ED1523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7F4C28A0"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0FDF34E2"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75BBC781"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Seyahat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3FE1A430"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E6496E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03FD46F4"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697B2DE"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24B5B94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6A91AF5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72004836"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42C142DD"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00FC7FEC" w14:textId="77777777" w:rsidR="009E01AC" w:rsidRPr="00F4390C" w:rsidRDefault="009E01AC" w:rsidP="00E36C97">
            <w:pPr>
              <w:spacing w:line="240" w:lineRule="auto"/>
              <w:ind w:firstLine="0"/>
              <w:jc w:val="left"/>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71C42E9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0E3C36F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37166F1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72B07D6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7C7AD2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424AE88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EC6FC13"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3DF6455" w14:textId="77777777" w:rsidTr="009E01AC">
        <w:trPr>
          <w:trHeight w:val="390"/>
        </w:trPr>
        <w:tc>
          <w:tcPr>
            <w:tcW w:w="1653" w:type="pct"/>
            <w:tcBorders>
              <w:top w:val="nil"/>
              <w:left w:val="single" w:sz="8" w:space="0" w:color="auto"/>
              <w:bottom w:val="single" w:sz="4" w:space="0" w:color="auto"/>
              <w:right w:val="nil"/>
            </w:tcBorders>
            <w:shd w:val="clear" w:color="auto" w:fill="FFFF99"/>
            <w:vAlign w:val="center"/>
          </w:tcPr>
          <w:p w14:paraId="0B2EE996" w14:textId="0A57CC98" w:rsidR="009E01AC" w:rsidRPr="00F4390C" w:rsidRDefault="009E01AC" w:rsidP="00E36C97">
            <w:pPr>
              <w:spacing w:line="240" w:lineRule="auto"/>
              <w:ind w:firstLine="0"/>
              <w:jc w:val="left"/>
              <w:rPr>
                <w:b/>
                <w:bCs/>
                <w:color w:val="000000"/>
              </w:rPr>
            </w:pPr>
            <w:r w:rsidRPr="00F4390C">
              <w:rPr>
                <w:b/>
                <w:bCs/>
                <w:color w:val="000000"/>
              </w:rPr>
              <w:t xml:space="preserve">3. Ekipman ve Malzeme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21C3D60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70F7207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53A53F1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0572F2E9"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25DD910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4011EF8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0B1F893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4145220"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3C1905EB" w14:textId="77777777" w:rsidR="009E01AC" w:rsidRPr="00F4390C" w:rsidRDefault="009E01AC" w:rsidP="00E36C97">
            <w:pPr>
              <w:spacing w:line="240" w:lineRule="auto"/>
              <w:ind w:firstLine="0"/>
              <w:jc w:val="left"/>
              <w:rPr>
                <w:b/>
                <w:bCs/>
                <w:color w:val="000000"/>
              </w:rPr>
            </w:pPr>
            <w:r w:rsidRPr="00F4390C">
              <w:rPr>
                <w:b/>
                <w:bCs/>
                <w:color w:val="000000"/>
              </w:rPr>
              <w:t>3.1. Araç Kiralama</w:t>
            </w:r>
          </w:p>
        </w:tc>
        <w:tc>
          <w:tcPr>
            <w:tcW w:w="413" w:type="pct"/>
            <w:tcBorders>
              <w:top w:val="nil"/>
              <w:left w:val="single" w:sz="8" w:space="0" w:color="auto"/>
              <w:bottom w:val="single" w:sz="4" w:space="0" w:color="auto"/>
              <w:right w:val="single" w:sz="4" w:space="0" w:color="auto"/>
            </w:tcBorders>
            <w:shd w:val="clear" w:color="auto" w:fill="CCFFCC"/>
            <w:vAlign w:val="center"/>
          </w:tcPr>
          <w:p w14:paraId="2704D79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vAlign w:val="center"/>
          </w:tcPr>
          <w:p w14:paraId="7FCED5A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vAlign w:val="center"/>
          </w:tcPr>
          <w:p w14:paraId="3CE74AC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vAlign w:val="center"/>
          </w:tcPr>
          <w:p w14:paraId="102D59F1"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vAlign w:val="center"/>
          </w:tcPr>
          <w:p w14:paraId="36E0204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vAlign w:val="center"/>
          </w:tcPr>
          <w:p w14:paraId="4F42562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vAlign w:val="center"/>
          </w:tcPr>
          <w:p w14:paraId="3EF0B9CA"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42D9A670" w14:textId="77777777" w:rsidTr="009E01AC">
        <w:trPr>
          <w:trHeight w:val="315"/>
        </w:trPr>
        <w:tc>
          <w:tcPr>
            <w:tcW w:w="1653" w:type="pct"/>
            <w:tcBorders>
              <w:top w:val="nil"/>
              <w:left w:val="single" w:sz="8" w:space="0" w:color="auto"/>
              <w:bottom w:val="single" w:sz="4" w:space="0" w:color="auto"/>
              <w:right w:val="nil"/>
            </w:tcBorders>
            <w:shd w:val="clear" w:color="auto" w:fill="auto"/>
            <w:vAlign w:val="center"/>
          </w:tcPr>
          <w:p w14:paraId="0A9F6401"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FCC2DB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701A30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4D871E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E96787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D986D5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5BA82D2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DD8023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307500F4"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32D2E1D7" w14:textId="77777777" w:rsidR="009E01AC" w:rsidRPr="00F4390C" w:rsidRDefault="009E01AC" w:rsidP="00E36C97">
            <w:pPr>
              <w:spacing w:line="240" w:lineRule="auto"/>
              <w:ind w:firstLine="0"/>
              <w:jc w:val="left"/>
              <w:rPr>
                <w:b/>
                <w:bCs/>
                <w:color w:val="000000"/>
              </w:rPr>
            </w:pPr>
            <w:r w:rsidRPr="00F4390C">
              <w:rPr>
                <w:b/>
                <w:bCs/>
                <w:color w:val="000000"/>
              </w:rPr>
              <w:t xml:space="preserve">3.2. Mobilya, Bilgisayar Ekipman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F2ED61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22D6FF4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D0CFE7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668C199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27BE8C5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541A172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7F72C8E"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F38672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13B2616B"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3D4FF20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3F03E9A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14287F7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70AEEE77"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01FF3D3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37DB8BA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7C8902AB"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1A01817"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21D97DDD" w14:textId="65508B27" w:rsidR="009E01AC" w:rsidRPr="00F4390C" w:rsidRDefault="009E01AC" w:rsidP="00E36C97">
            <w:pPr>
              <w:spacing w:line="240" w:lineRule="auto"/>
              <w:ind w:firstLine="0"/>
              <w:jc w:val="left"/>
              <w:rPr>
                <w:b/>
                <w:bCs/>
                <w:color w:val="000000"/>
              </w:rPr>
            </w:pPr>
            <w:r w:rsidRPr="00F4390C">
              <w:rPr>
                <w:b/>
                <w:bCs/>
                <w:color w:val="000000"/>
              </w:rPr>
              <w:t xml:space="preserve">3.3. Makineler, </w:t>
            </w:r>
            <w:r w:rsidR="00C80C7F">
              <w:rPr>
                <w:b/>
                <w:bCs/>
                <w:color w:val="000000"/>
              </w:rPr>
              <w:t>A</w:t>
            </w:r>
            <w:r w:rsidRPr="00F4390C">
              <w:rPr>
                <w:b/>
                <w:bCs/>
                <w:color w:val="000000"/>
              </w:rPr>
              <w:t xml:space="preserve">letler...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2FBE3A1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2FC73DA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0995EDF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57D6E795"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6A7F2A9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B91356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7CB973E5"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60DA96CF"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25C92CF5"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31CE7D8F"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59B3A686"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5C0838C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4276D274"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637493C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0A55A81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131D29D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8FCD2E3" w14:textId="77777777" w:rsidTr="009E01AC">
        <w:trPr>
          <w:trHeight w:val="240"/>
        </w:trPr>
        <w:tc>
          <w:tcPr>
            <w:tcW w:w="1653" w:type="pct"/>
            <w:tcBorders>
              <w:top w:val="nil"/>
              <w:left w:val="single" w:sz="8" w:space="0" w:color="auto"/>
              <w:bottom w:val="single" w:sz="4" w:space="0" w:color="auto"/>
              <w:right w:val="nil"/>
            </w:tcBorders>
            <w:shd w:val="clear" w:color="auto" w:fill="CCFFCC"/>
            <w:vAlign w:val="center"/>
          </w:tcPr>
          <w:p w14:paraId="3CD87983" w14:textId="263F6558" w:rsidR="009E01AC" w:rsidRPr="00F4390C" w:rsidRDefault="009E01AC" w:rsidP="00E36C97">
            <w:pPr>
              <w:spacing w:line="240" w:lineRule="auto"/>
              <w:ind w:firstLine="0"/>
              <w:jc w:val="left"/>
              <w:rPr>
                <w:b/>
                <w:bCs/>
                <w:color w:val="000000"/>
              </w:rPr>
            </w:pPr>
            <w:r w:rsidRPr="00F4390C">
              <w:rPr>
                <w:b/>
                <w:bCs/>
                <w:color w:val="000000"/>
              </w:rPr>
              <w:t xml:space="preserve">3.4. Makineler için </w:t>
            </w:r>
            <w:r w:rsidR="00C80C7F">
              <w:rPr>
                <w:b/>
                <w:bCs/>
                <w:color w:val="000000"/>
              </w:rPr>
              <w:t>Y</w:t>
            </w:r>
            <w:r w:rsidRPr="00F4390C">
              <w:rPr>
                <w:b/>
                <w:bCs/>
                <w:color w:val="000000"/>
              </w:rPr>
              <w:t xml:space="preserve">edek </w:t>
            </w:r>
            <w:r w:rsidR="00C80C7F">
              <w:rPr>
                <w:b/>
                <w:bCs/>
                <w:color w:val="000000"/>
              </w:rPr>
              <w:t>P</w:t>
            </w:r>
            <w:r w:rsidRPr="00F4390C">
              <w:rPr>
                <w:b/>
                <w:bCs/>
                <w:color w:val="000000"/>
              </w:rPr>
              <w:t>arçalar/</w:t>
            </w:r>
            <w:r w:rsidR="00C80C7F">
              <w:rPr>
                <w:b/>
                <w:bCs/>
                <w:color w:val="000000"/>
              </w:rPr>
              <w:t>E</w:t>
            </w:r>
            <w:r w:rsidRPr="00F4390C">
              <w:rPr>
                <w:b/>
                <w:bCs/>
                <w:color w:val="000000"/>
              </w:rPr>
              <w:t xml:space="preserve">kipman, </w:t>
            </w:r>
            <w:r w:rsidR="00C80C7F">
              <w:rPr>
                <w:b/>
                <w:bCs/>
                <w:color w:val="000000"/>
              </w:rPr>
              <w:t>A</w:t>
            </w:r>
            <w:r w:rsidRPr="00F4390C">
              <w:rPr>
                <w:b/>
                <w:bCs/>
                <w:color w:val="000000"/>
              </w:rPr>
              <w:t xml:space="preserve">letler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7BA692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25612A2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1B9BE9D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4766FA15"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5494BFB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698B78E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26AA9402"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9ACE919" w14:textId="77777777" w:rsidTr="009E01AC">
        <w:trPr>
          <w:trHeight w:val="240"/>
        </w:trPr>
        <w:tc>
          <w:tcPr>
            <w:tcW w:w="1653" w:type="pct"/>
            <w:tcBorders>
              <w:top w:val="nil"/>
              <w:left w:val="single" w:sz="8" w:space="0" w:color="auto"/>
              <w:bottom w:val="single" w:sz="4" w:space="0" w:color="auto"/>
              <w:right w:val="nil"/>
            </w:tcBorders>
            <w:shd w:val="clear" w:color="auto" w:fill="auto"/>
            <w:vAlign w:val="center"/>
          </w:tcPr>
          <w:p w14:paraId="16333738"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45DA106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59B4D81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09D3214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03AFA33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04153E5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3E053C6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69EB79CF"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7FF820F" w14:textId="77777777" w:rsidTr="009E01AC">
        <w:trPr>
          <w:trHeight w:val="300"/>
        </w:trPr>
        <w:tc>
          <w:tcPr>
            <w:tcW w:w="1653" w:type="pct"/>
            <w:tcBorders>
              <w:top w:val="nil"/>
              <w:left w:val="single" w:sz="8" w:space="0" w:color="auto"/>
              <w:bottom w:val="single" w:sz="4" w:space="0" w:color="auto"/>
              <w:right w:val="nil"/>
            </w:tcBorders>
            <w:shd w:val="clear" w:color="auto" w:fill="CCFFCC"/>
            <w:vAlign w:val="center"/>
          </w:tcPr>
          <w:p w14:paraId="497710F7" w14:textId="5A829732" w:rsidR="009E01AC" w:rsidRPr="00F4390C" w:rsidRDefault="009E01AC" w:rsidP="00E36C97">
            <w:pPr>
              <w:spacing w:line="240" w:lineRule="auto"/>
              <w:ind w:firstLine="0"/>
              <w:jc w:val="left"/>
              <w:rPr>
                <w:b/>
                <w:bCs/>
                <w:color w:val="000000"/>
              </w:rPr>
            </w:pPr>
            <w:r w:rsidRPr="00F4390C">
              <w:rPr>
                <w:b/>
                <w:bCs/>
                <w:color w:val="000000"/>
              </w:rPr>
              <w:t>3.5</w:t>
            </w:r>
            <w:r w:rsidR="007C12BC">
              <w:rPr>
                <w:b/>
                <w:bCs/>
                <w:color w:val="000000"/>
              </w:rPr>
              <w:t>.</w:t>
            </w:r>
            <w:r w:rsidRPr="00F4390C">
              <w:rPr>
                <w:b/>
                <w:bCs/>
                <w:color w:val="000000"/>
              </w:rPr>
              <w:t xml:space="preserve"> Diğer (Lütfen Belirtiniz)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77D2A60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673738C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4C89D7A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5F21EAD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33B328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010DC7D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8B7A347"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461BCEC" w14:textId="77777777" w:rsidTr="009E01AC">
        <w:trPr>
          <w:trHeight w:val="300"/>
        </w:trPr>
        <w:tc>
          <w:tcPr>
            <w:tcW w:w="1653" w:type="pct"/>
            <w:tcBorders>
              <w:top w:val="nil"/>
              <w:left w:val="single" w:sz="8" w:space="0" w:color="auto"/>
              <w:bottom w:val="single" w:sz="4" w:space="0" w:color="auto"/>
              <w:right w:val="nil"/>
            </w:tcBorders>
            <w:shd w:val="clear" w:color="auto" w:fill="auto"/>
            <w:vAlign w:val="center"/>
          </w:tcPr>
          <w:p w14:paraId="702D3F51"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12E30206"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29D1582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5F2F9DF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40CB153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49F9EA0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1394ACFF"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49BD75EC"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1F9695D8"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34996993"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Ekipman ve Malzeme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7C73FCF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08BBDA3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29AFEF4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5D7AB16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46F4DB5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3A8F7C6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2DA49FE3"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62EE3306"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6EFF32CB" w14:textId="77777777" w:rsidR="009E01AC" w:rsidRPr="00F4390C" w:rsidRDefault="009E01AC" w:rsidP="00E36C97">
            <w:pPr>
              <w:spacing w:line="240" w:lineRule="auto"/>
              <w:ind w:firstLine="0"/>
              <w:jc w:val="left"/>
              <w:rPr>
                <w:b/>
                <w:bCs/>
                <w:color w:val="000000"/>
              </w:rPr>
            </w:pPr>
            <w:r w:rsidRPr="00F4390C">
              <w:rPr>
                <w:b/>
                <w:bCs/>
                <w:color w:val="000000"/>
              </w:rPr>
              <w:t xml:space="preserve">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F4C7FD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4D1631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FD3A9E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62A958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0AB7513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5B4219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A78AF69"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459EFF6D" w14:textId="77777777" w:rsidTr="009E01AC">
        <w:trPr>
          <w:trHeight w:val="405"/>
        </w:trPr>
        <w:tc>
          <w:tcPr>
            <w:tcW w:w="1653" w:type="pct"/>
            <w:tcBorders>
              <w:top w:val="nil"/>
              <w:left w:val="single" w:sz="8" w:space="0" w:color="auto"/>
              <w:bottom w:val="single" w:sz="4" w:space="0" w:color="auto"/>
              <w:right w:val="nil"/>
            </w:tcBorders>
            <w:shd w:val="clear" w:color="auto" w:fill="FFFF99"/>
            <w:vAlign w:val="center"/>
          </w:tcPr>
          <w:p w14:paraId="67284BE3" w14:textId="77777777" w:rsidR="009E01AC" w:rsidRPr="00F4390C" w:rsidRDefault="009E01AC" w:rsidP="00E36C97">
            <w:pPr>
              <w:spacing w:line="240" w:lineRule="auto"/>
              <w:ind w:firstLine="0"/>
              <w:jc w:val="left"/>
              <w:rPr>
                <w:b/>
                <w:bCs/>
                <w:color w:val="000000"/>
              </w:rPr>
            </w:pPr>
            <w:r w:rsidRPr="00F4390C">
              <w:rPr>
                <w:b/>
                <w:bCs/>
                <w:color w:val="000000"/>
              </w:rPr>
              <w:t xml:space="preserve">4. Yerel Ofis/ Proje Maliyetleri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0FF4341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267EE3B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6CF1E3E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16BFFBC4"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5E2A5D8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1A53D1C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1CA373D2"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548EBB2E" w14:textId="77777777" w:rsidTr="009E01AC">
        <w:trPr>
          <w:trHeight w:val="585"/>
        </w:trPr>
        <w:tc>
          <w:tcPr>
            <w:tcW w:w="1653" w:type="pct"/>
            <w:tcBorders>
              <w:top w:val="nil"/>
              <w:left w:val="single" w:sz="8" w:space="0" w:color="auto"/>
              <w:bottom w:val="single" w:sz="4" w:space="0" w:color="auto"/>
              <w:right w:val="nil"/>
            </w:tcBorders>
            <w:shd w:val="clear" w:color="auto" w:fill="CCFFCC"/>
            <w:vAlign w:val="center"/>
          </w:tcPr>
          <w:p w14:paraId="7FB9E504" w14:textId="77777777" w:rsidR="009E01AC" w:rsidRPr="00F4390C" w:rsidRDefault="009E01AC" w:rsidP="00E36C97">
            <w:pPr>
              <w:spacing w:line="240" w:lineRule="auto"/>
              <w:ind w:firstLine="0"/>
              <w:jc w:val="left"/>
              <w:rPr>
                <w:b/>
                <w:bCs/>
                <w:color w:val="000000"/>
              </w:rPr>
            </w:pPr>
            <w:r w:rsidRPr="00F4390C">
              <w:rPr>
                <w:b/>
                <w:bCs/>
                <w:color w:val="000000"/>
              </w:rPr>
              <w:t xml:space="preserve">4.1. Araç Maliyeti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1993C44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4DE0BD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657949D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7911A36D"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4B777E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7D7F6A3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1C1B0B57"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D784981"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02AFC4DB"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C1FC3A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9A28D9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4C1E4D6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18CD5DE"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52F570E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CF8294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7554657"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AEA5D52"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7AA8A1CB" w14:textId="77777777" w:rsidR="009E01AC" w:rsidRPr="00F4390C" w:rsidRDefault="009E01AC" w:rsidP="00E36C97">
            <w:pPr>
              <w:spacing w:line="240" w:lineRule="auto"/>
              <w:ind w:firstLine="0"/>
              <w:jc w:val="left"/>
              <w:rPr>
                <w:b/>
                <w:bCs/>
                <w:color w:val="000000"/>
              </w:rPr>
            </w:pPr>
            <w:r w:rsidRPr="00F4390C">
              <w:rPr>
                <w:b/>
                <w:bCs/>
                <w:color w:val="000000"/>
              </w:rPr>
              <w:t xml:space="preserve">4.2. Ofis Kirası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3253D0F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484AD6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00FD5D8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2F9C95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13AE5C3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31452C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5DB8859A"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9589AD2"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5C0AD207"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6283C1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70955D1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D216AC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76099D3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9E15A2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54BE708" w14:textId="77777777" w:rsidR="009E01AC" w:rsidRPr="00F4390C" w:rsidRDefault="009E01AC" w:rsidP="00D61C73">
            <w:pPr>
              <w:spacing w:line="240" w:lineRule="auto"/>
              <w:ind w:firstLine="0"/>
              <w:jc w:val="center"/>
              <w:outlineLvl w:val="0"/>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BEACA1D"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A74382D" w14:textId="77777777" w:rsidTr="009E01AC">
        <w:trPr>
          <w:trHeight w:val="540"/>
        </w:trPr>
        <w:tc>
          <w:tcPr>
            <w:tcW w:w="1653" w:type="pct"/>
            <w:tcBorders>
              <w:top w:val="nil"/>
              <w:left w:val="single" w:sz="8" w:space="0" w:color="auto"/>
              <w:bottom w:val="single" w:sz="4" w:space="0" w:color="auto"/>
              <w:right w:val="nil"/>
            </w:tcBorders>
            <w:shd w:val="clear" w:color="auto" w:fill="CCFFCC"/>
            <w:vAlign w:val="center"/>
          </w:tcPr>
          <w:p w14:paraId="27382D6D" w14:textId="77777777" w:rsidR="009E01AC" w:rsidRPr="00F4390C" w:rsidRDefault="009E01AC" w:rsidP="00E36C97">
            <w:pPr>
              <w:spacing w:line="240" w:lineRule="auto"/>
              <w:ind w:firstLine="0"/>
              <w:jc w:val="left"/>
              <w:rPr>
                <w:b/>
                <w:bCs/>
                <w:color w:val="000000"/>
              </w:rPr>
            </w:pPr>
            <w:r w:rsidRPr="00F4390C">
              <w:rPr>
                <w:b/>
                <w:bCs/>
                <w:color w:val="000000"/>
              </w:rPr>
              <w:t xml:space="preserve">4.3. Tüketim Malzemeleri-Ofis Malzemeleri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31337ED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F9612E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5B606AC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CEE4BD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7CE012E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B4210A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7086478F"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0A4ACE23"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079C00AD" w14:textId="77777777" w:rsidR="009E01AC" w:rsidRPr="00F4390C" w:rsidRDefault="009E01AC" w:rsidP="00D61C73">
            <w:pPr>
              <w:spacing w:line="240" w:lineRule="auto"/>
              <w:ind w:firstLine="0"/>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06D296A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7EA928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D03592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47FCB10"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59E10D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6BF99EE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2524C6D"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53BABA1" w14:textId="77777777" w:rsidTr="009E01AC">
        <w:trPr>
          <w:trHeight w:val="465"/>
        </w:trPr>
        <w:tc>
          <w:tcPr>
            <w:tcW w:w="1653" w:type="pct"/>
            <w:tcBorders>
              <w:top w:val="nil"/>
              <w:left w:val="single" w:sz="8" w:space="0" w:color="auto"/>
              <w:bottom w:val="single" w:sz="4" w:space="0" w:color="auto"/>
              <w:right w:val="nil"/>
            </w:tcBorders>
            <w:shd w:val="clear" w:color="auto" w:fill="CCFFCC"/>
            <w:vAlign w:val="center"/>
          </w:tcPr>
          <w:p w14:paraId="72D2D4B3" w14:textId="02B2055D" w:rsidR="009E01AC" w:rsidRPr="00F4390C" w:rsidRDefault="009E01AC" w:rsidP="00E36C97">
            <w:pPr>
              <w:spacing w:line="240" w:lineRule="auto"/>
              <w:ind w:firstLine="0"/>
              <w:jc w:val="left"/>
              <w:rPr>
                <w:b/>
                <w:bCs/>
                <w:color w:val="000000"/>
              </w:rPr>
            </w:pPr>
            <w:r w:rsidRPr="00F4390C">
              <w:rPr>
                <w:b/>
                <w:bCs/>
                <w:color w:val="000000"/>
              </w:rPr>
              <w:t xml:space="preserve">4.4. Diğer </w:t>
            </w:r>
            <w:r w:rsidR="00C80C7F">
              <w:rPr>
                <w:b/>
                <w:bCs/>
                <w:color w:val="000000"/>
              </w:rPr>
              <w:t>H</w:t>
            </w:r>
            <w:r w:rsidRPr="00F4390C">
              <w:rPr>
                <w:b/>
                <w:bCs/>
                <w:color w:val="000000"/>
              </w:rPr>
              <w:t>izmetler (</w:t>
            </w:r>
            <w:r w:rsidR="00C80C7F">
              <w:rPr>
                <w:b/>
                <w:bCs/>
                <w:color w:val="000000"/>
              </w:rPr>
              <w:t>T</w:t>
            </w:r>
            <w:r w:rsidRPr="00F4390C">
              <w:rPr>
                <w:b/>
                <w:bCs/>
                <w:color w:val="000000"/>
              </w:rPr>
              <w:t>el/</w:t>
            </w:r>
            <w:r w:rsidR="00C80C7F">
              <w:rPr>
                <w:b/>
                <w:bCs/>
                <w:color w:val="000000"/>
              </w:rPr>
              <w:t>F</w:t>
            </w:r>
            <w:r w:rsidRPr="00F4390C">
              <w:rPr>
                <w:b/>
                <w:bCs/>
                <w:color w:val="000000"/>
              </w:rPr>
              <w:t xml:space="preserve">aks, </w:t>
            </w:r>
            <w:r w:rsidR="00C80C7F">
              <w:rPr>
                <w:b/>
                <w:bCs/>
                <w:color w:val="000000"/>
              </w:rPr>
              <w:t>E</w:t>
            </w:r>
            <w:r w:rsidRPr="00F4390C">
              <w:rPr>
                <w:b/>
                <w:bCs/>
                <w:color w:val="000000"/>
              </w:rPr>
              <w:t>lektrik/</w:t>
            </w:r>
            <w:r w:rsidR="00C80C7F">
              <w:rPr>
                <w:b/>
                <w:bCs/>
                <w:color w:val="000000"/>
              </w:rPr>
              <w:t>I</w:t>
            </w:r>
            <w:r w:rsidRPr="00F4390C">
              <w:rPr>
                <w:b/>
                <w:bCs/>
                <w:color w:val="000000"/>
              </w:rPr>
              <w:t xml:space="preserve">sınma, </w:t>
            </w:r>
            <w:r w:rsidR="00C80C7F">
              <w:rPr>
                <w:b/>
                <w:bCs/>
                <w:color w:val="000000"/>
              </w:rPr>
              <w:t>B</w:t>
            </w:r>
            <w:r w:rsidRPr="00F4390C">
              <w:rPr>
                <w:b/>
                <w:bCs/>
                <w:color w:val="000000"/>
              </w:rPr>
              <w:t>akım)</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1D36DBE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C9DFC2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33DF9E4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24C85E3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5D33BF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03AF963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221C97F"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138C539E"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D343CEC" w14:textId="77777777" w:rsidR="009E01AC" w:rsidRPr="00F4390C" w:rsidRDefault="009E01AC" w:rsidP="00E36C97">
            <w:pPr>
              <w:spacing w:line="240" w:lineRule="auto"/>
              <w:ind w:firstLine="0"/>
              <w:jc w:val="left"/>
              <w:outlineLvl w:val="0"/>
              <w:rPr>
                <w:color w:val="000000"/>
              </w:rPr>
            </w:pPr>
            <w:r w:rsidRPr="00F4390C">
              <w:rPr>
                <w:color w:val="000000"/>
              </w:rPr>
              <w:lastRenderedPageBreak/>
              <w:t> </w:t>
            </w:r>
          </w:p>
        </w:tc>
        <w:tc>
          <w:tcPr>
            <w:tcW w:w="413" w:type="pct"/>
            <w:tcBorders>
              <w:top w:val="nil"/>
              <w:left w:val="single" w:sz="8" w:space="0" w:color="auto"/>
              <w:bottom w:val="single" w:sz="4" w:space="0" w:color="auto"/>
              <w:right w:val="single" w:sz="4" w:space="0" w:color="auto"/>
            </w:tcBorders>
            <w:shd w:val="clear" w:color="auto" w:fill="auto"/>
            <w:vAlign w:val="center"/>
          </w:tcPr>
          <w:p w14:paraId="1811F6C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vAlign w:val="center"/>
          </w:tcPr>
          <w:p w14:paraId="0434663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vAlign w:val="center"/>
          </w:tcPr>
          <w:p w14:paraId="694126F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vAlign w:val="center"/>
          </w:tcPr>
          <w:p w14:paraId="038192CD"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vAlign w:val="center"/>
          </w:tcPr>
          <w:p w14:paraId="1CE9829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vAlign w:val="center"/>
          </w:tcPr>
          <w:p w14:paraId="4544871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vAlign w:val="center"/>
          </w:tcPr>
          <w:p w14:paraId="70FF7730"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13D4EB4F"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09708C86" w14:textId="77777777" w:rsidR="009E01AC" w:rsidRPr="00F4390C" w:rsidRDefault="009E01AC" w:rsidP="00E36C97">
            <w:pPr>
              <w:spacing w:line="240" w:lineRule="auto"/>
              <w:ind w:firstLine="0"/>
              <w:jc w:val="left"/>
              <w:rPr>
                <w:b/>
                <w:bCs/>
                <w:i/>
                <w:iCs/>
                <w:color w:val="000000"/>
              </w:rPr>
            </w:pPr>
            <w:r w:rsidRPr="00F4390C">
              <w:rPr>
                <w:b/>
                <w:bCs/>
                <w:i/>
                <w:iCs/>
                <w:color w:val="000000"/>
              </w:rPr>
              <w:t>Yerel Ofis/Proje Maliyetleri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3DCBA60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48AD40F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39A24F8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22D28574"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0156739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6C9CD6B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57E55403"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26EABA7A"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6A53DE9C" w14:textId="77777777" w:rsidR="009E01AC" w:rsidRPr="00F4390C" w:rsidRDefault="009E01AC" w:rsidP="00E36C97">
            <w:pPr>
              <w:spacing w:line="240" w:lineRule="auto"/>
              <w:ind w:firstLine="0"/>
              <w:jc w:val="left"/>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tcPr>
          <w:p w14:paraId="2E8FE74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tcPr>
          <w:p w14:paraId="61A7879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tcPr>
          <w:p w14:paraId="730AC4E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tcPr>
          <w:p w14:paraId="7F302867"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tcPr>
          <w:p w14:paraId="758B060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tcPr>
          <w:p w14:paraId="717247A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tcPr>
          <w:p w14:paraId="4834A6AB"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35024238" w14:textId="77777777" w:rsidTr="009E01AC">
        <w:trPr>
          <w:trHeight w:val="405"/>
        </w:trPr>
        <w:tc>
          <w:tcPr>
            <w:tcW w:w="1653" w:type="pct"/>
            <w:tcBorders>
              <w:top w:val="nil"/>
              <w:left w:val="single" w:sz="8" w:space="0" w:color="auto"/>
              <w:bottom w:val="single" w:sz="4" w:space="0" w:color="auto"/>
              <w:right w:val="nil"/>
            </w:tcBorders>
            <w:shd w:val="clear" w:color="auto" w:fill="FFFF99"/>
            <w:vAlign w:val="center"/>
          </w:tcPr>
          <w:p w14:paraId="16009152" w14:textId="2B5C4352" w:rsidR="009E01AC" w:rsidRPr="00F4390C" w:rsidRDefault="009E01AC" w:rsidP="00E36C97">
            <w:pPr>
              <w:spacing w:line="240" w:lineRule="auto"/>
              <w:ind w:firstLine="0"/>
              <w:jc w:val="left"/>
              <w:rPr>
                <w:b/>
                <w:bCs/>
                <w:color w:val="000000"/>
              </w:rPr>
            </w:pPr>
            <w:r w:rsidRPr="00F4390C">
              <w:rPr>
                <w:b/>
                <w:bCs/>
                <w:color w:val="000000"/>
              </w:rPr>
              <w:t xml:space="preserve">5. Diğer </w:t>
            </w:r>
            <w:r w:rsidR="00C80C7F">
              <w:rPr>
                <w:b/>
                <w:bCs/>
                <w:color w:val="000000"/>
              </w:rPr>
              <w:t>M</w:t>
            </w:r>
            <w:r w:rsidRPr="00F4390C">
              <w:rPr>
                <w:b/>
                <w:bCs/>
                <w:color w:val="000000"/>
              </w:rPr>
              <w:t xml:space="preserve">aliyetler, </w:t>
            </w:r>
            <w:r w:rsidR="00C80C7F">
              <w:rPr>
                <w:b/>
                <w:bCs/>
                <w:color w:val="000000"/>
              </w:rPr>
              <w:t>H</w:t>
            </w:r>
            <w:r w:rsidRPr="00F4390C">
              <w:rPr>
                <w:b/>
                <w:bCs/>
                <w:color w:val="000000"/>
              </w:rPr>
              <w:t>izmetler</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2ED3B6B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0B14EEE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3D1E1A1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46DCB09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1B6F537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18E1E86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2D9E8287"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57D5CF6"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32B33BA1" w14:textId="77777777" w:rsidR="009E01AC" w:rsidRPr="00F4390C" w:rsidRDefault="009E01AC" w:rsidP="00E36C97">
            <w:pPr>
              <w:spacing w:line="240" w:lineRule="auto"/>
              <w:ind w:firstLine="0"/>
              <w:jc w:val="left"/>
              <w:rPr>
                <w:b/>
                <w:bCs/>
                <w:color w:val="000000"/>
              </w:rPr>
            </w:pPr>
            <w:r w:rsidRPr="00F4390C">
              <w:rPr>
                <w:b/>
                <w:bCs/>
                <w:color w:val="000000"/>
              </w:rPr>
              <w:t>5.1. Yayınlar</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21036EC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BBE63C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720575D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5686C90B"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0BDB824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7F221BC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5A91C69D"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242D186C"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556420BC"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7D489E3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5E9AC1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07BFCF1"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FA39CCA"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02C2D92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0811C35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C7F214C"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B670A3B"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710EBE30" w14:textId="0D8F7754" w:rsidR="009E01AC" w:rsidRPr="00F4390C" w:rsidRDefault="009E01AC" w:rsidP="00E36C97">
            <w:pPr>
              <w:spacing w:line="240" w:lineRule="auto"/>
              <w:ind w:firstLine="0"/>
              <w:jc w:val="left"/>
              <w:rPr>
                <w:b/>
                <w:bCs/>
                <w:color w:val="000000"/>
              </w:rPr>
            </w:pPr>
            <w:r w:rsidRPr="00F4390C">
              <w:rPr>
                <w:b/>
                <w:bCs/>
                <w:color w:val="000000"/>
              </w:rPr>
              <w:t>5.2. Etü</w:t>
            </w:r>
            <w:r>
              <w:rPr>
                <w:b/>
                <w:bCs/>
                <w:color w:val="000000"/>
              </w:rPr>
              <w:t>t</w:t>
            </w:r>
            <w:r w:rsidRPr="00F4390C">
              <w:rPr>
                <w:b/>
                <w:bCs/>
                <w:color w:val="000000"/>
              </w:rPr>
              <w:t xml:space="preserve">, </w:t>
            </w:r>
            <w:r w:rsidR="00C80C7F">
              <w:rPr>
                <w:b/>
                <w:bCs/>
                <w:color w:val="000000"/>
              </w:rPr>
              <w:t>A</w:t>
            </w:r>
            <w:r w:rsidRPr="00F4390C">
              <w:rPr>
                <w:b/>
                <w:bCs/>
                <w:color w:val="000000"/>
              </w:rPr>
              <w:t>raştırma</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DA31C8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58B3F0A"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59FE391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8E16574"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49FDBFC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6B3D8D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5C9280E0"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52BD3AAA"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B00791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C3314C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EB17F9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2A79C25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1C224E44"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6B21506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81781F8"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38E20A98"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481485C1"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4080769B" w14:textId="1CC0D268" w:rsidR="009E01AC" w:rsidRPr="00F4390C" w:rsidRDefault="009E01AC" w:rsidP="00E36C97">
            <w:pPr>
              <w:spacing w:line="240" w:lineRule="auto"/>
              <w:ind w:firstLine="0"/>
              <w:jc w:val="left"/>
              <w:rPr>
                <w:b/>
                <w:bCs/>
                <w:color w:val="000000"/>
              </w:rPr>
            </w:pPr>
            <w:r w:rsidRPr="00F4390C">
              <w:rPr>
                <w:b/>
                <w:bCs/>
                <w:color w:val="000000"/>
              </w:rPr>
              <w:t>5.3. Denetim</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1B52F2E6"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583D2C2F"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3DD4DD9E"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2A46C85F"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7881B368"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22CCA740"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20390F81"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2EAF3C64"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565C184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61D1DFD"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614287C"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0E61F205"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5E8E5C8B"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681193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1B108DA"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FAD840A"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7FE7E45C" w14:textId="77777777" w:rsidTr="009E01AC">
        <w:trPr>
          <w:trHeight w:val="255"/>
        </w:trPr>
        <w:tc>
          <w:tcPr>
            <w:tcW w:w="1653" w:type="pct"/>
            <w:tcBorders>
              <w:top w:val="nil"/>
              <w:left w:val="single" w:sz="8" w:space="0" w:color="auto"/>
              <w:bottom w:val="single" w:sz="4" w:space="0" w:color="auto"/>
              <w:right w:val="nil"/>
            </w:tcBorders>
            <w:shd w:val="clear" w:color="auto" w:fill="CCFFCC"/>
            <w:vAlign w:val="center"/>
          </w:tcPr>
          <w:p w14:paraId="13AC8A1E" w14:textId="427BA6F5" w:rsidR="009E01AC" w:rsidRPr="00F4390C" w:rsidRDefault="009E01AC" w:rsidP="00E36C97">
            <w:pPr>
              <w:spacing w:line="240" w:lineRule="auto"/>
              <w:ind w:firstLine="0"/>
              <w:jc w:val="left"/>
              <w:rPr>
                <w:b/>
                <w:bCs/>
                <w:color w:val="000000"/>
              </w:rPr>
            </w:pPr>
            <w:r w:rsidRPr="00F4390C">
              <w:rPr>
                <w:b/>
                <w:bCs/>
                <w:color w:val="000000"/>
              </w:rPr>
              <w:t>5.4.</w:t>
            </w:r>
            <w:r w:rsidR="00C80C7F">
              <w:rPr>
                <w:b/>
                <w:bCs/>
                <w:color w:val="000000"/>
              </w:rPr>
              <w:t xml:space="preserve"> </w:t>
            </w:r>
            <w:r w:rsidRPr="00F4390C">
              <w:rPr>
                <w:b/>
                <w:bCs/>
                <w:color w:val="000000"/>
              </w:rPr>
              <w:t>Değerlendirme</w:t>
            </w:r>
            <w:r w:rsidR="00C80C7F">
              <w:rPr>
                <w:b/>
                <w:bCs/>
                <w:color w:val="000000"/>
              </w:rPr>
              <w:t xml:space="preserve"> M</w:t>
            </w:r>
            <w:r w:rsidRPr="00F4390C">
              <w:rPr>
                <w:b/>
                <w:bCs/>
                <w:color w:val="000000"/>
              </w:rPr>
              <w:t>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5D3B66CE" w14:textId="77777777" w:rsidR="009E01AC" w:rsidRPr="00F4390C" w:rsidRDefault="009E01AC" w:rsidP="00D61C73">
            <w:pPr>
              <w:spacing w:line="240" w:lineRule="auto"/>
              <w:ind w:firstLine="0"/>
              <w:jc w:val="center"/>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4AE3D8BB" w14:textId="77777777" w:rsidR="009E01AC" w:rsidRPr="00F4390C" w:rsidRDefault="009E01AC" w:rsidP="00D61C73">
            <w:pPr>
              <w:spacing w:line="240" w:lineRule="auto"/>
              <w:ind w:firstLine="0"/>
              <w:jc w:val="center"/>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1FE6D5B" w14:textId="77777777" w:rsidR="009E01AC" w:rsidRPr="00F4390C" w:rsidRDefault="009E01AC" w:rsidP="00D61C73">
            <w:pPr>
              <w:spacing w:line="240" w:lineRule="auto"/>
              <w:ind w:firstLine="0"/>
              <w:jc w:val="center"/>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38B5F35B"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745C5D9" w14:textId="77777777" w:rsidR="009E01AC" w:rsidRPr="00F4390C" w:rsidRDefault="009E01AC" w:rsidP="00D61C73">
            <w:pPr>
              <w:spacing w:line="240" w:lineRule="auto"/>
              <w:ind w:firstLine="0"/>
              <w:jc w:val="center"/>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0AC3DCDE" w14:textId="77777777" w:rsidR="009E01AC" w:rsidRPr="00F4390C" w:rsidRDefault="009E01AC" w:rsidP="00D61C73">
            <w:pPr>
              <w:spacing w:line="240" w:lineRule="auto"/>
              <w:ind w:firstLine="0"/>
              <w:jc w:val="center"/>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16FCEB9F"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1CA74170"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7E30A710"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B860494"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F6A6DA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40FE130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6E2D18E8"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532177E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46021AC2"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9C95AA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3B05D3C2" w14:textId="77777777" w:rsidTr="009E01AC">
        <w:trPr>
          <w:trHeight w:val="330"/>
        </w:trPr>
        <w:tc>
          <w:tcPr>
            <w:tcW w:w="1653" w:type="pct"/>
            <w:tcBorders>
              <w:top w:val="nil"/>
              <w:left w:val="single" w:sz="8" w:space="0" w:color="auto"/>
              <w:bottom w:val="single" w:sz="4" w:space="0" w:color="auto"/>
              <w:right w:val="nil"/>
            </w:tcBorders>
            <w:shd w:val="clear" w:color="auto" w:fill="CCFFCC"/>
            <w:vAlign w:val="center"/>
          </w:tcPr>
          <w:p w14:paraId="578622D4" w14:textId="2C54AB9C" w:rsidR="009E01AC" w:rsidRPr="00F4390C" w:rsidRDefault="009E01AC" w:rsidP="00E36C97">
            <w:pPr>
              <w:spacing w:line="240" w:lineRule="auto"/>
              <w:ind w:firstLine="0"/>
              <w:jc w:val="left"/>
              <w:rPr>
                <w:b/>
                <w:bCs/>
                <w:color w:val="000000"/>
              </w:rPr>
            </w:pPr>
            <w:r w:rsidRPr="00F4390C">
              <w:rPr>
                <w:b/>
                <w:bCs/>
                <w:color w:val="000000"/>
              </w:rPr>
              <w:t>5.5. Tercüme</w:t>
            </w:r>
            <w:r w:rsidR="00C80C7F">
              <w:rPr>
                <w:b/>
                <w:bCs/>
                <w:color w:val="000000"/>
              </w:rPr>
              <w:t xml:space="preserve"> Maliyetleri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4FF3013F"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3883ACBF"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2E86F394"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A3B4697"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1F0FCFD2"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CA47146"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B9A56EF"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466AE6EA"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69999782"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45654D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3F022E5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1B8EF89"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ECA477E"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12575C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452343C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74ED15D1"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336C280" w14:textId="77777777" w:rsidTr="009E01AC">
        <w:trPr>
          <w:trHeight w:val="435"/>
        </w:trPr>
        <w:tc>
          <w:tcPr>
            <w:tcW w:w="1653" w:type="pct"/>
            <w:tcBorders>
              <w:top w:val="nil"/>
              <w:left w:val="single" w:sz="8" w:space="0" w:color="auto"/>
              <w:bottom w:val="single" w:sz="4" w:space="0" w:color="auto"/>
              <w:right w:val="nil"/>
            </w:tcBorders>
            <w:shd w:val="clear" w:color="auto" w:fill="CCFFCC"/>
            <w:vAlign w:val="center"/>
          </w:tcPr>
          <w:p w14:paraId="0E297FBE" w14:textId="7C118080" w:rsidR="009E01AC" w:rsidRPr="00F4390C" w:rsidRDefault="009E01AC" w:rsidP="00E36C97">
            <w:pPr>
              <w:spacing w:line="240" w:lineRule="auto"/>
              <w:ind w:firstLine="0"/>
              <w:jc w:val="left"/>
              <w:rPr>
                <w:b/>
                <w:bCs/>
                <w:color w:val="000000"/>
              </w:rPr>
            </w:pPr>
            <w:r w:rsidRPr="00F4390C">
              <w:rPr>
                <w:b/>
                <w:bCs/>
                <w:color w:val="000000"/>
              </w:rPr>
              <w:t xml:space="preserve">5.6. Mali </w:t>
            </w:r>
            <w:r w:rsidR="00C80C7F">
              <w:rPr>
                <w:b/>
                <w:bCs/>
                <w:color w:val="000000"/>
              </w:rPr>
              <w:t>H</w:t>
            </w:r>
            <w:r w:rsidRPr="00F4390C">
              <w:rPr>
                <w:b/>
                <w:bCs/>
                <w:color w:val="000000"/>
              </w:rPr>
              <w:t>izmetler (</w:t>
            </w:r>
            <w:r w:rsidR="00C80C7F">
              <w:rPr>
                <w:b/>
                <w:bCs/>
                <w:color w:val="000000"/>
              </w:rPr>
              <w:t>B</w:t>
            </w:r>
            <w:r w:rsidRPr="00F4390C">
              <w:rPr>
                <w:b/>
                <w:bCs/>
                <w:color w:val="000000"/>
              </w:rPr>
              <w:t xml:space="preserve">anka </w:t>
            </w:r>
            <w:r w:rsidR="00C80C7F">
              <w:rPr>
                <w:b/>
                <w:bCs/>
                <w:color w:val="000000"/>
              </w:rPr>
              <w:t>T</w:t>
            </w:r>
            <w:r w:rsidRPr="00F4390C">
              <w:rPr>
                <w:b/>
                <w:bCs/>
                <w:color w:val="000000"/>
              </w:rPr>
              <w:t xml:space="preserve">eminatı </w:t>
            </w:r>
            <w:r w:rsidR="00C80C7F">
              <w:rPr>
                <w:b/>
                <w:bCs/>
                <w:color w:val="000000"/>
              </w:rPr>
              <w:t>M</w:t>
            </w:r>
            <w:r w:rsidRPr="00F4390C">
              <w:rPr>
                <w:b/>
                <w:bCs/>
                <w:color w:val="000000"/>
              </w:rPr>
              <w:t>aliyetleri vb.)</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6916629B"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AD1B232"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79ADF27D"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213CACCF"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2FBE3D5E"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0451385"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650A9D05"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7B80D6A0" w14:textId="77777777" w:rsidTr="009E01AC">
        <w:trPr>
          <w:trHeight w:val="330"/>
        </w:trPr>
        <w:tc>
          <w:tcPr>
            <w:tcW w:w="1653" w:type="pct"/>
            <w:tcBorders>
              <w:top w:val="nil"/>
              <w:left w:val="single" w:sz="8" w:space="0" w:color="auto"/>
              <w:bottom w:val="single" w:sz="4" w:space="0" w:color="auto"/>
              <w:right w:val="nil"/>
            </w:tcBorders>
            <w:shd w:val="clear" w:color="auto" w:fill="auto"/>
            <w:vAlign w:val="center"/>
          </w:tcPr>
          <w:p w14:paraId="46D081B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80E1650"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F7ACF0E" w14:textId="77777777" w:rsidR="009E01AC" w:rsidRPr="00F4390C" w:rsidRDefault="009E01AC" w:rsidP="00D61C73">
            <w:pPr>
              <w:spacing w:line="240" w:lineRule="auto"/>
              <w:ind w:firstLine="0"/>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05663DAE" w14:textId="77777777" w:rsidR="009E01AC" w:rsidRPr="00F4390C" w:rsidRDefault="009E01AC" w:rsidP="00D61C73">
            <w:pPr>
              <w:spacing w:line="240" w:lineRule="auto"/>
              <w:ind w:firstLine="0"/>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E58FDC6"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70C6C4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32A37182" w14:textId="77777777" w:rsidR="009E01AC" w:rsidRPr="00F4390C" w:rsidRDefault="009E01AC" w:rsidP="00D61C73">
            <w:pPr>
              <w:spacing w:line="240" w:lineRule="auto"/>
              <w:ind w:firstLine="0"/>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4346503C"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1750C92" w14:textId="77777777" w:rsidTr="009E01AC">
        <w:trPr>
          <w:trHeight w:val="330"/>
        </w:trPr>
        <w:tc>
          <w:tcPr>
            <w:tcW w:w="1653" w:type="pct"/>
            <w:tcBorders>
              <w:top w:val="nil"/>
              <w:left w:val="single" w:sz="8" w:space="0" w:color="auto"/>
              <w:bottom w:val="single" w:sz="4" w:space="0" w:color="auto"/>
              <w:right w:val="nil"/>
            </w:tcBorders>
            <w:shd w:val="clear" w:color="auto" w:fill="CCFFCC"/>
            <w:vAlign w:val="center"/>
          </w:tcPr>
          <w:p w14:paraId="18B6A73F" w14:textId="125CFBF8" w:rsidR="009E01AC" w:rsidRPr="00F4390C" w:rsidRDefault="009E01AC" w:rsidP="00E36C97">
            <w:pPr>
              <w:spacing w:line="240" w:lineRule="auto"/>
              <w:ind w:firstLine="0"/>
              <w:jc w:val="left"/>
              <w:rPr>
                <w:b/>
                <w:bCs/>
                <w:color w:val="000000"/>
              </w:rPr>
            </w:pPr>
            <w:r w:rsidRPr="00F4390C">
              <w:rPr>
                <w:b/>
                <w:bCs/>
                <w:color w:val="000000"/>
              </w:rPr>
              <w:t>5.7. Konferans/</w:t>
            </w:r>
            <w:r w:rsidR="00C80C7F">
              <w:rPr>
                <w:b/>
                <w:bCs/>
                <w:color w:val="000000"/>
              </w:rPr>
              <w:t>S</w:t>
            </w:r>
            <w:r w:rsidRPr="00F4390C">
              <w:rPr>
                <w:b/>
                <w:bCs/>
                <w:color w:val="000000"/>
              </w:rPr>
              <w:t xml:space="preserve">eminer </w:t>
            </w:r>
            <w:r w:rsidR="00C80C7F">
              <w:rPr>
                <w:b/>
                <w:bCs/>
                <w:color w:val="000000"/>
              </w:rPr>
              <w:t>M</w:t>
            </w:r>
            <w:r w:rsidRPr="00F4390C">
              <w:rPr>
                <w:b/>
                <w:bCs/>
                <w:color w:val="000000"/>
              </w:rPr>
              <w:t>aliyetleri</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323ADDC0"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1759DBA1"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6D4B70E6"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0237175A"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16878B79"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68FE6824"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02EE0CFE"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2656ABA9" w14:textId="77777777" w:rsidTr="009E01AC">
        <w:trPr>
          <w:trHeight w:val="330"/>
        </w:trPr>
        <w:tc>
          <w:tcPr>
            <w:tcW w:w="1653" w:type="pct"/>
            <w:tcBorders>
              <w:top w:val="nil"/>
              <w:left w:val="single" w:sz="8" w:space="0" w:color="auto"/>
              <w:bottom w:val="single" w:sz="4" w:space="0" w:color="auto"/>
              <w:right w:val="nil"/>
            </w:tcBorders>
            <w:shd w:val="clear" w:color="auto" w:fill="auto"/>
            <w:vAlign w:val="center"/>
          </w:tcPr>
          <w:p w14:paraId="026FFB89"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1D116D9D" w14:textId="77777777" w:rsidR="009E01AC" w:rsidRPr="00F4390C" w:rsidRDefault="009E01AC" w:rsidP="00D61C73">
            <w:pPr>
              <w:spacing w:line="240" w:lineRule="auto"/>
              <w:ind w:firstLine="0"/>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0A6E541" w14:textId="77777777" w:rsidR="009E01AC" w:rsidRPr="00F4390C" w:rsidRDefault="009E01AC" w:rsidP="00D61C73">
            <w:pPr>
              <w:spacing w:line="240" w:lineRule="auto"/>
              <w:ind w:firstLine="0"/>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5DB5BAA0" w14:textId="77777777" w:rsidR="009E01AC" w:rsidRPr="00F4390C" w:rsidRDefault="009E01AC" w:rsidP="00D61C73">
            <w:pPr>
              <w:spacing w:line="240" w:lineRule="auto"/>
              <w:ind w:firstLine="0"/>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1FC583B6"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775AB30F"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6D942D66" w14:textId="77777777" w:rsidR="009E01AC" w:rsidRPr="00F4390C" w:rsidRDefault="009E01AC" w:rsidP="00D61C73">
            <w:pPr>
              <w:spacing w:line="240" w:lineRule="auto"/>
              <w:ind w:firstLine="0"/>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89E9212"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6F71310E" w14:textId="77777777" w:rsidTr="009E01AC">
        <w:trPr>
          <w:trHeight w:val="330"/>
        </w:trPr>
        <w:tc>
          <w:tcPr>
            <w:tcW w:w="1653" w:type="pct"/>
            <w:tcBorders>
              <w:top w:val="nil"/>
              <w:left w:val="single" w:sz="8" w:space="0" w:color="auto"/>
              <w:bottom w:val="single" w:sz="4" w:space="0" w:color="auto"/>
              <w:right w:val="nil"/>
            </w:tcBorders>
            <w:shd w:val="clear" w:color="auto" w:fill="CCFFCC"/>
            <w:vAlign w:val="center"/>
          </w:tcPr>
          <w:p w14:paraId="6604342E" w14:textId="77777777" w:rsidR="009E01AC" w:rsidRPr="00F4390C" w:rsidRDefault="009E01AC" w:rsidP="00E36C97">
            <w:pPr>
              <w:spacing w:line="240" w:lineRule="auto"/>
              <w:ind w:firstLine="0"/>
              <w:jc w:val="left"/>
              <w:rPr>
                <w:b/>
                <w:bCs/>
                <w:color w:val="000000"/>
              </w:rPr>
            </w:pPr>
            <w:r w:rsidRPr="00F4390C">
              <w:rPr>
                <w:b/>
                <w:bCs/>
                <w:color w:val="000000"/>
              </w:rPr>
              <w:t xml:space="preserve">5.8. Tanıtım Faaliyetleri  </w:t>
            </w:r>
          </w:p>
        </w:tc>
        <w:tc>
          <w:tcPr>
            <w:tcW w:w="413" w:type="pct"/>
            <w:tcBorders>
              <w:top w:val="nil"/>
              <w:left w:val="single" w:sz="8" w:space="0" w:color="auto"/>
              <w:bottom w:val="single" w:sz="4" w:space="0" w:color="auto"/>
              <w:right w:val="single" w:sz="4" w:space="0" w:color="auto"/>
            </w:tcBorders>
            <w:shd w:val="clear" w:color="auto" w:fill="CCFFCC"/>
            <w:noWrap/>
            <w:vAlign w:val="center"/>
          </w:tcPr>
          <w:p w14:paraId="4A52B4FB" w14:textId="77777777" w:rsidR="009E01AC" w:rsidRPr="00F4390C" w:rsidRDefault="009E01AC" w:rsidP="00D61C73">
            <w:pPr>
              <w:spacing w:line="240" w:lineRule="auto"/>
              <w:ind w:firstLine="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CCFFCC"/>
            <w:noWrap/>
            <w:vAlign w:val="center"/>
          </w:tcPr>
          <w:p w14:paraId="61F5ED14" w14:textId="77777777" w:rsidR="009E01AC" w:rsidRPr="00F4390C" w:rsidRDefault="009E01AC" w:rsidP="00D61C73">
            <w:pPr>
              <w:spacing w:line="240" w:lineRule="auto"/>
              <w:ind w:firstLine="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CCFFCC"/>
            <w:noWrap/>
            <w:vAlign w:val="center"/>
          </w:tcPr>
          <w:p w14:paraId="329507AF" w14:textId="77777777" w:rsidR="009E01AC" w:rsidRPr="00F4390C" w:rsidRDefault="009E01AC" w:rsidP="00D61C73">
            <w:pPr>
              <w:spacing w:line="240" w:lineRule="auto"/>
              <w:ind w:firstLine="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CCFFCC"/>
            <w:noWrap/>
            <w:vAlign w:val="center"/>
          </w:tcPr>
          <w:p w14:paraId="1A54A23D" w14:textId="77777777" w:rsidR="009E01AC" w:rsidRPr="00F4390C" w:rsidRDefault="009E01AC" w:rsidP="00D61C73">
            <w:pPr>
              <w:spacing w:line="240" w:lineRule="auto"/>
              <w:ind w:firstLine="0"/>
              <w:jc w:val="right"/>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CCFFCC"/>
            <w:noWrap/>
            <w:vAlign w:val="center"/>
          </w:tcPr>
          <w:p w14:paraId="3BE0B396" w14:textId="77777777" w:rsidR="009E01AC" w:rsidRPr="00F4390C" w:rsidRDefault="009E01AC" w:rsidP="00D61C73">
            <w:pPr>
              <w:spacing w:line="240" w:lineRule="auto"/>
              <w:ind w:firstLine="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CCFFCC"/>
            <w:noWrap/>
            <w:vAlign w:val="center"/>
          </w:tcPr>
          <w:p w14:paraId="36564886" w14:textId="77777777" w:rsidR="009E01AC" w:rsidRPr="00F4390C" w:rsidRDefault="009E01AC" w:rsidP="00D61C73">
            <w:pPr>
              <w:spacing w:line="240" w:lineRule="auto"/>
              <w:ind w:firstLine="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CCFFCC"/>
            <w:noWrap/>
            <w:vAlign w:val="center"/>
          </w:tcPr>
          <w:p w14:paraId="27291E03" w14:textId="77777777" w:rsidR="009E01AC" w:rsidRPr="00F4390C" w:rsidRDefault="009E01AC" w:rsidP="00D61C73">
            <w:pPr>
              <w:spacing w:line="240" w:lineRule="auto"/>
              <w:ind w:firstLine="0"/>
              <w:jc w:val="right"/>
              <w:rPr>
                <w:color w:val="000000"/>
              </w:rPr>
            </w:pPr>
            <w:r w:rsidRPr="00F4390C">
              <w:rPr>
                <w:color w:val="000000"/>
              </w:rPr>
              <w:t> </w:t>
            </w:r>
          </w:p>
        </w:tc>
      </w:tr>
      <w:tr w:rsidR="009E01AC" w:rsidRPr="00F4390C" w14:paraId="79F437FF" w14:textId="77777777" w:rsidTr="009E01AC">
        <w:trPr>
          <w:trHeight w:val="330"/>
        </w:trPr>
        <w:tc>
          <w:tcPr>
            <w:tcW w:w="1653" w:type="pct"/>
            <w:tcBorders>
              <w:top w:val="nil"/>
              <w:left w:val="single" w:sz="8" w:space="0" w:color="auto"/>
              <w:bottom w:val="single" w:sz="4" w:space="0" w:color="auto"/>
              <w:right w:val="nil"/>
            </w:tcBorders>
            <w:shd w:val="clear" w:color="auto" w:fill="auto"/>
            <w:vAlign w:val="center"/>
          </w:tcPr>
          <w:p w14:paraId="6473C95D" w14:textId="77777777" w:rsidR="009E01AC" w:rsidRPr="00F4390C" w:rsidRDefault="009E01AC" w:rsidP="00E36C97">
            <w:pPr>
              <w:spacing w:line="240" w:lineRule="auto"/>
              <w:ind w:firstLine="0"/>
              <w:jc w:val="left"/>
              <w:outlineLvl w:val="0"/>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4900E88D"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42E6350D"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48E06AC"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27A2AAE2" w14:textId="77777777" w:rsidR="009E01AC" w:rsidRPr="00F4390C" w:rsidRDefault="009E01AC" w:rsidP="00D61C73">
            <w:pPr>
              <w:spacing w:line="240" w:lineRule="auto"/>
              <w:ind w:firstLine="0"/>
              <w:jc w:val="right"/>
              <w:outlineLvl w:val="0"/>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268274FF"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5CF2CC1" w14:textId="77777777" w:rsidR="009E01AC" w:rsidRPr="00F4390C" w:rsidRDefault="009E01AC" w:rsidP="00D61C73">
            <w:pPr>
              <w:spacing w:line="240" w:lineRule="auto"/>
              <w:ind w:firstLine="0"/>
              <w:outlineLvl w:val="0"/>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27F4EB51" w14:textId="77777777" w:rsidR="009E01AC" w:rsidRPr="00F4390C" w:rsidRDefault="009E01AC" w:rsidP="00D61C73">
            <w:pPr>
              <w:spacing w:line="240" w:lineRule="auto"/>
              <w:ind w:firstLine="0"/>
              <w:jc w:val="right"/>
              <w:outlineLvl w:val="0"/>
              <w:rPr>
                <w:b/>
                <w:bCs/>
                <w:color w:val="000000"/>
              </w:rPr>
            </w:pPr>
            <w:r w:rsidRPr="00F4390C">
              <w:rPr>
                <w:b/>
                <w:bCs/>
                <w:color w:val="000000"/>
              </w:rPr>
              <w:t> </w:t>
            </w:r>
          </w:p>
        </w:tc>
      </w:tr>
      <w:tr w:rsidR="009E01AC" w:rsidRPr="00F4390C" w14:paraId="69B485B3"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29152CF8" w14:textId="77777777" w:rsidR="009E01AC" w:rsidRPr="00F4390C" w:rsidRDefault="009E01AC" w:rsidP="00E36C97">
            <w:pPr>
              <w:spacing w:line="240" w:lineRule="auto"/>
              <w:ind w:firstLine="0"/>
              <w:jc w:val="left"/>
              <w:rPr>
                <w:b/>
                <w:bCs/>
                <w:i/>
                <w:iCs/>
                <w:color w:val="000000"/>
              </w:rPr>
            </w:pPr>
            <w:r w:rsidRPr="00F4390C">
              <w:rPr>
                <w:b/>
                <w:bCs/>
                <w:i/>
                <w:iCs/>
                <w:color w:val="000000"/>
              </w:rPr>
              <w:t>Diğer Maliyetler, Hizmetler Alt Toplamı</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2C6AFF5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1FD24688"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60E8A36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57D171A5"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1901AED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709E5203"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04BD355B"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990916C" w14:textId="77777777" w:rsidTr="009E01AC">
        <w:trPr>
          <w:trHeight w:val="255"/>
        </w:trPr>
        <w:tc>
          <w:tcPr>
            <w:tcW w:w="1653" w:type="pct"/>
            <w:tcBorders>
              <w:top w:val="nil"/>
              <w:left w:val="single" w:sz="8" w:space="0" w:color="auto"/>
              <w:bottom w:val="single" w:sz="4" w:space="0" w:color="auto"/>
              <w:right w:val="nil"/>
            </w:tcBorders>
            <w:shd w:val="clear" w:color="auto" w:fill="auto"/>
          </w:tcPr>
          <w:p w14:paraId="4D7A1338" w14:textId="77777777" w:rsidR="009E01AC" w:rsidRPr="00F4390C" w:rsidRDefault="009E01AC" w:rsidP="00E36C97">
            <w:pPr>
              <w:spacing w:line="240" w:lineRule="auto"/>
              <w:ind w:firstLine="0"/>
              <w:jc w:val="left"/>
              <w:rPr>
                <w:b/>
                <w:bCs/>
                <w:i/>
                <w:iCs/>
                <w:color w:val="000000"/>
              </w:rPr>
            </w:pPr>
            <w:r w:rsidRPr="00F4390C">
              <w:rPr>
                <w:b/>
                <w:bCs/>
                <w:i/>
                <w:i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5F403A7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3E0FA90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79D3EAB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51E0A71A"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32777FD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D711EF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67BD05B3" w14:textId="77777777" w:rsidR="009E01AC" w:rsidRPr="00F4390C" w:rsidRDefault="009E01AC" w:rsidP="00D61C73">
            <w:pPr>
              <w:spacing w:line="240" w:lineRule="auto"/>
              <w:ind w:firstLine="0"/>
              <w:jc w:val="right"/>
              <w:rPr>
                <w:b/>
                <w:bCs/>
                <w:i/>
                <w:iCs/>
                <w:color w:val="000000"/>
              </w:rPr>
            </w:pPr>
            <w:r w:rsidRPr="00F4390C">
              <w:rPr>
                <w:b/>
                <w:bCs/>
                <w:i/>
                <w:iCs/>
                <w:color w:val="000000"/>
              </w:rPr>
              <w:t> </w:t>
            </w:r>
          </w:p>
        </w:tc>
      </w:tr>
      <w:tr w:rsidR="009E01AC" w:rsidRPr="00F4390C" w14:paraId="7D4AA0FA" w14:textId="77777777" w:rsidTr="009E01AC">
        <w:trPr>
          <w:trHeight w:val="375"/>
        </w:trPr>
        <w:tc>
          <w:tcPr>
            <w:tcW w:w="1653" w:type="pct"/>
            <w:tcBorders>
              <w:top w:val="nil"/>
              <w:left w:val="single" w:sz="8" w:space="0" w:color="auto"/>
              <w:bottom w:val="single" w:sz="4" w:space="0" w:color="auto"/>
              <w:right w:val="nil"/>
            </w:tcBorders>
            <w:shd w:val="clear" w:color="auto" w:fill="FFFF99"/>
            <w:vAlign w:val="center"/>
          </w:tcPr>
          <w:p w14:paraId="1A27BD92" w14:textId="77777777" w:rsidR="009E01AC" w:rsidRPr="00F4390C" w:rsidRDefault="009E01AC" w:rsidP="00E36C97">
            <w:pPr>
              <w:spacing w:line="240" w:lineRule="auto"/>
              <w:ind w:firstLine="0"/>
              <w:jc w:val="left"/>
              <w:rPr>
                <w:b/>
                <w:bCs/>
                <w:color w:val="000000"/>
              </w:rPr>
            </w:pPr>
            <w:r w:rsidRPr="00F4390C">
              <w:rPr>
                <w:b/>
                <w:bCs/>
                <w:color w:val="000000"/>
              </w:rPr>
              <w:t xml:space="preserve">6. Diğer </w:t>
            </w:r>
          </w:p>
        </w:tc>
        <w:tc>
          <w:tcPr>
            <w:tcW w:w="413" w:type="pct"/>
            <w:tcBorders>
              <w:top w:val="nil"/>
              <w:left w:val="single" w:sz="8" w:space="0" w:color="auto"/>
              <w:bottom w:val="single" w:sz="4" w:space="0" w:color="auto"/>
              <w:right w:val="single" w:sz="4" w:space="0" w:color="auto"/>
            </w:tcBorders>
            <w:shd w:val="clear" w:color="auto" w:fill="FFFF99"/>
            <w:noWrap/>
            <w:vAlign w:val="center"/>
          </w:tcPr>
          <w:p w14:paraId="01A03BA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FFFF99"/>
            <w:noWrap/>
            <w:vAlign w:val="center"/>
          </w:tcPr>
          <w:p w14:paraId="7B1CE5D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FFFF99"/>
            <w:noWrap/>
            <w:vAlign w:val="center"/>
          </w:tcPr>
          <w:p w14:paraId="1EAAF640"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FFFF99"/>
            <w:noWrap/>
            <w:vAlign w:val="center"/>
          </w:tcPr>
          <w:p w14:paraId="1FB5C5A6"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FFFF99"/>
            <w:noWrap/>
            <w:vAlign w:val="center"/>
          </w:tcPr>
          <w:p w14:paraId="1B6C475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FFFF99"/>
            <w:noWrap/>
            <w:vAlign w:val="center"/>
          </w:tcPr>
          <w:p w14:paraId="23F902B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FFFF99"/>
            <w:noWrap/>
            <w:vAlign w:val="center"/>
          </w:tcPr>
          <w:p w14:paraId="22E9C581"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672754A5" w14:textId="77777777" w:rsidTr="009E01AC">
        <w:trPr>
          <w:trHeight w:val="255"/>
        </w:trPr>
        <w:tc>
          <w:tcPr>
            <w:tcW w:w="1653" w:type="pct"/>
            <w:tcBorders>
              <w:top w:val="nil"/>
              <w:left w:val="single" w:sz="8" w:space="0" w:color="auto"/>
              <w:bottom w:val="single" w:sz="4" w:space="0" w:color="auto"/>
              <w:right w:val="nil"/>
            </w:tcBorders>
            <w:shd w:val="clear" w:color="auto" w:fill="auto"/>
            <w:vAlign w:val="center"/>
          </w:tcPr>
          <w:p w14:paraId="330EA316" w14:textId="77777777" w:rsidR="009E01AC" w:rsidRPr="00F4390C" w:rsidRDefault="009E01AC" w:rsidP="00E36C97">
            <w:pPr>
              <w:spacing w:line="240" w:lineRule="auto"/>
              <w:ind w:firstLine="0"/>
              <w:jc w:val="left"/>
              <w:outlineLvl w:val="0"/>
              <w:rPr>
                <w:color w:val="000000"/>
              </w:rPr>
            </w:pPr>
            <w:r w:rsidRPr="00F4390C">
              <w:rPr>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53935E07"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578B26FB"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10634F5E"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4CE87701" w14:textId="77777777" w:rsidR="009E01AC" w:rsidRPr="00F4390C" w:rsidRDefault="009E01AC" w:rsidP="00D61C73">
            <w:pPr>
              <w:spacing w:line="240" w:lineRule="auto"/>
              <w:ind w:firstLine="0"/>
              <w:jc w:val="right"/>
              <w:outlineLvl w:val="0"/>
              <w:rPr>
                <w:color w:val="000000"/>
              </w:rPr>
            </w:pPr>
            <w:r w:rsidRPr="00F4390C">
              <w:rPr>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0D2A4180"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291F80B3" w14:textId="77777777" w:rsidR="009E01AC" w:rsidRPr="00F4390C" w:rsidRDefault="009E01AC" w:rsidP="00D61C73">
            <w:pPr>
              <w:spacing w:line="240" w:lineRule="auto"/>
              <w:ind w:firstLine="0"/>
              <w:jc w:val="center"/>
              <w:outlineLvl w:val="0"/>
              <w:rPr>
                <w:color w:val="000000"/>
              </w:rPr>
            </w:pPr>
            <w:r w:rsidRPr="00F4390C">
              <w:rPr>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38992B85" w14:textId="77777777" w:rsidR="009E01AC" w:rsidRPr="00F4390C" w:rsidRDefault="009E01AC" w:rsidP="00D61C73">
            <w:pPr>
              <w:spacing w:line="240" w:lineRule="auto"/>
              <w:ind w:firstLine="0"/>
              <w:jc w:val="right"/>
              <w:outlineLvl w:val="0"/>
              <w:rPr>
                <w:color w:val="000000"/>
              </w:rPr>
            </w:pPr>
            <w:r w:rsidRPr="00F4390C">
              <w:rPr>
                <w:color w:val="000000"/>
              </w:rPr>
              <w:t> </w:t>
            </w:r>
          </w:p>
        </w:tc>
      </w:tr>
      <w:tr w:rsidR="009E01AC" w:rsidRPr="00F4390C" w14:paraId="036D89F7" w14:textId="77777777" w:rsidTr="009E01AC">
        <w:trPr>
          <w:trHeight w:val="315"/>
        </w:trPr>
        <w:tc>
          <w:tcPr>
            <w:tcW w:w="1653" w:type="pct"/>
            <w:tcBorders>
              <w:top w:val="nil"/>
              <w:left w:val="single" w:sz="8" w:space="0" w:color="auto"/>
              <w:bottom w:val="single" w:sz="4" w:space="0" w:color="auto"/>
              <w:right w:val="nil"/>
            </w:tcBorders>
            <w:shd w:val="clear" w:color="auto" w:fill="C0C0C0"/>
          </w:tcPr>
          <w:p w14:paraId="6AE73B25" w14:textId="77777777" w:rsidR="009E01AC" w:rsidRPr="00F4390C" w:rsidRDefault="009E01AC" w:rsidP="00E36C97">
            <w:pPr>
              <w:spacing w:line="240" w:lineRule="auto"/>
              <w:ind w:firstLine="0"/>
              <w:jc w:val="left"/>
              <w:rPr>
                <w:b/>
                <w:bCs/>
                <w:i/>
                <w:iCs/>
                <w:color w:val="000000"/>
              </w:rPr>
            </w:pPr>
            <w:r w:rsidRPr="00F4390C">
              <w:rPr>
                <w:b/>
                <w:bCs/>
                <w:i/>
                <w:iCs/>
                <w:color w:val="000000"/>
              </w:rPr>
              <w:t xml:space="preserve">Diğer Alt Toplamı </w:t>
            </w:r>
          </w:p>
        </w:tc>
        <w:tc>
          <w:tcPr>
            <w:tcW w:w="413" w:type="pct"/>
            <w:tcBorders>
              <w:top w:val="nil"/>
              <w:left w:val="single" w:sz="8" w:space="0" w:color="auto"/>
              <w:bottom w:val="single" w:sz="4" w:space="0" w:color="auto"/>
              <w:right w:val="single" w:sz="4" w:space="0" w:color="auto"/>
            </w:tcBorders>
            <w:shd w:val="clear" w:color="auto" w:fill="C0C0C0"/>
            <w:noWrap/>
            <w:vAlign w:val="center"/>
          </w:tcPr>
          <w:p w14:paraId="43D4E849"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single" w:sz="4" w:space="0" w:color="auto"/>
              <w:right w:val="single" w:sz="4" w:space="0" w:color="auto"/>
            </w:tcBorders>
            <w:shd w:val="clear" w:color="auto" w:fill="C0C0C0"/>
            <w:noWrap/>
            <w:vAlign w:val="center"/>
          </w:tcPr>
          <w:p w14:paraId="59E01D7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single" w:sz="4" w:space="0" w:color="auto"/>
              <w:right w:val="single" w:sz="4" w:space="0" w:color="auto"/>
            </w:tcBorders>
            <w:shd w:val="clear" w:color="auto" w:fill="C0C0C0"/>
            <w:noWrap/>
            <w:vAlign w:val="center"/>
          </w:tcPr>
          <w:p w14:paraId="05D691F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single" w:sz="4" w:space="0" w:color="auto"/>
              <w:right w:val="single" w:sz="8" w:space="0" w:color="auto"/>
            </w:tcBorders>
            <w:shd w:val="clear" w:color="auto" w:fill="C0C0C0"/>
            <w:noWrap/>
            <w:vAlign w:val="center"/>
          </w:tcPr>
          <w:p w14:paraId="13AA1AEE"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single" w:sz="4" w:space="0" w:color="auto"/>
              <w:right w:val="single" w:sz="4" w:space="0" w:color="auto"/>
            </w:tcBorders>
            <w:shd w:val="clear" w:color="auto" w:fill="C0C0C0"/>
            <w:noWrap/>
            <w:vAlign w:val="center"/>
          </w:tcPr>
          <w:p w14:paraId="7FD7D56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single" w:sz="4" w:space="0" w:color="auto"/>
              <w:right w:val="single" w:sz="4" w:space="0" w:color="auto"/>
            </w:tcBorders>
            <w:shd w:val="clear" w:color="auto" w:fill="C0C0C0"/>
            <w:noWrap/>
            <w:vAlign w:val="center"/>
          </w:tcPr>
          <w:p w14:paraId="1622D26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single" w:sz="4" w:space="0" w:color="auto"/>
              <w:right w:val="single" w:sz="8" w:space="0" w:color="auto"/>
            </w:tcBorders>
            <w:shd w:val="clear" w:color="auto" w:fill="C0C0C0"/>
            <w:noWrap/>
            <w:vAlign w:val="center"/>
          </w:tcPr>
          <w:p w14:paraId="50EF3267"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F7BD01A" w14:textId="77777777" w:rsidTr="009E01AC">
        <w:trPr>
          <w:trHeight w:val="270"/>
        </w:trPr>
        <w:tc>
          <w:tcPr>
            <w:tcW w:w="1653" w:type="pct"/>
            <w:tcBorders>
              <w:top w:val="nil"/>
              <w:left w:val="single" w:sz="8" w:space="0" w:color="auto"/>
              <w:bottom w:val="single" w:sz="4" w:space="0" w:color="auto"/>
              <w:right w:val="nil"/>
            </w:tcBorders>
            <w:shd w:val="clear" w:color="auto" w:fill="auto"/>
            <w:vAlign w:val="center"/>
          </w:tcPr>
          <w:p w14:paraId="1C527577" w14:textId="77777777" w:rsidR="009E01AC" w:rsidRPr="00F4390C" w:rsidRDefault="009E01AC" w:rsidP="00E36C97">
            <w:pPr>
              <w:spacing w:line="240" w:lineRule="auto"/>
              <w:ind w:firstLine="0"/>
              <w:jc w:val="left"/>
              <w:rPr>
                <w:b/>
                <w:bCs/>
                <w:color w:val="000000"/>
              </w:rPr>
            </w:pPr>
            <w:r w:rsidRPr="00F4390C">
              <w:rPr>
                <w:b/>
                <w:bCs/>
                <w:color w:val="000000"/>
              </w:rPr>
              <w:t> </w:t>
            </w:r>
          </w:p>
        </w:tc>
        <w:tc>
          <w:tcPr>
            <w:tcW w:w="413" w:type="pct"/>
            <w:tcBorders>
              <w:top w:val="nil"/>
              <w:left w:val="single" w:sz="8" w:space="0" w:color="auto"/>
              <w:bottom w:val="single" w:sz="4" w:space="0" w:color="auto"/>
              <w:right w:val="single" w:sz="4" w:space="0" w:color="auto"/>
            </w:tcBorders>
            <w:shd w:val="clear" w:color="auto" w:fill="auto"/>
            <w:noWrap/>
            <w:vAlign w:val="center"/>
          </w:tcPr>
          <w:p w14:paraId="22711A9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1" w:type="pct"/>
            <w:tcBorders>
              <w:top w:val="nil"/>
              <w:left w:val="nil"/>
              <w:bottom w:val="single" w:sz="4" w:space="0" w:color="auto"/>
              <w:right w:val="single" w:sz="4" w:space="0" w:color="auto"/>
            </w:tcBorders>
            <w:shd w:val="clear" w:color="auto" w:fill="auto"/>
            <w:noWrap/>
            <w:vAlign w:val="center"/>
          </w:tcPr>
          <w:p w14:paraId="6814F953"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4" w:type="pct"/>
            <w:tcBorders>
              <w:top w:val="nil"/>
              <w:left w:val="nil"/>
              <w:bottom w:val="single" w:sz="4" w:space="0" w:color="auto"/>
              <w:right w:val="single" w:sz="4" w:space="0" w:color="auto"/>
            </w:tcBorders>
            <w:shd w:val="clear" w:color="auto" w:fill="auto"/>
            <w:noWrap/>
            <w:vAlign w:val="center"/>
          </w:tcPr>
          <w:p w14:paraId="07ADDE6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39" w:type="pct"/>
            <w:tcBorders>
              <w:top w:val="nil"/>
              <w:left w:val="nil"/>
              <w:bottom w:val="single" w:sz="4" w:space="0" w:color="auto"/>
              <w:right w:val="single" w:sz="8" w:space="0" w:color="auto"/>
            </w:tcBorders>
            <w:shd w:val="clear" w:color="auto" w:fill="auto"/>
            <w:noWrap/>
            <w:vAlign w:val="center"/>
          </w:tcPr>
          <w:p w14:paraId="343951C2" w14:textId="77777777" w:rsidR="009E01AC" w:rsidRPr="00F4390C" w:rsidRDefault="009E01AC" w:rsidP="00D61C73">
            <w:pPr>
              <w:spacing w:line="240" w:lineRule="auto"/>
              <w:ind w:firstLine="0"/>
              <w:jc w:val="right"/>
              <w:rPr>
                <w:b/>
                <w:bCs/>
                <w:color w:val="000000"/>
              </w:rPr>
            </w:pPr>
            <w:r w:rsidRPr="00F4390C">
              <w:rPr>
                <w:b/>
                <w:bCs/>
                <w:color w:val="000000"/>
              </w:rPr>
              <w:t> </w:t>
            </w:r>
          </w:p>
        </w:tc>
        <w:tc>
          <w:tcPr>
            <w:tcW w:w="578" w:type="pct"/>
            <w:tcBorders>
              <w:top w:val="nil"/>
              <w:left w:val="nil"/>
              <w:bottom w:val="single" w:sz="4" w:space="0" w:color="auto"/>
              <w:right w:val="single" w:sz="4" w:space="0" w:color="auto"/>
            </w:tcBorders>
            <w:shd w:val="clear" w:color="auto" w:fill="auto"/>
            <w:noWrap/>
            <w:vAlign w:val="center"/>
          </w:tcPr>
          <w:p w14:paraId="1602587F"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357" w:type="pct"/>
            <w:tcBorders>
              <w:top w:val="nil"/>
              <w:left w:val="nil"/>
              <w:bottom w:val="single" w:sz="4" w:space="0" w:color="auto"/>
              <w:right w:val="single" w:sz="4" w:space="0" w:color="auto"/>
            </w:tcBorders>
            <w:shd w:val="clear" w:color="auto" w:fill="auto"/>
            <w:noWrap/>
            <w:vAlign w:val="center"/>
          </w:tcPr>
          <w:p w14:paraId="7309AB8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55" w:type="pct"/>
            <w:tcBorders>
              <w:top w:val="nil"/>
              <w:left w:val="nil"/>
              <w:bottom w:val="single" w:sz="4" w:space="0" w:color="auto"/>
              <w:right w:val="single" w:sz="8" w:space="0" w:color="auto"/>
            </w:tcBorders>
            <w:shd w:val="clear" w:color="auto" w:fill="auto"/>
            <w:noWrap/>
            <w:vAlign w:val="center"/>
          </w:tcPr>
          <w:p w14:paraId="5505EDAC" w14:textId="77777777" w:rsidR="009E01AC" w:rsidRPr="00F4390C" w:rsidRDefault="009E01AC" w:rsidP="00D61C73">
            <w:pPr>
              <w:spacing w:line="240" w:lineRule="auto"/>
              <w:ind w:firstLine="0"/>
              <w:jc w:val="right"/>
              <w:rPr>
                <w:b/>
                <w:bCs/>
                <w:color w:val="000000"/>
              </w:rPr>
            </w:pPr>
            <w:r w:rsidRPr="00F4390C">
              <w:rPr>
                <w:b/>
                <w:bCs/>
                <w:color w:val="000000"/>
              </w:rPr>
              <w:t> </w:t>
            </w:r>
          </w:p>
        </w:tc>
      </w:tr>
      <w:tr w:rsidR="009E01AC" w:rsidRPr="00F4390C" w14:paraId="4864EACD" w14:textId="77777777" w:rsidTr="009E01AC">
        <w:trPr>
          <w:trHeight w:val="600"/>
        </w:trPr>
        <w:tc>
          <w:tcPr>
            <w:tcW w:w="1653" w:type="pct"/>
            <w:tcBorders>
              <w:top w:val="nil"/>
              <w:left w:val="single" w:sz="8" w:space="0" w:color="auto"/>
              <w:bottom w:val="nil"/>
              <w:right w:val="nil"/>
            </w:tcBorders>
            <w:shd w:val="clear" w:color="auto" w:fill="FFFF99"/>
            <w:vAlign w:val="center"/>
          </w:tcPr>
          <w:p w14:paraId="2BEB4F83" w14:textId="77777777" w:rsidR="009E01AC" w:rsidRPr="00F4390C" w:rsidRDefault="009E01AC" w:rsidP="00E36C97">
            <w:pPr>
              <w:spacing w:line="240" w:lineRule="auto"/>
              <w:ind w:firstLine="0"/>
              <w:jc w:val="left"/>
              <w:rPr>
                <w:b/>
                <w:bCs/>
                <w:i/>
                <w:iCs/>
                <w:color w:val="000000"/>
              </w:rPr>
            </w:pPr>
            <w:r w:rsidRPr="00F4390C">
              <w:rPr>
                <w:b/>
                <w:bCs/>
                <w:i/>
                <w:iCs/>
                <w:color w:val="000000"/>
              </w:rPr>
              <w:t>7.Doğrudan uygun proje maliyeti ara toplamı (1-6)</w:t>
            </w:r>
          </w:p>
        </w:tc>
        <w:tc>
          <w:tcPr>
            <w:tcW w:w="413" w:type="pct"/>
            <w:tcBorders>
              <w:top w:val="nil"/>
              <w:left w:val="single" w:sz="8" w:space="0" w:color="auto"/>
              <w:bottom w:val="nil"/>
              <w:right w:val="single" w:sz="4" w:space="0" w:color="auto"/>
            </w:tcBorders>
            <w:shd w:val="clear" w:color="auto" w:fill="FFFF99"/>
            <w:noWrap/>
            <w:vAlign w:val="center"/>
          </w:tcPr>
          <w:p w14:paraId="7D5614CD"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nil"/>
              <w:left w:val="nil"/>
              <w:bottom w:val="nil"/>
              <w:right w:val="single" w:sz="4" w:space="0" w:color="auto"/>
            </w:tcBorders>
            <w:shd w:val="clear" w:color="auto" w:fill="FFFF99"/>
            <w:noWrap/>
            <w:vAlign w:val="center"/>
          </w:tcPr>
          <w:p w14:paraId="6A68EFD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nil"/>
              <w:left w:val="nil"/>
              <w:bottom w:val="nil"/>
              <w:right w:val="single" w:sz="4" w:space="0" w:color="auto"/>
            </w:tcBorders>
            <w:shd w:val="clear" w:color="auto" w:fill="FFFF99"/>
            <w:noWrap/>
            <w:vAlign w:val="center"/>
          </w:tcPr>
          <w:p w14:paraId="56C6C0A2"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nil"/>
              <w:left w:val="nil"/>
              <w:bottom w:val="nil"/>
              <w:right w:val="single" w:sz="8" w:space="0" w:color="auto"/>
            </w:tcBorders>
            <w:shd w:val="clear" w:color="auto" w:fill="FFFF99"/>
            <w:noWrap/>
            <w:vAlign w:val="center"/>
          </w:tcPr>
          <w:p w14:paraId="21D8EE68"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nil"/>
              <w:left w:val="nil"/>
              <w:bottom w:val="nil"/>
              <w:right w:val="single" w:sz="4" w:space="0" w:color="auto"/>
            </w:tcBorders>
            <w:shd w:val="clear" w:color="auto" w:fill="FFFF99"/>
            <w:noWrap/>
            <w:vAlign w:val="center"/>
          </w:tcPr>
          <w:p w14:paraId="1A3EC04F"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nil"/>
              <w:left w:val="nil"/>
              <w:bottom w:val="nil"/>
              <w:right w:val="single" w:sz="4" w:space="0" w:color="auto"/>
            </w:tcBorders>
            <w:shd w:val="clear" w:color="auto" w:fill="FFFF99"/>
            <w:noWrap/>
            <w:vAlign w:val="center"/>
          </w:tcPr>
          <w:p w14:paraId="746456D6"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nil"/>
              <w:left w:val="nil"/>
              <w:bottom w:val="nil"/>
              <w:right w:val="single" w:sz="8" w:space="0" w:color="auto"/>
            </w:tcBorders>
            <w:shd w:val="clear" w:color="auto" w:fill="FFFF99"/>
            <w:noWrap/>
            <w:vAlign w:val="center"/>
          </w:tcPr>
          <w:p w14:paraId="48643C2A"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r w:rsidR="009E01AC" w:rsidRPr="00F4390C" w14:paraId="55707919" w14:textId="77777777" w:rsidTr="009E01AC">
        <w:trPr>
          <w:trHeight w:val="255"/>
        </w:trPr>
        <w:tc>
          <w:tcPr>
            <w:tcW w:w="1653" w:type="pct"/>
            <w:tcBorders>
              <w:top w:val="single" w:sz="4" w:space="0" w:color="auto"/>
              <w:left w:val="single" w:sz="8" w:space="0" w:color="auto"/>
              <w:bottom w:val="single" w:sz="4" w:space="0" w:color="auto"/>
              <w:right w:val="nil"/>
            </w:tcBorders>
            <w:shd w:val="clear" w:color="auto" w:fill="auto"/>
            <w:vAlign w:val="center"/>
          </w:tcPr>
          <w:p w14:paraId="6290A89E" w14:textId="77777777" w:rsidR="009E01AC" w:rsidRPr="00F4390C" w:rsidRDefault="009E01AC" w:rsidP="00E36C97">
            <w:pPr>
              <w:spacing w:line="240" w:lineRule="auto"/>
              <w:ind w:firstLine="0"/>
              <w:jc w:val="left"/>
              <w:rPr>
                <w:b/>
                <w:bCs/>
                <w:i/>
                <w:iCs/>
                <w:color w:val="000000"/>
              </w:rPr>
            </w:pPr>
            <w:r w:rsidRPr="00F4390C">
              <w:rPr>
                <w:b/>
                <w:bCs/>
                <w:i/>
                <w:iCs/>
                <w:color w:val="000000"/>
              </w:rPr>
              <w:t> </w:t>
            </w:r>
          </w:p>
        </w:tc>
        <w:tc>
          <w:tcPr>
            <w:tcW w:w="413" w:type="pct"/>
            <w:tcBorders>
              <w:top w:val="single" w:sz="4" w:space="0" w:color="auto"/>
              <w:left w:val="single" w:sz="8" w:space="0" w:color="auto"/>
              <w:bottom w:val="single" w:sz="4" w:space="0" w:color="auto"/>
              <w:right w:val="single" w:sz="4" w:space="0" w:color="auto"/>
            </w:tcBorders>
            <w:shd w:val="clear" w:color="auto" w:fill="auto"/>
            <w:noWrap/>
            <w:vAlign w:val="bottom"/>
          </w:tcPr>
          <w:p w14:paraId="62A18FAF" w14:textId="77777777" w:rsidR="009E01AC" w:rsidRPr="00F4390C" w:rsidRDefault="009E01AC" w:rsidP="00D61C73">
            <w:pPr>
              <w:spacing w:line="240" w:lineRule="auto"/>
              <w:ind w:firstLine="0"/>
            </w:pPr>
            <w:r w:rsidRPr="00F4390C">
              <w:t> </w:t>
            </w:r>
          </w:p>
        </w:tc>
        <w:tc>
          <w:tcPr>
            <w:tcW w:w="351" w:type="pct"/>
            <w:tcBorders>
              <w:top w:val="single" w:sz="4" w:space="0" w:color="auto"/>
              <w:left w:val="nil"/>
              <w:bottom w:val="single" w:sz="4" w:space="0" w:color="auto"/>
              <w:right w:val="single" w:sz="4" w:space="0" w:color="auto"/>
            </w:tcBorders>
            <w:shd w:val="clear" w:color="auto" w:fill="auto"/>
            <w:noWrap/>
            <w:vAlign w:val="bottom"/>
          </w:tcPr>
          <w:p w14:paraId="6B12280E" w14:textId="77777777" w:rsidR="009E01AC" w:rsidRPr="00F4390C" w:rsidRDefault="009E01AC" w:rsidP="00D61C73">
            <w:pPr>
              <w:spacing w:line="240" w:lineRule="auto"/>
              <w:ind w:firstLine="0"/>
            </w:pPr>
            <w:r w:rsidRPr="00F4390C">
              <w:t> </w:t>
            </w:r>
          </w:p>
        </w:tc>
        <w:tc>
          <w:tcPr>
            <w:tcW w:w="554" w:type="pct"/>
            <w:tcBorders>
              <w:top w:val="single" w:sz="4" w:space="0" w:color="auto"/>
              <w:left w:val="nil"/>
              <w:bottom w:val="single" w:sz="4" w:space="0" w:color="auto"/>
              <w:right w:val="single" w:sz="4" w:space="0" w:color="auto"/>
            </w:tcBorders>
            <w:shd w:val="clear" w:color="auto" w:fill="auto"/>
            <w:noWrap/>
            <w:vAlign w:val="bottom"/>
          </w:tcPr>
          <w:p w14:paraId="3297881D" w14:textId="77777777" w:rsidR="009E01AC" w:rsidRPr="00F4390C" w:rsidRDefault="009E01AC" w:rsidP="00D61C73">
            <w:pPr>
              <w:spacing w:line="240" w:lineRule="auto"/>
              <w:ind w:firstLine="0"/>
            </w:pPr>
            <w:r w:rsidRPr="00F4390C">
              <w:t> </w:t>
            </w:r>
          </w:p>
        </w:tc>
        <w:tc>
          <w:tcPr>
            <w:tcW w:w="539" w:type="pct"/>
            <w:tcBorders>
              <w:top w:val="single" w:sz="4" w:space="0" w:color="auto"/>
              <w:left w:val="nil"/>
              <w:bottom w:val="single" w:sz="4" w:space="0" w:color="auto"/>
              <w:right w:val="single" w:sz="8" w:space="0" w:color="auto"/>
            </w:tcBorders>
            <w:shd w:val="clear" w:color="auto" w:fill="auto"/>
            <w:noWrap/>
            <w:vAlign w:val="bottom"/>
          </w:tcPr>
          <w:p w14:paraId="7A4D9114" w14:textId="77777777" w:rsidR="009E01AC" w:rsidRPr="00F4390C" w:rsidRDefault="009E01AC" w:rsidP="00D61C73">
            <w:pPr>
              <w:spacing w:line="240" w:lineRule="auto"/>
              <w:ind w:firstLine="0"/>
              <w:jc w:val="right"/>
            </w:pPr>
            <w:r w:rsidRPr="00F4390C">
              <w:t> </w:t>
            </w:r>
          </w:p>
        </w:tc>
        <w:tc>
          <w:tcPr>
            <w:tcW w:w="578" w:type="pct"/>
            <w:tcBorders>
              <w:top w:val="single" w:sz="4" w:space="0" w:color="auto"/>
              <w:left w:val="nil"/>
              <w:bottom w:val="single" w:sz="4" w:space="0" w:color="auto"/>
              <w:right w:val="single" w:sz="4" w:space="0" w:color="auto"/>
            </w:tcBorders>
            <w:shd w:val="clear" w:color="auto" w:fill="auto"/>
            <w:noWrap/>
            <w:vAlign w:val="bottom"/>
          </w:tcPr>
          <w:p w14:paraId="0CC3B696" w14:textId="77777777" w:rsidR="009E01AC" w:rsidRPr="00F4390C" w:rsidRDefault="009E01AC" w:rsidP="00D61C73">
            <w:pPr>
              <w:spacing w:line="240" w:lineRule="auto"/>
              <w:ind w:firstLine="0"/>
            </w:pPr>
            <w:r w:rsidRPr="00F4390C">
              <w:t> </w:t>
            </w:r>
          </w:p>
        </w:tc>
        <w:tc>
          <w:tcPr>
            <w:tcW w:w="357" w:type="pct"/>
            <w:tcBorders>
              <w:top w:val="single" w:sz="4" w:space="0" w:color="auto"/>
              <w:left w:val="nil"/>
              <w:bottom w:val="single" w:sz="4" w:space="0" w:color="auto"/>
              <w:right w:val="single" w:sz="4" w:space="0" w:color="auto"/>
            </w:tcBorders>
            <w:shd w:val="clear" w:color="auto" w:fill="auto"/>
            <w:noWrap/>
            <w:vAlign w:val="bottom"/>
          </w:tcPr>
          <w:p w14:paraId="4B4057F5" w14:textId="77777777" w:rsidR="009E01AC" w:rsidRPr="00F4390C" w:rsidRDefault="009E01AC" w:rsidP="00D61C73">
            <w:pPr>
              <w:spacing w:line="240" w:lineRule="auto"/>
              <w:ind w:firstLine="0"/>
            </w:pPr>
            <w:r w:rsidRPr="00F4390C">
              <w:t> </w:t>
            </w:r>
          </w:p>
        </w:tc>
        <w:tc>
          <w:tcPr>
            <w:tcW w:w="555" w:type="pct"/>
            <w:tcBorders>
              <w:top w:val="single" w:sz="4" w:space="0" w:color="auto"/>
              <w:left w:val="nil"/>
              <w:bottom w:val="single" w:sz="4" w:space="0" w:color="auto"/>
              <w:right w:val="single" w:sz="8" w:space="0" w:color="auto"/>
            </w:tcBorders>
            <w:shd w:val="clear" w:color="auto" w:fill="auto"/>
            <w:noWrap/>
            <w:vAlign w:val="bottom"/>
          </w:tcPr>
          <w:p w14:paraId="7E7B2612" w14:textId="77777777" w:rsidR="009E01AC" w:rsidRPr="00F4390C" w:rsidRDefault="009E01AC" w:rsidP="00D61C73">
            <w:pPr>
              <w:spacing w:line="240" w:lineRule="auto"/>
              <w:ind w:firstLine="0"/>
              <w:jc w:val="right"/>
            </w:pPr>
            <w:r w:rsidRPr="00F4390C">
              <w:t> </w:t>
            </w:r>
          </w:p>
        </w:tc>
      </w:tr>
      <w:tr w:rsidR="009E01AC" w:rsidRPr="00F4390C" w14:paraId="6963E720" w14:textId="77777777" w:rsidTr="009E01AC">
        <w:trPr>
          <w:trHeight w:val="255"/>
        </w:trPr>
        <w:tc>
          <w:tcPr>
            <w:tcW w:w="1653" w:type="pct"/>
            <w:tcBorders>
              <w:top w:val="nil"/>
              <w:left w:val="single" w:sz="8" w:space="0" w:color="auto"/>
              <w:bottom w:val="single" w:sz="4" w:space="0" w:color="auto"/>
              <w:right w:val="nil"/>
            </w:tcBorders>
            <w:shd w:val="clear" w:color="auto" w:fill="FFFF99"/>
            <w:vAlign w:val="center"/>
          </w:tcPr>
          <w:p w14:paraId="56E297F6" w14:textId="143B07B4" w:rsidR="009E01AC" w:rsidRPr="00F4390C" w:rsidRDefault="009E01AC" w:rsidP="00E36C97">
            <w:pPr>
              <w:spacing w:line="240" w:lineRule="auto"/>
              <w:ind w:firstLine="0"/>
              <w:jc w:val="left"/>
              <w:rPr>
                <w:b/>
                <w:bCs/>
                <w:color w:val="000000"/>
              </w:rPr>
            </w:pPr>
            <w:r w:rsidRPr="00F4390C">
              <w:rPr>
                <w:b/>
                <w:bCs/>
                <w:color w:val="000000"/>
              </w:rPr>
              <w:t xml:space="preserve">8.  İdari </w:t>
            </w:r>
            <w:r w:rsidR="00C80C7F">
              <w:rPr>
                <w:b/>
                <w:bCs/>
                <w:color w:val="000000"/>
              </w:rPr>
              <w:t>M</w:t>
            </w:r>
            <w:r w:rsidRPr="00F4390C">
              <w:rPr>
                <w:b/>
                <w:bCs/>
                <w:color w:val="000000"/>
              </w:rPr>
              <w:t>aliyetler</w:t>
            </w:r>
          </w:p>
        </w:tc>
        <w:tc>
          <w:tcPr>
            <w:tcW w:w="413" w:type="pct"/>
            <w:tcBorders>
              <w:top w:val="nil"/>
              <w:left w:val="single" w:sz="8" w:space="0" w:color="auto"/>
              <w:bottom w:val="single" w:sz="4" w:space="0" w:color="auto"/>
              <w:right w:val="single" w:sz="4" w:space="0" w:color="auto"/>
            </w:tcBorders>
            <w:shd w:val="clear" w:color="auto" w:fill="FFFF99"/>
            <w:noWrap/>
            <w:vAlign w:val="bottom"/>
          </w:tcPr>
          <w:p w14:paraId="4DEC9713" w14:textId="77777777" w:rsidR="009E01AC" w:rsidRPr="00F4390C" w:rsidRDefault="009E01AC" w:rsidP="00D61C73">
            <w:pPr>
              <w:spacing w:line="240" w:lineRule="auto"/>
              <w:ind w:firstLine="0"/>
            </w:pPr>
            <w:r w:rsidRPr="00F4390C">
              <w:t> </w:t>
            </w:r>
          </w:p>
        </w:tc>
        <w:tc>
          <w:tcPr>
            <w:tcW w:w="351" w:type="pct"/>
            <w:tcBorders>
              <w:top w:val="nil"/>
              <w:left w:val="nil"/>
              <w:bottom w:val="single" w:sz="4" w:space="0" w:color="auto"/>
              <w:right w:val="single" w:sz="4" w:space="0" w:color="auto"/>
            </w:tcBorders>
            <w:shd w:val="clear" w:color="auto" w:fill="FFFF99"/>
            <w:noWrap/>
            <w:vAlign w:val="bottom"/>
          </w:tcPr>
          <w:p w14:paraId="086CA486" w14:textId="77777777" w:rsidR="009E01AC" w:rsidRPr="00F4390C" w:rsidRDefault="009E01AC" w:rsidP="00D61C73">
            <w:pPr>
              <w:spacing w:line="240" w:lineRule="auto"/>
              <w:ind w:firstLine="0"/>
            </w:pPr>
            <w:r w:rsidRPr="00F4390C">
              <w:t> </w:t>
            </w:r>
          </w:p>
        </w:tc>
        <w:tc>
          <w:tcPr>
            <w:tcW w:w="554" w:type="pct"/>
            <w:tcBorders>
              <w:top w:val="nil"/>
              <w:left w:val="nil"/>
              <w:bottom w:val="single" w:sz="4" w:space="0" w:color="auto"/>
              <w:right w:val="single" w:sz="4" w:space="0" w:color="auto"/>
            </w:tcBorders>
            <w:shd w:val="clear" w:color="auto" w:fill="FFFF99"/>
            <w:noWrap/>
            <w:vAlign w:val="bottom"/>
          </w:tcPr>
          <w:p w14:paraId="4AF05C61" w14:textId="77777777" w:rsidR="009E01AC" w:rsidRPr="00F4390C" w:rsidRDefault="009E01AC" w:rsidP="00D61C73">
            <w:pPr>
              <w:spacing w:line="240" w:lineRule="auto"/>
              <w:ind w:firstLine="0"/>
            </w:pPr>
            <w:r w:rsidRPr="00F4390C">
              <w:t> </w:t>
            </w:r>
          </w:p>
        </w:tc>
        <w:tc>
          <w:tcPr>
            <w:tcW w:w="539" w:type="pct"/>
            <w:tcBorders>
              <w:top w:val="nil"/>
              <w:left w:val="nil"/>
              <w:bottom w:val="single" w:sz="4" w:space="0" w:color="auto"/>
              <w:right w:val="single" w:sz="8" w:space="0" w:color="auto"/>
            </w:tcBorders>
            <w:shd w:val="clear" w:color="auto" w:fill="FFFF99"/>
            <w:noWrap/>
            <w:vAlign w:val="bottom"/>
          </w:tcPr>
          <w:p w14:paraId="0214DBD2" w14:textId="77777777" w:rsidR="009E01AC" w:rsidRPr="00F4390C" w:rsidRDefault="009E01AC" w:rsidP="00D61C73">
            <w:pPr>
              <w:spacing w:line="240" w:lineRule="auto"/>
              <w:ind w:firstLine="0"/>
              <w:jc w:val="right"/>
            </w:pPr>
            <w:r w:rsidRPr="00F4390C">
              <w:t> </w:t>
            </w:r>
          </w:p>
        </w:tc>
        <w:tc>
          <w:tcPr>
            <w:tcW w:w="578" w:type="pct"/>
            <w:tcBorders>
              <w:top w:val="nil"/>
              <w:left w:val="nil"/>
              <w:bottom w:val="single" w:sz="4" w:space="0" w:color="auto"/>
              <w:right w:val="single" w:sz="4" w:space="0" w:color="auto"/>
            </w:tcBorders>
            <w:shd w:val="clear" w:color="auto" w:fill="FFFF99"/>
            <w:noWrap/>
            <w:vAlign w:val="bottom"/>
          </w:tcPr>
          <w:p w14:paraId="7541ADF3" w14:textId="77777777" w:rsidR="009E01AC" w:rsidRPr="00F4390C" w:rsidRDefault="009E01AC" w:rsidP="00D61C73">
            <w:pPr>
              <w:spacing w:line="240" w:lineRule="auto"/>
              <w:ind w:firstLine="0"/>
            </w:pPr>
            <w:r w:rsidRPr="00F4390C">
              <w:t> </w:t>
            </w:r>
          </w:p>
        </w:tc>
        <w:tc>
          <w:tcPr>
            <w:tcW w:w="357" w:type="pct"/>
            <w:tcBorders>
              <w:top w:val="nil"/>
              <w:left w:val="nil"/>
              <w:bottom w:val="single" w:sz="4" w:space="0" w:color="auto"/>
              <w:right w:val="single" w:sz="4" w:space="0" w:color="auto"/>
            </w:tcBorders>
            <w:shd w:val="clear" w:color="auto" w:fill="FFFF99"/>
            <w:noWrap/>
            <w:vAlign w:val="bottom"/>
          </w:tcPr>
          <w:p w14:paraId="73BB38FD" w14:textId="77777777" w:rsidR="009E01AC" w:rsidRPr="00F4390C" w:rsidRDefault="009E01AC" w:rsidP="00D61C73">
            <w:pPr>
              <w:spacing w:line="240" w:lineRule="auto"/>
              <w:ind w:firstLine="0"/>
            </w:pPr>
            <w:r w:rsidRPr="00F4390C">
              <w:t> </w:t>
            </w:r>
          </w:p>
        </w:tc>
        <w:tc>
          <w:tcPr>
            <w:tcW w:w="555" w:type="pct"/>
            <w:tcBorders>
              <w:top w:val="nil"/>
              <w:left w:val="nil"/>
              <w:bottom w:val="single" w:sz="4" w:space="0" w:color="auto"/>
              <w:right w:val="single" w:sz="8" w:space="0" w:color="auto"/>
            </w:tcBorders>
            <w:shd w:val="clear" w:color="auto" w:fill="FFFF99"/>
            <w:noWrap/>
            <w:vAlign w:val="bottom"/>
          </w:tcPr>
          <w:p w14:paraId="70864076" w14:textId="77777777" w:rsidR="009E01AC" w:rsidRPr="00F4390C" w:rsidRDefault="009E01AC" w:rsidP="00D61C73">
            <w:pPr>
              <w:spacing w:line="240" w:lineRule="auto"/>
              <w:ind w:firstLine="0"/>
              <w:jc w:val="right"/>
            </w:pPr>
            <w:r w:rsidRPr="00F4390C">
              <w:t> </w:t>
            </w:r>
          </w:p>
        </w:tc>
      </w:tr>
      <w:tr w:rsidR="009E01AC" w:rsidRPr="00F4390C" w14:paraId="7A13C9CB" w14:textId="77777777" w:rsidTr="009E01AC">
        <w:trPr>
          <w:trHeight w:val="255"/>
        </w:trPr>
        <w:tc>
          <w:tcPr>
            <w:tcW w:w="1653" w:type="pct"/>
            <w:tcBorders>
              <w:top w:val="nil"/>
              <w:left w:val="single" w:sz="8" w:space="0" w:color="auto"/>
              <w:bottom w:val="nil"/>
              <w:right w:val="nil"/>
            </w:tcBorders>
            <w:shd w:val="clear" w:color="auto" w:fill="auto"/>
            <w:vAlign w:val="bottom"/>
          </w:tcPr>
          <w:p w14:paraId="38A6A4FF" w14:textId="77777777" w:rsidR="009E01AC" w:rsidRPr="00F4390C" w:rsidRDefault="009E01AC" w:rsidP="00E36C97">
            <w:pPr>
              <w:spacing w:line="240" w:lineRule="auto"/>
              <w:ind w:firstLine="0"/>
              <w:jc w:val="left"/>
            </w:pPr>
            <w:r w:rsidRPr="00F4390C">
              <w:t> </w:t>
            </w:r>
          </w:p>
        </w:tc>
        <w:tc>
          <w:tcPr>
            <w:tcW w:w="413" w:type="pct"/>
            <w:tcBorders>
              <w:top w:val="nil"/>
              <w:left w:val="single" w:sz="8" w:space="0" w:color="auto"/>
              <w:bottom w:val="nil"/>
              <w:right w:val="single" w:sz="4" w:space="0" w:color="auto"/>
            </w:tcBorders>
            <w:shd w:val="clear" w:color="auto" w:fill="auto"/>
            <w:noWrap/>
            <w:vAlign w:val="bottom"/>
          </w:tcPr>
          <w:p w14:paraId="6C149377" w14:textId="77777777" w:rsidR="009E01AC" w:rsidRPr="00F4390C" w:rsidRDefault="009E01AC" w:rsidP="00D61C73">
            <w:pPr>
              <w:spacing w:line="240" w:lineRule="auto"/>
              <w:ind w:firstLine="0"/>
            </w:pPr>
            <w:r w:rsidRPr="00F4390C">
              <w:t> </w:t>
            </w:r>
          </w:p>
        </w:tc>
        <w:tc>
          <w:tcPr>
            <w:tcW w:w="351" w:type="pct"/>
            <w:tcBorders>
              <w:top w:val="nil"/>
              <w:left w:val="nil"/>
              <w:bottom w:val="nil"/>
              <w:right w:val="single" w:sz="4" w:space="0" w:color="auto"/>
            </w:tcBorders>
            <w:shd w:val="clear" w:color="auto" w:fill="auto"/>
            <w:noWrap/>
            <w:vAlign w:val="bottom"/>
          </w:tcPr>
          <w:p w14:paraId="6C6A2B59" w14:textId="77777777" w:rsidR="009E01AC" w:rsidRPr="00F4390C" w:rsidRDefault="009E01AC" w:rsidP="00D61C73">
            <w:pPr>
              <w:spacing w:line="240" w:lineRule="auto"/>
              <w:ind w:firstLine="0"/>
            </w:pPr>
            <w:r w:rsidRPr="00F4390C">
              <w:t> </w:t>
            </w:r>
          </w:p>
        </w:tc>
        <w:tc>
          <w:tcPr>
            <w:tcW w:w="554" w:type="pct"/>
            <w:tcBorders>
              <w:top w:val="nil"/>
              <w:left w:val="nil"/>
              <w:bottom w:val="nil"/>
              <w:right w:val="single" w:sz="4" w:space="0" w:color="auto"/>
            </w:tcBorders>
            <w:shd w:val="clear" w:color="auto" w:fill="auto"/>
            <w:noWrap/>
            <w:vAlign w:val="bottom"/>
          </w:tcPr>
          <w:p w14:paraId="400DDD8F" w14:textId="77777777" w:rsidR="009E01AC" w:rsidRPr="00F4390C" w:rsidRDefault="009E01AC" w:rsidP="00D61C73">
            <w:pPr>
              <w:spacing w:line="240" w:lineRule="auto"/>
              <w:ind w:firstLine="0"/>
            </w:pPr>
            <w:r w:rsidRPr="00F4390C">
              <w:t> </w:t>
            </w:r>
          </w:p>
        </w:tc>
        <w:tc>
          <w:tcPr>
            <w:tcW w:w="539" w:type="pct"/>
            <w:tcBorders>
              <w:top w:val="nil"/>
              <w:left w:val="nil"/>
              <w:bottom w:val="nil"/>
              <w:right w:val="single" w:sz="8" w:space="0" w:color="auto"/>
            </w:tcBorders>
            <w:shd w:val="clear" w:color="auto" w:fill="auto"/>
            <w:noWrap/>
            <w:vAlign w:val="bottom"/>
          </w:tcPr>
          <w:p w14:paraId="6EF983E6" w14:textId="77777777" w:rsidR="009E01AC" w:rsidRPr="00F4390C" w:rsidRDefault="009E01AC" w:rsidP="00D61C73">
            <w:pPr>
              <w:spacing w:line="240" w:lineRule="auto"/>
              <w:ind w:firstLine="0"/>
              <w:jc w:val="right"/>
            </w:pPr>
            <w:r w:rsidRPr="00F4390C">
              <w:t> </w:t>
            </w:r>
          </w:p>
        </w:tc>
        <w:tc>
          <w:tcPr>
            <w:tcW w:w="578" w:type="pct"/>
            <w:tcBorders>
              <w:top w:val="nil"/>
              <w:left w:val="nil"/>
              <w:bottom w:val="nil"/>
              <w:right w:val="single" w:sz="4" w:space="0" w:color="auto"/>
            </w:tcBorders>
            <w:shd w:val="clear" w:color="auto" w:fill="auto"/>
            <w:noWrap/>
            <w:vAlign w:val="bottom"/>
          </w:tcPr>
          <w:p w14:paraId="7545FD4C" w14:textId="77777777" w:rsidR="009E01AC" w:rsidRPr="00F4390C" w:rsidRDefault="009E01AC" w:rsidP="00D61C73">
            <w:pPr>
              <w:spacing w:line="240" w:lineRule="auto"/>
              <w:ind w:firstLine="0"/>
            </w:pPr>
            <w:r w:rsidRPr="00F4390C">
              <w:t> </w:t>
            </w:r>
          </w:p>
        </w:tc>
        <w:tc>
          <w:tcPr>
            <w:tcW w:w="357" w:type="pct"/>
            <w:tcBorders>
              <w:top w:val="nil"/>
              <w:left w:val="nil"/>
              <w:bottom w:val="nil"/>
              <w:right w:val="single" w:sz="4" w:space="0" w:color="auto"/>
            </w:tcBorders>
            <w:shd w:val="clear" w:color="auto" w:fill="auto"/>
            <w:noWrap/>
            <w:vAlign w:val="bottom"/>
          </w:tcPr>
          <w:p w14:paraId="1913386F" w14:textId="77777777" w:rsidR="009E01AC" w:rsidRPr="00F4390C" w:rsidRDefault="009E01AC" w:rsidP="00D61C73">
            <w:pPr>
              <w:spacing w:line="240" w:lineRule="auto"/>
              <w:ind w:firstLine="0"/>
            </w:pPr>
            <w:r w:rsidRPr="00F4390C">
              <w:t> </w:t>
            </w:r>
          </w:p>
        </w:tc>
        <w:tc>
          <w:tcPr>
            <w:tcW w:w="555" w:type="pct"/>
            <w:tcBorders>
              <w:top w:val="nil"/>
              <w:left w:val="nil"/>
              <w:bottom w:val="nil"/>
              <w:right w:val="single" w:sz="8" w:space="0" w:color="auto"/>
            </w:tcBorders>
            <w:shd w:val="clear" w:color="auto" w:fill="auto"/>
            <w:noWrap/>
            <w:vAlign w:val="bottom"/>
          </w:tcPr>
          <w:p w14:paraId="1168BC7D" w14:textId="77777777" w:rsidR="009E01AC" w:rsidRPr="00F4390C" w:rsidRDefault="009E01AC" w:rsidP="00D61C73">
            <w:pPr>
              <w:spacing w:line="240" w:lineRule="auto"/>
              <w:ind w:firstLine="0"/>
              <w:jc w:val="right"/>
            </w:pPr>
            <w:r w:rsidRPr="00F4390C">
              <w:t> </w:t>
            </w:r>
          </w:p>
        </w:tc>
      </w:tr>
      <w:tr w:rsidR="009E01AC" w:rsidRPr="00F4390C" w14:paraId="68A3FD0B" w14:textId="77777777" w:rsidTr="009E01AC">
        <w:trPr>
          <w:trHeight w:val="464"/>
        </w:trPr>
        <w:tc>
          <w:tcPr>
            <w:tcW w:w="1653" w:type="pct"/>
            <w:tcBorders>
              <w:top w:val="single" w:sz="4" w:space="0" w:color="auto"/>
              <w:left w:val="single" w:sz="8" w:space="0" w:color="auto"/>
              <w:bottom w:val="single" w:sz="4" w:space="0" w:color="auto"/>
              <w:right w:val="nil"/>
            </w:tcBorders>
            <w:shd w:val="clear" w:color="auto" w:fill="FFFF99"/>
          </w:tcPr>
          <w:p w14:paraId="64316E66" w14:textId="77777777" w:rsidR="009E01AC" w:rsidRPr="00F4390C" w:rsidRDefault="009E01AC" w:rsidP="00E36C97">
            <w:pPr>
              <w:spacing w:line="240" w:lineRule="auto"/>
              <w:ind w:firstLine="0"/>
              <w:jc w:val="left"/>
              <w:rPr>
                <w:b/>
                <w:bCs/>
                <w:i/>
                <w:iCs/>
                <w:color w:val="000000"/>
              </w:rPr>
            </w:pPr>
            <w:r w:rsidRPr="00F4390C">
              <w:rPr>
                <w:b/>
                <w:bCs/>
                <w:i/>
                <w:iCs/>
                <w:color w:val="000000"/>
              </w:rPr>
              <w:t>9. Toplam Uygun Proje Maliyeti  (7+8)</w:t>
            </w:r>
          </w:p>
        </w:tc>
        <w:tc>
          <w:tcPr>
            <w:tcW w:w="413" w:type="pct"/>
            <w:tcBorders>
              <w:top w:val="single" w:sz="4" w:space="0" w:color="auto"/>
              <w:left w:val="single" w:sz="8" w:space="0" w:color="auto"/>
              <w:bottom w:val="single" w:sz="8" w:space="0" w:color="auto"/>
              <w:right w:val="single" w:sz="4" w:space="0" w:color="auto"/>
            </w:tcBorders>
            <w:shd w:val="clear" w:color="auto" w:fill="FFFF99"/>
            <w:noWrap/>
            <w:vAlign w:val="center"/>
          </w:tcPr>
          <w:p w14:paraId="5765306C"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1" w:type="pct"/>
            <w:tcBorders>
              <w:top w:val="single" w:sz="4" w:space="0" w:color="auto"/>
              <w:left w:val="nil"/>
              <w:bottom w:val="single" w:sz="8" w:space="0" w:color="auto"/>
              <w:right w:val="single" w:sz="4" w:space="0" w:color="auto"/>
            </w:tcBorders>
            <w:shd w:val="clear" w:color="auto" w:fill="FFFF99"/>
            <w:noWrap/>
            <w:vAlign w:val="center"/>
          </w:tcPr>
          <w:p w14:paraId="5FFF724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4" w:type="pct"/>
            <w:tcBorders>
              <w:top w:val="single" w:sz="4" w:space="0" w:color="auto"/>
              <w:left w:val="nil"/>
              <w:bottom w:val="single" w:sz="8" w:space="0" w:color="auto"/>
              <w:right w:val="single" w:sz="4" w:space="0" w:color="auto"/>
            </w:tcBorders>
            <w:shd w:val="clear" w:color="auto" w:fill="FFFF99"/>
            <w:noWrap/>
            <w:vAlign w:val="center"/>
          </w:tcPr>
          <w:p w14:paraId="65CF0B57"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39" w:type="pct"/>
            <w:tcBorders>
              <w:top w:val="single" w:sz="4" w:space="0" w:color="auto"/>
              <w:left w:val="nil"/>
              <w:bottom w:val="single" w:sz="8" w:space="0" w:color="auto"/>
              <w:right w:val="single" w:sz="8" w:space="0" w:color="auto"/>
            </w:tcBorders>
            <w:shd w:val="clear" w:color="auto" w:fill="FFFF99"/>
            <w:noWrap/>
            <w:vAlign w:val="center"/>
          </w:tcPr>
          <w:p w14:paraId="52F2FFBE"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c>
          <w:tcPr>
            <w:tcW w:w="578" w:type="pct"/>
            <w:tcBorders>
              <w:top w:val="single" w:sz="4" w:space="0" w:color="auto"/>
              <w:left w:val="nil"/>
              <w:bottom w:val="single" w:sz="8" w:space="0" w:color="auto"/>
              <w:right w:val="single" w:sz="4" w:space="0" w:color="auto"/>
            </w:tcBorders>
            <w:shd w:val="clear" w:color="auto" w:fill="FFFF99"/>
            <w:noWrap/>
            <w:vAlign w:val="center"/>
          </w:tcPr>
          <w:p w14:paraId="4F49EE85"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357" w:type="pct"/>
            <w:tcBorders>
              <w:top w:val="single" w:sz="4" w:space="0" w:color="auto"/>
              <w:left w:val="nil"/>
              <w:bottom w:val="single" w:sz="8" w:space="0" w:color="auto"/>
              <w:right w:val="single" w:sz="4" w:space="0" w:color="auto"/>
            </w:tcBorders>
            <w:shd w:val="clear" w:color="auto" w:fill="FFFF99"/>
            <w:noWrap/>
            <w:vAlign w:val="center"/>
          </w:tcPr>
          <w:p w14:paraId="62503DA1" w14:textId="77777777" w:rsidR="009E01AC" w:rsidRPr="00F4390C" w:rsidRDefault="009E01AC" w:rsidP="00D61C73">
            <w:pPr>
              <w:spacing w:line="240" w:lineRule="auto"/>
              <w:ind w:firstLine="0"/>
              <w:jc w:val="center"/>
              <w:rPr>
                <w:b/>
                <w:bCs/>
                <w:i/>
                <w:iCs/>
                <w:color w:val="000000"/>
              </w:rPr>
            </w:pPr>
            <w:r w:rsidRPr="00F4390C">
              <w:rPr>
                <w:b/>
                <w:bCs/>
                <w:i/>
                <w:iCs/>
                <w:color w:val="000000"/>
              </w:rPr>
              <w:t> </w:t>
            </w:r>
          </w:p>
        </w:tc>
        <w:tc>
          <w:tcPr>
            <w:tcW w:w="555" w:type="pct"/>
            <w:tcBorders>
              <w:top w:val="single" w:sz="4" w:space="0" w:color="auto"/>
              <w:left w:val="nil"/>
              <w:bottom w:val="single" w:sz="8" w:space="0" w:color="auto"/>
              <w:right w:val="single" w:sz="8" w:space="0" w:color="auto"/>
            </w:tcBorders>
            <w:shd w:val="clear" w:color="auto" w:fill="FFFF99"/>
            <w:noWrap/>
            <w:vAlign w:val="center"/>
          </w:tcPr>
          <w:p w14:paraId="3B59371C" w14:textId="77777777" w:rsidR="009E01AC" w:rsidRPr="00F4390C" w:rsidRDefault="009E01AC" w:rsidP="00D61C73">
            <w:pPr>
              <w:spacing w:line="240" w:lineRule="auto"/>
              <w:ind w:firstLine="0"/>
              <w:jc w:val="right"/>
              <w:rPr>
                <w:b/>
                <w:bCs/>
                <w:i/>
                <w:iCs/>
                <w:color w:val="000000"/>
              </w:rPr>
            </w:pPr>
            <w:r w:rsidRPr="00F4390C">
              <w:rPr>
                <w:b/>
                <w:bCs/>
                <w:i/>
                <w:iCs/>
                <w:color w:val="000000"/>
              </w:rPr>
              <w:t>0.00</w:t>
            </w:r>
          </w:p>
        </w:tc>
      </w:tr>
    </w:tbl>
    <w:p w14:paraId="762F80F6" w14:textId="77777777" w:rsidR="009E01AC" w:rsidRPr="00F4390C" w:rsidRDefault="009E01AC" w:rsidP="009E01AC"/>
    <w:p w14:paraId="177341C6" w14:textId="77777777" w:rsidR="009E01AC" w:rsidRPr="00F4390C" w:rsidRDefault="009E01AC" w:rsidP="009E01AC">
      <w:pPr>
        <w:sectPr w:rsidR="009E01AC" w:rsidRPr="00F4390C">
          <w:pgSz w:w="11906" w:h="16838"/>
          <w:pgMar w:top="1417" w:right="1417" w:bottom="1417" w:left="1417" w:header="708" w:footer="708" w:gutter="0"/>
          <w:cols w:space="708"/>
          <w:docGrid w:linePitch="360"/>
        </w:sectPr>
      </w:pPr>
    </w:p>
    <w:tbl>
      <w:tblPr>
        <w:tblW w:w="5920" w:type="dxa"/>
        <w:tblInd w:w="60" w:type="dxa"/>
        <w:tblCellMar>
          <w:left w:w="70" w:type="dxa"/>
          <w:right w:w="70" w:type="dxa"/>
        </w:tblCellMar>
        <w:tblLook w:val="0000" w:firstRow="0" w:lastRow="0" w:firstColumn="0" w:lastColumn="0" w:noHBand="0" w:noVBand="0"/>
      </w:tblPr>
      <w:tblGrid>
        <w:gridCol w:w="2700"/>
        <w:gridCol w:w="3220"/>
      </w:tblGrid>
      <w:tr w:rsidR="009E01AC" w:rsidRPr="00F4390C" w14:paraId="1C45E43A" w14:textId="77777777" w:rsidTr="009E01AC">
        <w:trPr>
          <w:trHeight w:val="360"/>
        </w:trPr>
        <w:tc>
          <w:tcPr>
            <w:tcW w:w="270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3BAF0BB1" w14:textId="77777777" w:rsidR="009E01AC" w:rsidRPr="00F4390C" w:rsidRDefault="009E01AC" w:rsidP="00D61C73">
            <w:pPr>
              <w:spacing w:line="240" w:lineRule="auto"/>
              <w:ind w:firstLine="0"/>
              <w:rPr>
                <w:b/>
                <w:bCs/>
              </w:rPr>
            </w:pPr>
            <w:r w:rsidRPr="00F4390C">
              <w:rPr>
                <w:b/>
                <w:bCs/>
              </w:rPr>
              <w:lastRenderedPageBreak/>
              <w:t>Sözleşme No:</w:t>
            </w:r>
          </w:p>
        </w:tc>
        <w:tc>
          <w:tcPr>
            <w:tcW w:w="3220" w:type="dxa"/>
            <w:tcBorders>
              <w:top w:val="single" w:sz="8" w:space="0" w:color="auto"/>
              <w:left w:val="single" w:sz="4" w:space="0" w:color="auto"/>
              <w:bottom w:val="single" w:sz="4" w:space="0" w:color="auto"/>
              <w:right w:val="single" w:sz="8" w:space="0" w:color="000000"/>
            </w:tcBorders>
            <w:shd w:val="clear" w:color="auto" w:fill="auto"/>
            <w:vAlign w:val="bottom"/>
          </w:tcPr>
          <w:p w14:paraId="45605912" w14:textId="77777777" w:rsidR="009E01AC" w:rsidRPr="00F4390C" w:rsidRDefault="009E01AC" w:rsidP="00D61C73">
            <w:pPr>
              <w:spacing w:line="240" w:lineRule="auto"/>
              <w:ind w:firstLine="0"/>
              <w:jc w:val="center"/>
            </w:pPr>
            <w:r w:rsidRPr="00F4390C">
              <w:t> </w:t>
            </w:r>
          </w:p>
        </w:tc>
      </w:tr>
      <w:tr w:rsidR="009E01AC" w:rsidRPr="00F4390C" w14:paraId="47E55233" w14:textId="77777777" w:rsidTr="009E01AC">
        <w:trPr>
          <w:trHeight w:val="375"/>
        </w:trPr>
        <w:tc>
          <w:tcPr>
            <w:tcW w:w="2700" w:type="dxa"/>
            <w:tcBorders>
              <w:top w:val="single" w:sz="4" w:space="0" w:color="auto"/>
              <w:left w:val="single" w:sz="8" w:space="0" w:color="auto"/>
              <w:bottom w:val="single" w:sz="4" w:space="0" w:color="auto"/>
              <w:right w:val="single" w:sz="4" w:space="0" w:color="auto"/>
            </w:tcBorders>
            <w:shd w:val="clear" w:color="auto" w:fill="C0C0C0"/>
            <w:vAlign w:val="bottom"/>
          </w:tcPr>
          <w:p w14:paraId="405152FF" w14:textId="77777777" w:rsidR="009E01AC" w:rsidRPr="00F4390C" w:rsidRDefault="009E01AC" w:rsidP="00D61C73">
            <w:pPr>
              <w:spacing w:line="240" w:lineRule="auto"/>
              <w:ind w:firstLine="0"/>
              <w:rPr>
                <w:b/>
                <w:bCs/>
              </w:rPr>
            </w:pPr>
            <w:r w:rsidRPr="00F4390C">
              <w:rPr>
                <w:b/>
                <w:bCs/>
              </w:rPr>
              <w:t>Yararlanıcının Adı:</w:t>
            </w:r>
          </w:p>
        </w:tc>
        <w:tc>
          <w:tcPr>
            <w:tcW w:w="3220" w:type="dxa"/>
            <w:tcBorders>
              <w:top w:val="single" w:sz="4" w:space="0" w:color="auto"/>
              <w:left w:val="single" w:sz="4" w:space="0" w:color="auto"/>
              <w:bottom w:val="single" w:sz="4" w:space="0" w:color="auto"/>
              <w:right w:val="single" w:sz="8" w:space="0" w:color="000000"/>
            </w:tcBorders>
            <w:shd w:val="clear" w:color="auto" w:fill="auto"/>
            <w:vAlign w:val="bottom"/>
          </w:tcPr>
          <w:p w14:paraId="0AE9D6E2" w14:textId="77777777" w:rsidR="009E01AC" w:rsidRPr="00F4390C" w:rsidRDefault="009E01AC" w:rsidP="00D61C73">
            <w:pPr>
              <w:spacing w:line="240" w:lineRule="auto"/>
              <w:ind w:firstLine="0"/>
              <w:jc w:val="center"/>
            </w:pPr>
            <w:r w:rsidRPr="00F4390C">
              <w:t> </w:t>
            </w:r>
          </w:p>
        </w:tc>
      </w:tr>
      <w:tr w:rsidR="009E01AC" w:rsidRPr="00F4390C" w14:paraId="5E3E6096" w14:textId="77777777" w:rsidTr="009E01AC">
        <w:trPr>
          <w:trHeight w:val="420"/>
        </w:trPr>
        <w:tc>
          <w:tcPr>
            <w:tcW w:w="2700" w:type="dxa"/>
            <w:tcBorders>
              <w:top w:val="single" w:sz="4" w:space="0" w:color="auto"/>
              <w:left w:val="single" w:sz="8" w:space="0" w:color="auto"/>
              <w:bottom w:val="single" w:sz="8" w:space="0" w:color="auto"/>
              <w:right w:val="single" w:sz="4" w:space="0" w:color="auto"/>
            </w:tcBorders>
            <w:shd w:val="clear" w:color="auto" w:fill="C0C0C0"/>
            <w:vAlign w:val="center"/>
          </w:tcPr>
          <w:p w14:paraId="438F4DE9" w14:textId="3F4D63A1" w:rsidR="009E01AC" w:rsidRPr="00F4390C" w:rsidRDefault="009E01AC" w:rsidP="00D61C73">
            <w:pPr>
              <w:spacing w:line="240" w:lineRule="auto"/>
              <w:ind w:firstLine="0"/>
              <w:rPr>
                <w:b/>
                <w:bCs/>
              </w:rPr>
            </w:pPr>
            <w:r w:rsidRPr="00F4390C">
              <w:rPr>
                <w:b/>
                <w:bCs/>
              </w:rPr>
              <w:t>Ara</w:t>
            </w:r>
            <w:r w:rsidR="006F6020">
              <w:rPr>
                <w:b/>
                <w:bCs/>
              </w:rPr>
              <w:t>/Nihai</w:t>
            </w:r>
            <w:r w:rsidRPr="00F4390C">
              <w:rPr>
                <w:b/>
                <w:bCs/>
              </w:rPr>
              <w:t xml:space="preserve"> Rapor Dönemi:</w:t>
            </w:r>
          </w:p>
        </w:tc>
        <w:tc>
          <w:tcPr>
            <w:tcW w:w="3220" w:type="dxa"/>
            <w:tcBorders>
              <w:top w:val="single" w:sz="4" w:space="0" w:color="auto"/>
              <w:left w:val="single" w:sz="4" w:space="0" w:color="auto"/>
              <w:bottom w:val="single" w:sz="8" w:space="0" w:color="auto"/>
              <w:right w:val="single" w:sz="8" w:space="0" w:color="000000"/>
            </w:tcBorders>
            <w:shd w:val="clear" w:color="auto" w:fill="auto"/>
            <w:vAlign w:val="center"/>
          </w:tcPr>
          <w:p w14:paraId="6BACC63F" w14:textId="77777777" w:rsidR="009E01AC" w:rsidRPr="00F4390C" w:rsidRDefault="009E01AC" w:rsidP="00D61C73">
            <w:pPr>
              <w:spacing w:line="240" w:lineRule="auto"/>
              <w:ind w:firstLine="0"/>
              <w:jc w:val="center"/>
            </w:pPr>
            <w:r w:rsidRPr="00F4390C">
              <w:t>..../..../20.. - ..../..../20..</w:t>
            </w:r>
          </w:p>
        </w:tc>
      </w:tr>
    </w:tbl>
    <w:p w14:paraId="1A0C4485" w14:textId="77777777" w:rsidR="009E01AC" w:rsidRPr="00F4390C" w:rsidRDefault="009E01AC" w:rsidP="009E01AC"/>
    <w:tbl>
      <w:tblPr>
        <w:tblW w:w="5167" w:type="pct"/>
        <w:tblLayout w:type="fixed"/>
        <w:tblCellMar>
          <w:left w:w="70" w:type="dxa"/>
          <w:right w:w="70" w:type="dxa"/>
        </w:tblCellMar>
        <w:tblLook w:val="0000" w:firstRow="0" w:lastRow="0" w:firstColumn="0" w:lastColumn="0" w:noHBand="0" w:noVBand="0"/>
      </w:tblPr>
      <w:tblGrid>
        <w:gridCol w:w="486"/>
        <w:gridCol w:w="1005"/>
        <w:gridCol w:w="1172"/>
        <w:gridCol w:w="1938"/>
        <w:gridCol w:w="1306"/>
        <w:gridCol w:w="1803"/>
        <w:gridCol w:w="1762"/>
        <w:gridCol w:w="1517"/>
        <w:gridCol w:w="848"/>
        <w:gridCol w:w="1283"/>
        <w:gridCol w:w="1494"/>
      </w:tblGrid>
      <w:tr w:rsidR="009E01AC" w:rsidRPr="00F4390C" w14:paraId="2E25477D" w14:textId="77777777" w:rsidTr="009E01AC">
        <w:trPr>
          <w:trHeight w:val="885"/>
        </w:trPr>
        <w:tc>
          <w:tcPr>
            <w:tcW w:w="1574" w:type="pct"/>
            <w:gridSpan w:val="4"/>
            <w:tcBorders>
              <w:top w:val="single" w:sz="8" w:space="0" w:color="auto"/>
              <w:left w:val="single" w:sz="8" w:space="0" w:color="auto"/>
              <w:bottom w:val="single" w:sz="8" w:space="0" w:color="auto"/>
              <w:right w:val="single" w:sz="8" w:space="0" w:color="000000"/>
            </w:tcBorders>
            <w:shd w:val="clear" w:color="auto" w:fill="FFCC99"/>
            <w:noWrap/>
            <w:vAlign w:val="center"/>
          </w:tcPr>
          <w:p w14:paraId="63AD569D" w14:textId="77777777" w:rsidR="009E01AC" w:rsidRPr="00F4390C" w:rsidRDefault="009E01AC" w:rsidP="00D61C73">
            <w:pPr>
              <w:spacing w:line="240" w:lineRule="auto"/>
              <w:ind w:firstLine="0"/>
              <w:jc w:val="center"/>
              <w:rPr>
                <w:b/>
                <w:bCs/>
              </w:rPr>
            </w:pPr>
            <w:r w:rsidRPr="00F4390C">
              <w:rPr>
                <w:b/>
                <w:bCs/>
              </w:rPr>
              <w:t>BÜTÇE BİLGİLERİ</w:t>
            </w:r>
          </w:p>
        </w:tc>
        <w:tc>
          <w:tcPr>
            <w:tcW w:w="2186" w:type="pct"/>
            <w:gridSpan w:val="4"/>
            <w:tcBorders>
              <w:top w:val="single" w:sz="8" w:space="0" w:color="auto"/>
              <w:left w:val="nil"/>
              <w:bottom w:val="single" w:sz="8" w:space="0" w:color="auto"/>
              <w:right w:val="single" w:sz="8" w:space="0" w:color="000000"/>
            </w:tcBorders>
            <w:shd w:val="clear" w:color="auto" w:fill="FFCC99"/>
            <w:noWrap/>
            <w:vAlign w:val="center"/>
          </w:tcPr>
          <w:p w14:paraId="0BE0BD00" w14:textId="77777777" w:rsidR="009E01AC" w:rsidRPr="00F4390C" w:rsidRDefault="009E01AC" w:rsidP="00D61C73">
            <w:pPr>
              <w:spacing w:line="240" w:lineRule="auto"/>
              <w:ind w:firstLine="0"/>
              <w:jc w:val="center"/>
              <w:rPr>
                <w:b/>
                <w:bCs/>
              </w:rPr>
            </w:pPr>
            <w:r w:rsidRPr="00F4390C">
              <w:rPr>
                <w:b/>
                <w:bCs/>
              </w:rPr>
              <w:t>HARCAMA BİLGİLERİ</w:t>
            </w:r>
          </w:p>
        </w:tc>
        <w:tc>
          <w:tcPr>
            <w:tcW w:w="729" w:type="pct"/>
            <w:gridSpan w:val="2"/>
            <w:tcBorders>
              <w:top w:val="single" w:sz="8" w:space="0" w:color="auto"/>
              <w:left w:val="nil"/>
              <w:bottom w:val="single" w:sz="8" w:space="0" w:color="auto"/>
              <w:right w:val="single" w:sz="8" w:space="0" w:color="000000"/>
            </w:tcBorders>
            <w:shd w:val="clear" w:color="auto" w:fill="FFCC99"/>
            <w:vAlign w:val="center"/>
          </w:tcPr>
          <w:p w14:paraId="47BF550F" w14:textId="77777777" w:rsidR="009E01AC" w:rsidRPr="00F4390C" w:rsidRDefault="009E01AC" w:rsidP="00D61C73">
            <w:pPr>
              <w:spacing w:line="240" w:lineRule="auto"/>
              <w:ind w:firstLine="0"/>
              <w:jc w:val="center"/>
              <w:rPr>
                <w:b/>
                <w:bCs/>
              </w:rPr>
            </w:pPr>
            <w:r w:rsidRPr="00F4390C">
              <w:rPr>
                <w:b/>
                <w:bCs/>
              </w:rPr>
              <w:t>BANKA DEKONTU/ ÖDEME  BELGESİ</w:t>
            </w:r>
          </w:p>
        </w:tc>
        <w:tc>
          <w:tcPr>
            <w:tcW w:w="512" w:type="pct"/>
            <w:tcBorders>
              <w:top w:val="single" w:sz="8" w:space="0" w:color="auto"/>
              <w:left w:val="nil"/>
              <w:bottom w:val="single" w:sz="8" w:space="0" w:color="auto"/>
              <w:right w:val="single" w:sz="8" w:space="0" w:color="auto"/>
            </w:tcBorders>
            <w:shd w:val="clear" w:color="auto" w:fill="FFCC99"/>
            <w:vAlign w:val="center"/>
          </w:tcPr>
          <w:p w14:paraId="122EF2CC" w14:textId="295D7357" w:rsidR="009E01AC" w:rsidRPr="00F4390C" w:rsidRDefault="009E01AC" w:rsidP="00D61C73">
            <w:pPr>
              <w:spacing w:line="240" w:lineRule="auto"/>
              <w:ind w:firstLine="0"/>
              <w:jc w:val="center"/>
              <w:rPr>
                <w:b/>
                <w:bCs/>
              </w:rPr>
            </w:pPr>
            <w:r w:rsidRPr="00F4390C">
              <w:rPr>
                <w:b/>
                <w:bCs/>
              </w:rPr>
              <w:t xml:space="preserve">ARA MALİ RAPOR SIRA NUMARASI </w:t>
            </w:r>
          </w:p>
        </w:tc>
      </w:tr>
      <w:tr w:rsidR="009E01AC" w:rsidRPr="00F4390C" w14:paraId="6AD5C739" w14:textId="77777777" w:rsidTr="009E01AC">
        <w:trPr>
          <w:trHeight w:val="1335"/>
        </w:trPr>
        <w:tc>
          <w:tcPr>
            <w:tcW w:w="166" w:type="pct"/>
            <w:tcBorders>
              <w:top w:val="nil"/>
              <w:left w:val="single" w:sz="8" w:space="0" w:color="auto"/>
              <w:bottom w:val="single" w:sz="8" w:space="0" w:color="auto"/>
              <w:right w:val="nil"/>
            </w:tcBorders>
            <w:shd w:val="clear" w:color="auto" w:fill="FFFF99"/>
            <w:vAlign w:val="center"/>
          </w:tcPr>
          <w:p w14:paraId="673455E8" w14:textId="77777777" w:rsidR="009E01AC" w:rsidRPr="00F4390C" w:rsidRDefault="009E01AC" w:rsidP="00D61C73">
            <w:pPr>
              <w:spacing w:line="240" w:lineRule="auto"/>
              <w:ind w:firstLine="0"/>
              <w:jc w:val="center"/>
              <w:rPr>
                <w:b/>
                <w:bCs/>
                <w:color w:val="000000"/>
              </w:rPr>
            </w:pPr>
            <w:r w:rsidRPr="00F4390C">
              <w:rPr>
                <w:b/>
                <w:bCs/>
                <w:color w:val="000000"/>
              </w:rPr>
              <w:t>No</w:t>
            </w:r>
          </w:p>
        </w:tc>
        <w:tc>
          <w:tcPr>
            <w:tcW w:w="344" w:type="pct"/>
            <w:tcBorders>
              <w:top w:val="nil"/>
              <w:left w:val="single" w:sz="8" w:space="0" w:color="auto"/>
              <w:bottom w:val="single" w:sz="8" w:space="0" w:color="auto"/>
              <w:right w:val="single" w:sz="4" w:space="0" w:color="auto"/>
            </w:tcBorders>
            <w:shd w:val="clear" w:color="auto" w:fill="FFFF99"/>
            <w:vAlign w:val="center"/>
          </w:tcPr>
          <w:p w14:paraId="5DD09AC4" w14:textId="77777777" w:rsidR="009E01AC" w:rsidRPr="00F4390C" w:rsidRDefault="009E01AC" w:rsidP="00D61C73">
            <w:pPr>
              <w:spacing w:line="240" w:lineRule="auto"/>
              <w:ind w:firstLine="0"/>
              <w:jc w:val="center"/>
              <w:rPr>
                <w:b/>
                <w:bCs/>
                <w:color w:val="000000"/>
              </w:rPr>
            </w:pPr>
            <w:r w:rsidRPr="00F4390C">
              <w:rPr>
                <w:b/>
                <w:bCs/>
                <w:color w:val="000000"/>
              </w:rPr>
              <w:t>İlgili Bütçe Kalemi</w:t>
            </w:r>
          </w:p>
        </w:tc>
        <w:tc>
          <w:tcPr>
            <w:tcW w:w="401" w:type="pct"/>
            <w:tcBorders>
              <w:top w:val="single" w:sz="8" w:space="0" w:color="auto"/>
              <w:left w:val="nil"/>
              <w:bottom w:val="single" w:sz="8" w:space="0" w:color="auto"/>
              <w:right w:val="single" w:sz="4" w:space="0" w:color="auto"/>
            </w:tcBorders>
            <w:shd w:val="clear" w:color="auto" w:fill="FFFF99"/>
            <w:vAlign w:val="center"/>
          </w:tcPr>
          <w:p w14:paraId="26CE4A37" w14:textId="77777777" w:rsidR="009E01AC" w:rsidRPr="00F4390C" w:rsidRDefault="009E01AC" w:rsidP="00D61C73">
            <w:pPr>
              <w:spacing w:line="240" w:lineRule="auto"/>
              <w:ind w:firstLine="0"/>
              <w:jc w:val="center"/>
              <w:rPr>
                <w:b/>
                <w:bCs/>
                <w:color w:val="000000"/>
              </w:rPr>
            </w:pPr>
            <w:r w:rsidRPr="00F4390C">
              <w:rPr>
                <w:b/>
                <w:bCs/>
                <w:color w:val="000000"/>
              </w:rPr>
              <w:t xml:space="preserve">Personel Adı </w:t>
            </w:r>
          </w:p>
        </w:tc>
        <w:tc>
          <w:tcPr>
            <w:tcW w:w="662" w:type="pct"/>
            <w:tcBorders>
              <w:top w:val="nil"/>
              <w:left w:val="nil"/>
              <w:bottom w:val="single" w:sz="8" w:space="0" w:color="auto"/>
              <w:right w:val="single" w:sz="4" w:space="0" w:color="auto"/>
            </w:tcBorders>
            <w:shd w:val="clear" w:color="auto" w:fill="FFFF99"/>
            <w:vAlign w:val="center"/>
          </w:tcPr>
          <w:p w14:paraId="5301E0DE" w14:textId="77777777" w:rsidR="009E01AC" w:rsidRPr="00F4390C" w:rsidRDefault="009E01AC" w:rsidP="00D61C73">
            <w:pPr>
              <w:spacing w:line="240" w:lineRule="auto"/>
              <w:ind w:firstLine="0"/>
              <w:jc w:val="center"/>
              <w:rPr>
                <w:b/>
                <w:bCs/>
                <w:color w:val="000000"/>
              </w:rPr>
            </w:pPr>
            <w:r w:rsidRPr="00F4390C">
              <w:rPr>
                <w:b/>
                <w:bCs/>
                <w:color w:val="000000"/>
              </w:rPr>
              <w:t xml:space="preserve">Projede Aldığı Pozisyonu       (Görevi) </w:t>
            </w:r>
          </w:p>
        </w:tc>
        <w:tc>
          <w:tcPr>
            <w:tcW w:w="447" w:type="pct"/>
            <w:tcBorders>
              <w:top w:val="nil"/>
              <w:left w:val="single" w:sz="8" w:space="0" w:color="auto"/>
              <w:bottom w:val="single" w:sz="8" w:space="0" w:color="auto"/>
              <w:right w:val="single" w:sz="4" w:space="0" w:color="auto"/>
            </w:tcBorders>
            <w:shd w:val="clear" w:color="auto" w:fill="FFFF99"/>
            <w:vAlign w:val="center"/>
          </w:tcPr>
          <w:p w14:paraId="0A1C8A08" w14:textId="77777777" w:rsidR="009E01AC" w:rsidRPr="00F4390C" w:rsidRDefault="009E01AC" w:rsidP="00D61C73">
            <w:pPr>
              <w:spacing w:line="240" w:lineRule="auto"/>
              <w:ind w:firstLine="0"/>
              <w:jc w:val="center"/>
              <w:rPr>
                <w:b/>
                <w:bCs/>
                <w:color w:val="000000"/>
              </w:rPr>
            </w:pPr>
            <w:r w:rsidRPr="00F4390C">
              <w:rPr>
                <w:b/>
                <w:bCs/>
                <w:color w:val="000000"/>
              </w:rPr>
              <w:t>İlgili Olduğu Dönem           (Ay veya Gün)</w:t>
            </w:r>
          </w:p>
        </w:tc>
        <w:tc>
          <w:tcPr>
            <w:tcW w:w="617" w:type="pct"/>
            <w:tcBorders>
              <w:top w:val="nil"/>
              <w:left w:val="nil"/>
              <w:bottom w:val="single" w:sz="8" w:space="0" w:color="auto"/>
              <w:right w:val="single" w:sz="4" w:space="0" w:color="auto"/>
            </w:tcBorders>
            <w:shd w:val="clear" w:color="auto" w:fill="FFFF99"/>
            <w:vAlign w:val="center"/>
          </w:tcPr>
          <w:p w14:paraId="03E7FF2B" w14:textId="77777777" w:rsidR="009E01AC" w:rsidRPr="00F4390C" w:rsidRDefault="009E01AC" w:rsidP="00D61C73">
            <w:pPr>
              <w:spacing w:line="240" w:lineRule="auto"/>
              <w:ind w:firstLine="0"/>
              <w:jc w:val="center"/>
              <w:rPr>
                <w:b/>
                <w:bCs/>
                <w:color w:val="000000"/>
              </w:rPr>
            </w:pPr>
            <w:r w:rsidRPr="00F4390C">
              <w:rPr>
                <w:b/>
                <w:bCs/>
                <w:color w:val="000000"/>
              </w:rPr>
              <w:t xml:space="preserve">Ödenen Ücretler  </w:t>
            </w:r>
            <w:r w:rsidRPr="00F4390C">
              <w:rPr>
                <w:b/>
                <w:bCs/>
                <w:color w:val="000000"/>
              </w:rPr>
              <w:br/>
              <w:t>(Net TL)</w:t>
            </w:r>
          </w:p>
        </w:tc>
        <w:tc>
          <w:tcPr>
            <w:tcW w:w="603" w:type="pct"/>
            <w:tcBorders>
              <w:top w:val="nil"/>
              <w:left w:val="nil"/>
              <w:bottom w:val="single" w:sz="8" w:space="0" w:color="auto"/>
              <w:right w:val="single" w:sz="4" w:space="0" w:color="auto"/>
            </w:tcBorders>
            <w:shd w:val="clear" w:color="auto" w:fill="FFFF99"/>
            <w:vAlign w:val="center"/>
          </w:tcPr>
          <w:p w14:paraId="7634D92D" w14:textId="77777777" w:rsidR="009E01AC" w:rsidRPr="00F4390C" w:rsidRDefault="009E01AC" w:rsidP="00D61C73">
            <w:pPr>
              <w:spacing w:line="240" w:lineRule="auto"/>
              <w:ind w:firstLine="0"/>
              <w:jc w:val="center"/>
              <w:rPr>
                <w:b/>
                <w:bCs/>
                <w:color w:val="000000"/>
              </w:rPr>
            </w:pPr>
            <w:r w:rsidRPr="00F4390C">
              <w:rPr>
                <w:b/>
                <w:bCs/>
                <w:color w:val="000000"/>
              </w:rPr>
              <w:t>Sosyal Güvenlik/</w:t>
            </w:r>
            <w:r w:rsidRPr="00F4390C">
              <w:rPr>
                <w:b/>
                <w:bCs/>
                <w:color w:val="000000"/>
              </w:rPr>
              <w:br/>
              <w:t xml:space="preserve">Vergi Kesintileri </w:t>
            </w:r>
            <w:r w:rsidRPr="00F4390C">
              <w:rPr>
                <w:b/>
                <w:bCs/>
                <w:color w:val="000000"/>
              </w:rPr>
              <w:br/>
              <w:t>(TL)</w:t>
            </w:r>
          </w:p>
        </w:tc>
        <w:tc>
          <w:tcPr>
            <w:tcW w:w="519" w:type="pct"/>
            <w:tcBorders>
              <w:top w:val="nil"/>
              <w:left w:val="nil"/>
              <w:bottom w:val="single" w:sz="8" w:space="0" w:color="auto"/>
              <w:right w:val="single" w:sz="8" w:space="0" w:color="auto"/>
            </w:tcBorders>
            <w:shd w:val="clear" w:color="auto" w:fill="FFFF99"/>
            <w:vAlign w:val="center"/>
          </w:tcPr>
          <w:p w14:paraId="647C9B44" w14:textId="77777777" w:rsidR="009E01AC" w:rsidRPr="00F4390C" w:rsidRDefault="009E01AC" w:rsidP="00D61C73">
            <w:pPr>
              <w:spacing w:line="240" w:lineRule="auto"/>
              <w:ind w:firstLine="0"/>
              <w:jc w:val="center"/>
              <w:rPr>
                <w:b/>
                <w:bCs/>
                <w:color w:val="000000"/>
              </w:rPr>
            </w:pPr>
            <w:r w:rsidRPr="00F4390C">
              <w:rPr>
                <w:b/>
                <w:bCs/>
                <w:color w:val="000000"/>
              </w:rPr>
              <w:t>Toplam Maliyet</w:t>
            </w:r>
            <w:r w:rsidRPr="00F4390C">
              <w:rPr>
                <w:b/>
                <w:bCs/>
                <w:color w:val="000000"/>
              </w:rPr>
              <w:br/>
              <w:t xml:space="preserve"> (TL)</w:t>
            </w:r>
          </w:p>
        </w:tc>
        <w:tc>
          <w:tcPr>
            <w:tcW w:w="290" w:type="pct"/>
            <w:tcBorders>
              <w:top w:val="nil"/>
              <w:left w:val="nil"/>
              <w:bottom w:val="single" w:sz="8" w:space="0" w:color="auto"/>
              <w:right w:val="nil"/>
            </w:tcBorders>
            <w:shd w:val="clear" w:color="auto" w:fill="FFFF99"/>
            <w:vAlign w:val="center"/>
          </w:tcPr>
          <w:p w14:paraId="1B5D6CBA" w14:textId="77777777" w:rsidR="009E01AC" w:rsidRPr="00F4390C" w:rsidRDefault="009E01AC" w:rsidP="00D61C73">
            <w:pPr>
              <w:spacing w:line="240" w:lineRule="auto"/>
              <w:ind w:firstLine="0"/>
              <w:jc w:val="center"/>
              <w:rPr>
                <w:b/>
                <w:bCs/>
                <w:color w:val="000000"/>
              </w:rPr>
            </w:pPr>
            <w:r w:rsidRPr="00F4390C">
              <w:rPr>
                <w:b/>
                <w:bCs/>
                <w:color w:val="000000"/>
              </w:rPr>
              <w:t xml:space="preserve">Türü </w:t>
            </w:r>
          </w:p>
        </w:tc>
        <w:tc>
          <w:tcPr>
            <w:tcW w:w="439" w:type="pct"/>
            <w:tcBorders>
              <w:top w:val="nil"/>
              <w:left w:val="single" w:sz="8" w:space="0" w:color="auto"/>
              <w:bottom w:val="single" w:sz="8" w:space="0" w:color="auto"/>
              <w:right w:val="single" w:sz="4" w:space="0" w:color="auto"/>
            </w:tcBorders>
            <w:shd w:val="clear" w:color="auto" w:fill="FFFF99"/>
            <w:vAlign w:val="center"/>
          </w:tcPr>
          <w:p w14:paraId="6A20DA0F" w14:textId="77777777" w:rsidR="009E01AC" w:rsidRPr="00F4390C" w:rsidRDefault="009E01AC" w:rsidP="00D61C73">
            <w:pPr>
              <w:spacing w:line="240" w:lineRule="auto"/>
              <w:ind w:firstLine="0"/>
              <w:jc w:val="center"/>
              <w:rPr>
                <w:b/>
                <w:bCs/>
                <w:color w:val="000000"/>
              </w:rPr>
            </w:pPr>
            <w:r w:rsidRPr="00F4390C">
              <w:rPr>
                <w:b/>
                <w:bCs/>
                <w:color w:val="000000"/>
              </w:rPr>
              <w:t xml:space="preserve">Numarası </w:t>
            </w:r>
          </w:p>
        </w:tc>
        <w:tc>
          <w:tcPr>
            <w:tcW w:w="512" w:type="pct"/>
            <w:tcBorders>
              <w:top w:val="nil"/>
              <w:left w:val="nil"/>
              <w:bottom w:val="single" w:sz="8" w:space="0" w:color="auto"/>
              <w:right w:val="single" w:sz="8" w:space="0" w:color="auto"/>
            </w:tcBorders>
            <w:shd w:val="clear" w:color="auto" w:fill="FFFF99"/>
            <w:vAlign w:val="center"/>
          </w:tcPr>
          <w:p w14:paraId="095A5E06" w14:textId="77777777" w:rsidR="009E01AC" w:rsidRPr="00F4390C" w:rsidRDefault="009E01AC" w:rsidP="00D61C7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0B70C92B"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2648B4A5" w14:textId="77777777" w:rsidR="009E01AC" w:rsidRPr="00F4390C" w:rsidRDefault="009E01AC" w:rsidP="00D61C73">
            <w:pPr>
              <w:spacing w:line="240" w:lineRule="auto"/>
              <w:ind w:firstLine="0"/>
              <w:jc w:val="center"/>
              <w:rPr>
                <w:b/>
                <w:bCs/>
                <w:color w:val="000000"/>
              </w:rPr>
            </w:pPr>
            <w:r w:rsidRPr="00F4390C">
              <w:rPr>
                <w:b/>
                <w:bCs/>
                <w:color w:val="000000"/>
              </w:rPr>
              <w:t>1</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4E46D6D0"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nil"/>
              <w:left w:val="nil"/>
              <w:bottom w:val="single" w:sz="4" w:space="0" w:color="auto"/>
              <w:right w:val="single" w:sz="4" w:space="0" w:color="auto"/>
            </w:tcBorders>
            <w:shd w:val="clear" w:color="auto" w:fill="FFFFFF"/>
            <w:vAlign w:val="center"/>
          </w:tcPr>
          <w:p w14:paraId="0EABBE3C"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6DADC103"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3DD2794A"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auto"/>
            <w:noWrap/>
            <w:vAlign w:val="center"/>
          </w:tcPr>
          <w:p w14:paraId="4E83E69F" w14:textId="77777777" w:rsidR="009E01AC" w:rsidRPr="00F4390C" w:rsidRDefault="009E01AC" w:rsidP="00D61C73">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14:paraId="35333A54" w14:textId="77777777" w:rsidR="009E01AC" w:rsidRPr="00F4390C" w:rsidRDefault="009E01AC" w:rsidP="00D61C73">
            <w:pPr>
              <w:spacing w:line="240" w:lineRule="auto"/>
              <w:ind w:firstLine="0"/>
              <w:jc w:val="center"/>
              <w:rPr>
                <w:color w:val="000000"/>
              </w:rPr>
            </w:pPr>
            <w:r w:rsidRPr="00F4390C">
              <w:rPr>
                <w:color w:val="000000"/>
              </w:rPr>
              <w:t> </w:t>
            </w:r>
          </w:p>
        </w:tc>
        <w:tc>
          <w:tcPr>
            <w:tcW w:w="519" w:type="pct"/>
            <w:tcBorders>
              <w:top w:val="nil"/>
              <w:left w:val="nil"/>
              <w:bottom w:val="single" w:sz="4" w:space="0" w:color="auto"/>
              <w:right w:val="single" w:sz="8" w:space="0" w:color="auto"/>
            </w:tcBorders>
            <w:shd w:val="clear" w:color="auto" w:fill="FFFFFF"/>
            <w:noWrap/>
            <w:vAlign w:val="center"/>
          </w:tcPr>
          <w:p w14:paraId="095176D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vAlign w:val="center"/>
          </w:tcPr>
          <w:p w14:paraId="154802A6" w14:textId="77777777" w:rsidR="009E01AC" w:rsidRPr="00F4390C" w:rsidRDefault="009E01AC" w:rsidP="00D61C73">
            <w:pPr>
              <w:spacing w:line="240" w:lineRule="auto"/>
              <w:ind w:firstLine="0"/>
              <w:rPr>
                <w:color w:val="000000"/>
              </w:rPr>
            </w:pPr>
            <w:r w:rsidRPr="00F4390C">
              <w:rPr>
                <w:color w:val="000000"/>
              </w:rPr>
              <w:t> </w:t>
            </w:r>
          </w:p>
        </w:tc>
        <w:tc>
          <w:tcPr>
            <w:tcW w:w="439" w:type="pct"/>
            <w:tcBorders>
              <w:top w:val="nil"/>
              <w:left w:val="single" w:sz="4" w:space="0" w:color="auto"/>
              <w:bottom w:val="single" w:sz="4" w:space="0" w:color="auto"/>
              <w:right w:val="single" w:sz="4" w:space="0" w:color="auto"/>
            </w:tcBorders>
            <w:shd w:val="clear" w:color="auto" w:fill="FFFFFF"/>
            <w:vAlign w:val="center"/>
          </w:tcPr>
          <w:p w14:paraId="069A622A" w14:textId="77777777" w:rsidR="009E01AC" w:rsidRPr="00F4390C" w:rsidRDefault="009E01AC" w:rsidP="00D61C73">
            <w:pPr>
              <w:spacing w:line="240" w:lineRule="auto"/>
              <w:ind w:firstLine="0"/>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vAlign w:val="center"/>
          </w:tcPr>
          <w:p w14:paraId="6BB4A026"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4370C140"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00E237BD" w14:textId="77777777" w:rsidR="009E01AC" w:rsidRPr="00F4390C" w:rsidRDefault="009E01AC" w:rsidP="00D61C73">
            <w:pPr>
              <w:spacing w:line="240" w:lineRule="auto"/>
              <w:ind w:firstLine="0"/>
              <w:jc w:val="center"/>
              <w:rPr>
                <w:b/>
                <w:bCs/>
                <w:color w:val="000000"/>
              </w:rPr>
            </w:pPr>
            <w:r w:rsidRPr="00F4390C">
              <w:rPr>
                <w:b/>
                <w:bCs/>
                <w:color w:val="000000"/>
              </w:rPr>
              <w:t>2</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0180FB38"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14:paraId="4C32579B"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4257A67E"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379AFE73"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502050FA" w14:textId="77777777" w:rsidR="009E01AC" w:rsidRPr="00F4390C" w:rsidRDefault="009E01AC" w:rsidP="00D61C73">
            <w:pPr>
              <w:spacing w:line="240" w:lineRule="auto"/>
              <w:ind w:firstLine="0"/>
              <w:jc w:val="center"/>
              <w:rPr>
                <w:color w:val="000000"/>
              </w:rPr>
            </w:pPr>
            <w:r w:rsidRPr="00F4390C">
              <w:rPr>
                <w:color w:val="000000"/>
              </w:rPr>
              <w:t> </w:t>
            </w:r>
          </w:p>
        </w:tc>
        <w:tc>
          <w:tcPr>
            <w:tcW w:w="603" w:type="pct"/>
            <w:tcBorders>
              <w:top w:val="nil"/>
              <w:left w:val="nil"/>
              <w:bottom w:val="single" w:sz="4" w:space="0" w:color="auto"/>
              <w:right w:val="single" w:sz="4" w:space="0" w:color="auto"/>
            </w:tcBorders>
            <w:shd w:val="clear" w:color="auto" w:fill="FFFFFF"/>
            <w:noWrap/>
            <w:vAlign w:val="center"/>
          </w:tcPr>
          <w:p w14:paraId="02CF6070" w14:textId="77777777" w:rsidR="009E01AC" w:rsidRPr="00F4390C" w:rsidRDefault="009E01AC" w:rsidP="00D61C73">
            <w:pPr>
              <w:spacing w:line="240" w:lineRule="auto"/>
              <w:ind w:firstLine="0"/>
              <w:jc w:val="center"/>
              <w:rPr>
                <w:color w:val="000000"/>
              </w:rPr>
            </w:pPr>
            <w:r w:rsidRPr="00F4390C">
              <w:rPr>
                <w:color w:val="000000"/>
              </w:rPr>
              <w:t> </w:t>
            </w:r>
          </w:p>
        </w:tc>
        <w:tc>
          <w:tcPr>
            <w:tcW w:w="519" w:type="pct"/>
            <w:tcBorders>
              <w:top w:val="nil"/>
              <w:left w:val="nil"/>
              <w:bottom w:val="single" w:sz="4" w:space="0" w:color="auto"/>
              <w:right w:val="single" w:sz="8" w:space="0" w:color="auto"/>
            </w:tcBorders>
            <w:shd w:val="clear" w:color="auto" w:fill="FFFFFF"/>
            <w:noWrap/>
            <w:vAlign w:val="center"/>
          </w:tcPr>
          <w:p w14:paraId="68B36574"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4547F8E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75244D4B" w14:textId="77777777"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0CB629DD"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5A93578B"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57B29668" w14:textId="77777777" w:rsidR="009E01AC" w:rsidRPr="00F4390C" w:rsidRDefault="009E01AC" w:rsidP="00D61C73">
            <w:pPr>
              <w:spacing w:line="240" w:lineRule="auto"/>
              <w:ind w:firstLine="0"/>
              <w:jc w:val="center"/>
              <w:rPr>
                <w:b/>
                <w:bCs/>
                <w:color w:val="000000"/>
              </w:rPr>
            </w:pPr>
            <w:r w:rsidRPr="00F4390C">
              <w:rPr>
                <w:b/>
                <w:bCs/>
                <w:color w:val="000000"/>
              </w:rPr>
              <w:t>3</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7940EBAB"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14:paraId="4A9E01CC"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2AB7C08F"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6662F26F"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7CFB66E9" w14:textId="77777777" w:rsidR="009E01AC" w:rsidRPr="00F4390C" w:rsidRDefault="009E01AC" w:rsidP="00D61C73">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14:paraId="53A7E9A3" w14:textId="77777777" w:rsidR="009E01AC" w:rsidRPr="00F4390C" w:rsidRDefault="009E01AC" w:rsidP="00D61C73">
            <w:pPr>
              <w:spacing w:line="240" w:lineRule="auto"/>
              <w:ind w:firstLine="0"/>
              <w:jc w:val="center"/>
            </w:pPr>
            <w:r w:rsidRPr="00F4390C">
              <w:t> </w:t>
            </w:r>
          </w:p>
        </w:tc>
        <w:tc>
          <w:tcPr>
            <w:tcW w:w="519" w:type="pct"/>
            <w:tcBorders>
              <w:top w:val="nil"/>
              <w:left w:val="nil"/>
              <w:bottom w:val="single" w:sz="4" w:space="0" w:color="auto"/>
              <w:right w:val="single" w:sz="8" w:space="0" w:color="auto"/>
            </w:tcBorders>
            <w:shd w:val="clear" w:color="auto" w:fill="FFFFFF"/>
            <w:noWrap/>
            <w:vAlign w:val="center"/>
          </w:tcPr>
          <w:p w14:paraId="6BBAE8C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7C802C7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5C3606D3" w14:textId="77777777"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1FB0BEC5"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2DC9F9D3"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61925060" w14:textId="77777777" w:rsidR="009E01AC" w:rsidRPr="00F4390C" w:rsidRDefault="009E01AC" w:rsidP="00D61C73">
            <w:pPr>
              <w:spacing w:line="240" w:lineRule="auto"/>
              <w:ind w:firstLine="0"/>
              <w:jc w:val="center"/>
              <w:rPr>
                <w:b/>
                <w:bCs/>
                <w:color w:val="000000"/>
              </w:rPr>
            </w:pPr>
            <w:r w:rsidRPr="00F4390C">
              <w:rPr>
                <w:b/>
                <w:bCs/>
                <w:color w:val="000000"/>
              </w:rPr>
              <w:t>4</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45226DC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01" w:type="pct"/>
            <w:tcBorders>
              <w:top w:val="single" w:sz="4" w:space="0" w:color="auto"/>
              <w:left w:val="nil"/>
              <w:bottom w:val="single" w:sz="4" w:space="0" w:color="auto"/>
              <w:right w:val="single" w:sz="4" w:space="0" w:color="auto"/>
            </w:tcBorders>
            <w:shd w:val="clear" w:color="auto" w:fill="auto"/>
            <w:vAlign w:val="center"/>
          </w:tcPr>
          <w:p w14:paraId="54D9811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662" w:type="pct"/>
            <w:tcBorders>
              <w:top w:val="nil"/>
              <w:left w:val="nil"/>
              <w:bottom w:val="single" w:sz="4" w:space="0" w:color="auto"/>
              <w:right w:val="single" w:sz="4" w:space="0" w:color="auto"/>
            </w:tcBorders>
            <w:shd w:val="clear" w:color="auto" w:fill="auto"/>
            <w:noWrap/>
            <w:vAlign w:val="center"/>
          </w:tcPr>
          <w:p w14:paraId="373B4D57" w14:textId="77777777" w:rsidR="009E01AC" w:rsidRPr="00F4390C" w:rsidRDefault="009E01AC" w:rsidP="00D61C73">
            <w:pPr>
              <w:spacing w:line="240" w:lineRule="auto"/>
              <w:ind w:firstLine="0"/>
              <w:jc w:val="center"/>
              <w:rPr>
                <w:b/>
                <w:bCs/>
              </w:rPr>
            </w:pPr>
            <w:r w:rsidRPr="00F4390C">
              <w:rPr>
                <w:b/>
                <w:bCs/>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7912DC97"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63A592D3" w14:textId="77777777" w:rsidR="009E01AC" w:rsidRPr="00F4390C" w:rsidRDefault="009E01AC" w:rsidP="00D61C73">
            <w:pPr>
              <w:spacing w:line="240" w:lineRule="auto"/>
              <w:ind w:firstLine="0"/>
              <w:jc w:val="center"/>
              <w:rPr>
                <w:b/>
                <w:bCs/>
              </w:rPr>
            </w:pPr>
            <w:r w:rsidRPr="00F4390C">
              <w:rPr>
                <w:b/>
                <w:bCs/>
              </w:rPr>
              <w:t> </w:t>
            </w:r>
          </w:p>
        </w:tc>
        <w:tc>
          <w:tcPr>
            <w:tcW w:w="603" w:type="pct"/>
            <w:tcBorders>
              <w:top w:val="nil"/>
              <w:left w:val="nil"/>
              <w:bottom w:val="single" w:sz="4" w:space="0" w:color="auto"/>
              <w:right w:val="single" w:sz="4" w:space="0" w:color="auto"/>
            </w:tcBorders>
            <w:shd w:val="clear" w:color="auto" w:fill="FFFFFF"/>
            <w:noWrap/>
            <w:vAlign w:val="center"/>
          </w:tcPr>
          <w:p w14:paraId="61FEA029" w14:textId="77777777" w:rsidR="009E01AC" w:rsidRPr="00F4390C" w:rsidRDefault="009E01AC" w:rsidP="00D61C73">
            <w:pPr>
              <w:spacing w:line="240" w:lineRule="auto"/>
              <w:ind w:firstLine="0"/>
              <w:jc w:val="center"/>
              <w:rPr>
                <w:b/>
                <w:bCs/>
              </w:rPr>
            </w:pPr>
            <w:r w:rsidRPr="00F4390C">
              <w:rPr>
                <w:b/>
                <w:bCs/>
              </w:rPr>
              <w:t> </w:t>
            </w:r>
          </w:p>
        </w:tc>
        <w:tc>
          <w:tcPr>
            <w:tcW w:w="519" w:type="pct"/>
            <w:tcBorders>
              <w:top w:val="nil"/>
              <w:left w:val="nil"/>
              <w:bottom w:val="single" w:sz="4" w:space="0" w:color="auto"/>
              <w:right w:val="single" w:sz="8" w:space="0" w:color="auto"/>
            </w:tcBorders>
            <w:shd w:val="clear" w:color="auto" w:fill="FFFFFF"/>
            <w:noWrap/>
            <w:vAlign w:val="center"/>
          </w:tcPr>
          <w:p w14:paraId="00533A3D"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13EDD482"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25FE485C"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272ABE0E" w14:textId="77777777" w:rsidR="009E01AC" w:rsidRPr="00F4390C" w:rsidRDefault="009E01AC" w:rsidP="00D61C73">
            <w:pPr>
              <w:spacing w:line="240" w:lineRule="auto"/>
              <w:ind w:firstLine="0"/>
              <w:jc w:val="center"/>
              <w:rPr>
                <w:b/>
                <w:bCs/>
                <w:color w:val="000000"/>
              </w:rPr>
            </w:pPr>
            <w:r w:rsidRPr="00F4390C">
              <w:rPr>
                <w:b/>
                <w:bCs/>
                <w:color w:val="000000"/>
              </w:rPr>
              <w:t> </w:t>
            </w:r>
          </w:p>
        </w:tc>
      </w:tr>
      <w:tr w:rsidR="009E01AC" w:rsidRPr="00F4390C" w14:paraId="25FFA718" w14:textId="77777777" w:rsidTr="009E01AC">
        <w:trPr>
          <w:trHeight w:val="402"/>
        </w:trPr>
        <w:tc>
          <w:tcPr>
            <w:tcW w:w="166" w:type="pct"/>
            <w:tcBorders>
              <w:top w:val="nil"/>
              <w:left w:val="single" w:sz="8" w:space="0" w:color="auto"/>
              <w:bottom w:val="single" w:sz="4" w:space="0" w:color="auto"/>
              <w:right w:val="nil"/>
            </w:tcBorders>
            <w:shd w:val="clear" w:color="auto" w:fill="FFFFFF"/>
            <w:noWrap/>
            <w:vAlign w:val="center"/>
          </w:tcPr>
          <w:p w14:paraId="3881EC38" w14:textId="77777777" w:rsidR="009E01AC" w:rsidRPr="00F4390C" w:rsidRDefault="009E01AC" w:rsidP="00D61C73">
            <w:pPr>
              <w:spacing w:line="240" w:lineRule="auto"/>
              <w:ind w:firstLine="0"/>
              <w:jc w:val="center"/>
              <w:rPr>
                <w:b/>
                <w:bCs/>
                <w:color w:val="000000"/>
              </w:rPr>
            </w:pPr>
            <w:r w:rsidRPr="00F4390C">
              <w:rPr>
                <w:b/>
                <w:bCs/>
                <w:color w:val="000000"/>
              </w:rPr>
              <w:t>5</w:t>
            </w:r>
          </w:p>
        </w:tc>
        <w:tc>
          <w:tcPr>
            <w:tcW w:w="344" w:type="pct"/>
            <w:tcBorders>
              <w:top w:val="nil"/>
              <w:left w:val="single" w:sz="8" w:space="0" w:color="auto"/>
              <w:bottom w:val="single" w:sz="4" w:space="0" w:color="auto"/>
              <w:right w:val="single" w:sz="4" w:space="0" w:color="auto"/>
            </w:tcBorders>
            <w:shd w:val="clear" w:color="auto" w:fill="FFFFFF"/>
            <w:noWrap/>
            <w:vAlign w:val="center"/>
          </w:tcPr>
          <w:p w14:paraId="6B4FEEA4" w14:textId="77777777" w:rsidR="009E01AC" w:rsidRPr="00F4390C" w:rsidRDefault="009E01AC" w:rsidP="00D61C73">
            <w:pPr>
              <w:spacing w:line="240" w:lineRule="auto"/>
              <w:ind w:firstLine="0"/>
              <w:jc w:val="center"/>
              <w:rPr>
                <w:color w:val="000000"/>
              </w:rPr>
            </w:pPr>
            <w:r w:rsidRPr="00F4390C">
              <w:rPr>
                <w:color w:val="000000"/>
              </w:rPr>
              <w:t> </w:t>
            </w:r>
          </w:p>
        </w:tc>
        <w:tc>
          <w:tcPr>
            <w:tcW w:w="401" w:type="pct"/>
            <w:tcBorders>
              <w:top w:val="single" w:sz="4" w:space="0" w:color="auto"/>
              <w:left w:val="nil"/>
              <w:bottom w:val="single" w:sz="4" w:space="0" w:color="auto"/>
              <w:right w:val="single" w:sz="4" w:space="0" w:color="auto"/>
            </w:tcBorders>
            <w:shd w:val="clear" w:color="auto" w:fill="FFFFFF"/>
            <w:vAlign w:val="center"/>
          </w:tcPr>
          <w:p w14:paraId="748302A9" w14:textId="77777777" w:rsidR="009E01AC" w:rsidRPr="00F4390C" w:rsidRDefault="009E01AC" w:rsidP="00D61C73">
            <w:pPr>
              <w:spacing w:line="240" w:lineRule="auto"/>
              <w:ind w:firstLine="0"/>
              <w:rPr>
                <w:color w:val="000000"/>
              </w:rPr>
            </w:pPr>
            <w:r w:rsidRPr="00F4390C">
              <w:rPr>
                <w:color w:val="000000"/>
              </w:rPr>
              <w:t> </w:t>
            </w:r>
          </w:p>
        </w:tc>
        <w:tc>
          <w:tcPr>
            <w:tcW w:w="662" w:type="pct"/>
            <w:tcBorders>
              <w:top w:val="nil"/>
              <w:left w:val="nil"/>
              <w:bottom w:val="single" w:sz="4" w:space="0" w:color="auto"/>
              <w:right w:val="single" w:sz="4" w:space="0" w:color="auto"/>
            </w:tcBorders>
            <w:shd w:val="clear" w:color="auto" w:fill="FFFFFF"/>
            <w:vAlign w:val="center"/>
          </w:tcPr>
          <w:p w14:paraId="6109FB9D" w14:textId="77777777" w:rsidR="009E01AC" w:rsidRPr="00F4390C" w:rsidRDefault="009E01AC" w:rsidP="00D61C73">
            <w:pPr>
              <w:spacing w:line="240" w:lineRule="auto"/>
              <w:ind w:firstLine="0"/>
              <w:jc w:val="center"/>
              <w:rPr>
                <w:color w:val="000000"/>
              </w:rPr>
            </w:pPr>
            <w:r w:rsidRPr="00F4390C">
              <w:rPr>
                <w:color w:val="000000"/>
              </w:rPr>
              <w:t> </w:t>
            </w:r>
          </w:p>
        </w:tc>
        <w:tc>
          <w:tcPr>
            <w:tcW w:w="447" w:type="pct"/>
            <w:tcBorders>
              <w:top w:val="nil"/>
              <w:left w:val="single" w:sz="8" w:space="0" w:color="auto"/>
              <w:bottom w:val="single" w:sz="4" w:space="0" w:color="auto"/>
              <w:right w:val="single" w:sz="4" w:space="0" w:color="auto"/>
            </w:tcBorders>
            <w:shd w:val="clear" w:color="auto" w:fill="FFFFFF"/>
            <w:vAlign w:val="center"/>
          </w:tcPr>
          <w:p w14:paraId="5706975E" w14:textId="77777777" w:rsidR="009E01AC" w:rsidRPr="00F4390C" w:rsidRDefault="009E01AC" w:rsidP="00D61C73">
            <w:pPr>
              <w:spacing w:line="240" w:lineRule="auto"/>
              <w:ind w:firstLine="0"/>
              <w:jc w:val="center"/>
              <w:rPr>
                <w:color w:val="000000"/>
              </w:rPr>
            </w:pPr>
            <w:r w:rsidRPr="00F4390C">
              <w:rPr>
                <w:color w:val="000000"/>
              </w:rPr>
              <w:t> </w:t>
            </w:r>
          </w:p>
        </w:tc>
        <w:tc>
          <w:tcPr>
            <w:tcW w:w="617" w:type="pct"/>
            <w:tcBorders>
              <w:top w:val="nil"/>
              <w:left w:val="nil"/>
              <w:bottom w:val="single" w:sz="4" w:space="0" w:color="auto"/>
              <w:right w:val="single" w:sz="4" w:space="0" w:color="auto"/>
            </w:tcBorders>
            <w:shd w:val="clear" w:color="auto" w:fill="FFFFFF"/>
            <w:noWrap/>
            <w:vAlign w:val="center"/>
          </w:tcPr>
          <w:p w14:paraId="32E9C91E" w14:textId="77777777" w:rsidR="009E01AC" w:rsidRPr="00F4390C" w:rsidRDefault="009E01AC" w:rsidP="00D61C73">
            <w:pPr>
              <w:spacing w:line="240" w:lineRule="auto"/>
              <w:ind w:firstLine="0"/>
              <w:jc w:val="center"/>
            </w:pPr>
            <w:r w:rsidRPr="00F4390C">
              <w:t> </w:t>
            </w:r>
          </w:p>
        </w:tc>
        <w:tc>
          <w:tcPr>
            <w:tcW w:w="603" w:type="pct"/>
            <w:tcBorders>
              <w:top w:val="nil"/>
              <w:left w:val="nil"/>
              <w:bottom w:val="single" w:sz="4" w:space="0" w:color="auto"/>
              <w:right w:val="single" w:sz="4" w:space="0" w:color="auto"/>
            </w:tcBorders>
            <w:shd w:val="clear" w:color="auto" w:fill="FFFFFF"/>
            <w:noWrap/>
            <w:vAlign w:val="center"/>
          </w:tcPr>
          <w:p w14:paraId="4DD540D1" w14:textId="77777777" w:rsidR="009E01AC" w:rsidRPr="00F4390C" w:rsidRDefault="009E01AC" w:rsidP="00D61C73">
            <w:pPr>
              <w:spacing w:line="240" w:lineRule="auto"/>
              <w:ind w:firstLine="0"/>
              <w:jc w:val="center"/>
            </w:pPr>
            <w:r w:rsidRPr="00F4390C">
              <w:t> </w:t>
            </w:r>
          </w:p>
        </w:tc>
        <w:tc>
          <w:tcPr>
            <w:tcW w:w="519" w:type="pct"/>
            <w:tcBorders>
              <w:top w:val="nil"/>
              <w:left w:val="nil"/>
              <w:bottom w:val="single" w:sz="4" w:space="0" w:color="auto"/>
              <w:right w:val="single" w:sz="8" w:space="0" w:color="auto"/>
            </w:tcBorders>
            <w:shd w:val="clear" w:color="auto" w:fill="FFFFFF"/>
            <w:noWrap/>
            <w:vAlign w:val="center"/>
          </w:tcPr>
          <w:p w14:paraId="09245F41"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290" w:type="pct"/>
            <w:tcBorders>
              <w:top w:val="nil"/>
              <w:left w:val="nil"/>
              <w:bottom w:val="single" w:sz="4" w:space="0" w:color="auto"/>
              <w:right w:val="nil"/>
            </w:tcBorders>
            <w:shd w:val="clear" w:color="auto" w:fill="FFFFFF"/>
            <w:noWrap/>
            <w:vAlign w:val="center"/>
          </w:tcPr>
          <w:p w14:paraId="53670579"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439" w:type="pct"/>
            <w:tcBorders>
              <w:top w:val="nil"/>
              <w:left w:val="single" w:sz="4" w:space="0" w:color="auto"/>
              <w:bottom w:val="single" w:sz="4" w:space="0" w:color="auto"/>
              <w:right w:val="single" w:sz="4" w:space="0" w:color="auto"/>
            </w:tcBorders>
            <w:shd w:val="clear" w:color="auto" w:fill="FFFFFF"/>
            <w:noWrap/>
            <w:vAlign w:val="center"/>
          </w:tcPr>
          <w:p w14:paraId="3249CA06" w14:textId="77777777" w:rsidR="009E01AC" w:rsidRPr="00F4390C" w:rsidRDefault="009E01AC" w:rsidP="00D61C73">
            <w:pPr>
              <w:spacing w:line="240" w:lineRule="auto"/>
              <w:ind w:firstLine="0"/>
              <w:jc w:val="center"/>
              <w:rPr>
                <w:color w:val="000000"/>
              </w:rPr>
            </w:pPr>
            <w:r w:rsidRPr="00F4390C">
              <w:rPr>
                <w:color w:val="000000"/>
              </w:rPr>
              <w:t> </w:t>
            </w:r>
          </w:p>
        </w:tc>
        <w:tc>
          <w:tcPr>
            <w:tcW w:w="512" w:type="pct"/>
            <w:tcBorders>
              <w:top w:val="nil"/>
              <w:left w:val="nil"/>
              <w:bottom w:val="single" w:sz="4" w:space="0" w:color="auto"/>
              <w:right w:val="single" w:sz="8" w:space="0" w:color="auto"/>
            </w:tcBorders>
            <w:shd w:val="clear" w:color="auto" w:fill="FFFFFF"/>
            <w:noWrap/>
            <w:vAlign w:val="center"/>
          </w:tcPr>
          <w:p w14:paraId="53D82491"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376A0274" w14:textId="77777777" w:rsidTr="009E01AC">
        <w:trPr>
          <w:trHeight w:val="390"/>
        </w:trPr>
        <w:tc>
          <w:tcPr>
            <w:tcW w:w="3240" w:type="pct"/>
            <w:gridSpan w:val="7"/>
            <w:tcBorders>
              <w:top w:val="single" w:sz="8" w:space="0" w:color="auto"/>
              <w:left w:val="single" w:sz="8" w:space="0" w:color="auto"/>
              <w:bottom w:val="single" w:sz="8" w:space="0" w:color="auto"/>
              <w:right w:val="single" w:sz="4" w:space="0" w:color="auto"/>
            </w:tcBorders>
            <w:shd w:val="clear" w:color="auto" w:fill="auto"/>
            <w:noWrap/>
            <w:vAlign w:val="center"/>
          </w:tcPr>
          <w:p w14:paraId="5BBA0415" w14:textId="77777777" w:rsidR="009E01AC" w:rsidRPr="00F4390C" w:rsidRDefault="009E01AC" w:rsidP="00D61C73">
            <w:pPr>
              <w:spacing w:line="240" w:lineRule="auto"/>
              <w:ind w:firstLine="0"/>
              <w:jc w:val="right"/>
              <w:rPr>
                <w:color w:val="000000"/>
              </w:rPr>
            </w:pPr>
            <w:r w:rsidRPr="00F4390C">
              <w:rPr>
                <w:b/>
                <w:bCs/>
                <w:color w:val="000000"/>
              </w:rPr>
              <w:t> 1.1. İNSAN KAYNAKLARI - MAAŞLAR - TOPLAM ( TL)</w:t>
            </w:r>
          </w:p>
        </w:tc>
        <w:tc>
          <w:tcPr>
            <w:tcW w:w="51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A3B7498" w14:textId="77777777" w:rsidR="009E01AC" w:rsidRPr="00F4390C" w:rsidRDefault="009E01AC" w:rsidP="00D61C73">
            <w:pPr>
              <w:spacing w:line="240" w:lineRule="auto"/>
              <w:ind w:firstLine="0"/>
              <w:jc w:val="center"/>
              <w:rPr>
                <w:b/>
                <w:bCs/>
                <w:color w:val="000000"/>
              </w:rPr>
            </w:pPr>
            <w:r w:rsidRPr="00F4390C">
              <w:rPr>
                <w:b/>
                <w:bCs/>
                <w:color w:val="000000"/>
              </w:rPr>
              <w:t>0.00</w:t>
            </w:r>
          </w:p>
        </w:tc>
        <w:tc>
          <w:tcPr>
            <w:tcW w:w="1241" w:type="pct"/>
            <w:gridSpan w:val="3"/>
            <w:tcBorders>
              <w:top w:val="single" w:sz="8" w:space="0" w:color="auto"/>
              <w:left w:val="nil"/>
              <w:bottom w:val="single" w:sz="8" w:space="0" w:color="auto"/>
              <w:right w:val="single" w:sz="8" w:space="0" w:color="auto"/>
            </w:tcBorders>
            <w:shd w:val="clear" w:color="auto" w:fill="auto"/>
            <w:noWrap/>
            <w:vAlign w:val="center"/>
          </w:tcPr>
          <w:p w14:paraId="25F4B254" w14:textId="77777777" w:rsidR="009E01AC" w:rsidRPr="00F4390C" w:rsidRDefault="009E01AC" w:rsidP="00D61C73">
            <w:pPr>
              <w:spacing w:line="240" w:lineRule="auto"/>
              <w:ind w:firstLine="0"/>
              <w:rPr>
                <w:b/>
                <w:bCs/>
                <w:color w:val="000000"/>
              </w:rPr>
            </w:pPr>
            <w:r w:rsidRPr="00F4390C">
              <w:rPr>
                <w:b/>
                <w:bCs/>
                <w:color w:val="000000"/>
              </w:rPr>
              <w:t> </w:t>
            </w:r>
          </w:p>
        </w:tc>
      </w:tr>
    </w:tbl>
    <w:p w14:paraId="78ECEFFB" w14:textId="77777777" w:rsidR="009E01AC" w:rsidRPr="00F4390C" w:rsidRDefault="009E01AC" w:rsidP="009E01AC"/>
    <w:p w14:paraId="34BF7A34" w14:textId="77777777" w:rsidR="009E01AC" w:rsidRPr="00F4390C" w:rsidRDefault="009E01AC" w:rsidP="009E01AC">
      <w:r w:rsidRPr="00F4390C">
        <w:br w:type="page"/>
      </w:r>
    </w:p>
    <w:tbl>
      <w:tblPr>
        <w:tblW w:w="5900" w:type="dxa"/>
        <w:tblInd w:w="60" w:type="dxa"/>
        <w:tblCellMar>
          <w:left w:w="70" w:type="dxa"/>
          <w:right w:w="70" w:type="dxa"/>
        </w:tblCellMar>
        <w:tblLook w:val="0000" w:firstRow="0" w:lastRow="0" w:firstColumn="0" w:lastColumn="0" w:noHBand="0" w:noVBand="0"/>
      </w:tblPr>
      <w:tblGrid>
        <w:gridCol w:w="2660"/>
        <w:gridCol w:w="3240"/>
      </w:tblGrid>
      <w:tr w:rsidR="009E01AC" w:rsidRPr="00F4390C" w14:paraId="3FEAA3E1"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30BFE6D9" w14:textId="77777777" w:rsidR="009E01AC" w:rsidRPr="00F4390C" w:rsidRDefault="009E01AC" w:rsidP="00D61C73">
            <w:pPr>
              <w:spacing w:line="240" w:lineRule="auto"/>
              <w:ind w:firstLine="0"/>
              <w:rPr>
                <w:b/>
                <w:bCs/>
              </w:rPr>
            </w:pPr>
            <w:r w:rsidRPr="00F4390C">
              <w:rPr>
                <w:b/>
                <w:bCs/>
              </w:rPr>
              <w:lastRenderedPageBreak/>
              <w:t>Sözleşme No:</w:t>
            </w:r>
          </w:p>
        </w:tc>
        <w:tc>
          <w:tcPr>
            <w:tcW w:w="3240" w:type="dxa"/>
            <w:tcBorders>
              <w:top w:val="single" w:sz="8" w:space="0" w:color="auto"/>
              <w:left w:val="nil"/>
              <w:bottom w:val="single" w:sz="4" w:space="0" w:color="auto"/>
              <w:right w:val="single" w:sz="8" w:space="0" w:color="000000"/>
            </w:tcBorders>
            <w:shd w:val="clear" w:color="auto" w:fill="auto"/>
            <w:vAlign w:val="bottom"/>
          </w:tcPr>
          <w:p w14:paraId="4D07D106" w14:textId="77777777" w:rsidR="009E01AC" w:rsidRPr="00F4390C" w:rsidRDefault="009E01AC" w:rsidP="00D61C73">
            <w:pPr>
              <w:spacing w:line="240" w:lineRule="auto"/>
              <w:ind w:firstLine="0"/>
              <w:jc w:val="center"/>
            </w:pPr>
            <w:r w:rsidRPr="00F4390C">
              <w:t> </w:t>
            </w:r>
          </w:p>
        </w:tc>
      </w:tr>
      <w:tr w:rsidR="009E01AC" w:rsidRPr="00F4390C" w14:paraId="31AF4BF6"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279DBA45" w14:textId="77777777" w:rsidR="009E01AC" w:rsidRPr="00F4390C" w:rsidRDefault="009E01AC" w:rsidP="00D61C73">
            <w:pPr>
              <w:spacing w:line="240" w:lineRule="auto"/>
              <w:ind w:firstLine="0"/>
              <w:rPr>
                <w:b/>
                <w:bCs/>
              </w:rPr>
            </w:pPr>
            <w:r w:rsidRPr="00F4390C">
              <w:rPr>
                <w:b/>
                <w:bCs/>
              </w:rPr>
              <w:t>Yararlanıcının Adı:</w:t>
            </w:r>
          </w:p>
        </w:tc>
        <w:tc>
          <w:tcPr>
            <w:tcW w:w="3240" w:type="dxa"/>
            <w:tcBorders>
              <w:top w:val="single" w:sz="4" w:space="0" w:color="auto"/>
              <w:left w:val="nil"/>
              <w:bottom w:val="single" w:sz="4" w:space="0" w:color="auto"/>
              <w:right w:val="single" w:sz="8" w:space="0" w:color="000000"/>
            </w:tcBorders>
            <w:shd w:val="clear" w:color="auto" w:fill="auto"/>
            <w:vAlign w:val="bottom"/>
          </w:tcPr>
          <w:p w14:paraId="68FFA023" w14:textId="77777777" w:rsidR="009E01AC" w:rsidRPr="00F4390C" w:rsidRDefault="009E01AC" w:rsidP="00D61C73">
            <w:pPr>
              <w:spacing w:line="240" w:lineRule="auto"/>
              <w:ind w:firstLine="0"/>
              <w:jc w:val="center"/>
            </w:pPr>
            <w:r w:rsidRPr="00F4390C">
              <w:t> </w:t>
            </w:r>
          </w:p>
        </w:tc>
      </w:tr>
      <w:tr w:rsidR="009E01AC" w:rsidRPr="00F4390C" w14:paraId="4E076AE4"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2D01EFC4" w14:textId="19A752A9" w:rsidR="009E01AC" w:rsidRPr="00F4390C" w:rsidRDefault="009E01AC" w:rsidP="00D61C73">
            <w:pPr>
              <w:spacing w:line="240" w:lineRule="auto"/>
              <w:ind w:firstLine="0"/>
              <w:rPr>
                <w:b/>
                <w:bCs/>
              </w:rPr>
            </w:pPr>
            <w:r w:rsidRPr="00F4390C">
              <w:rPr>
                <w:b/>
                <w:bCs/>
              </w:rPr>
              <w:t>Ara</w:t>
            </w:r>
            <w:r w:rsidR="006F6020">
              <w:rPr>
                <w:b/>
                <w:bCs/>
              </w:rPr>
              <w:t>/Nihai</w:t>
            </w:r>
            <w:r w:rsidRPr="00F4390C">
              <w:rPr>
                <w:b/>
                <w:bCs/>
              </w:rPr>
              <w:t xml:space="preserve"> Rapor Dönemi:</w:t>
            </w:r>
          </w:p>
        </w:tc>
        <w:tc>
          <w:tcPr>
            <w:tcW w:w="3240" w:type="dxa"/>
            <w:tcBorders>
              <w:top w:val="single" w:sz="4" w:space="0" w:color="auto"/>
              <w:left w:val="nil"/>
              <w:bottom w:val="single" w:sz="8" w:space="0" w:color="auto"/>
              <w:right w:val="single" w:sz="8" w:space="0" w:color="000000"/>
            </w:tcBorders>
            <w:shd w:val="clear" w:color="auto" w:fill="auto"/>
            <w:vAlign w:val="center"/>
          </w:tcPr>
          <w:p w14:paraId="3E57EC0C" w14:textId="77777777" w:rsidR="009E01AC" w:rsidRPr="00F4390C" w:rsidRDefault="009E01AC" w:rsidP="00D61C73">
            <w:pPr>
              <w:spacing w:line="240" w:lineRule="auto"/>
              <w:ind w:firstLine="0"/>
              <w:jc w:val="center"/>
            </w:pPr>
            <w:r w:rsidRPr="00F4390C">
              <w:t>..../..../20.. - ..../..../20..</w:t>
            </w:r>
          </w:p>
        </w:tc>
      </w:tr>
    </w:tbl>
    <w:p w14:paraId="0D9C8133" w14:textId="77777777" w:rsidR="009E01AC" w:rsidRPr="00F4390C" w:rsidRDefault="009E01AC" w:rsidP="009E01AC"/>
    <w:p w14:paraId="4815493C" w14:textId="77777777" w:rsidR="009E01AC" w:rsidRPr="00F4390C" w:rsidRDefault="009E01AC" w:rsidP="009E01AC"/>
    <w:tbl>
      <w:tblPr>
        <w:tblW w:w="13527" w:type="dxa"/>
        <w:tblInd w:w="60" w:type="dxa"/>
        <w:tblLayout w:type="fixed"/>
        <w:tblCellMar>
          <w:left w:w="70" w:type="dxa"/>
          <w:right w:w="70" w:type="dxa"/>
        </w:tblCellMar>
        <w:tblLook w:val="0000" w:firstRow="0" w:lastRow="0" w:firstColumn="0" w:lastColumn="0" w:noHBand="0" w:noVBand="0"/>
      </w:tblPr>
      <w:tblGrid>
        <w:gridCol w:w="519"/>
        <w:gridCol w:w="909"/>
        <w:gridCol w:w="1843"/>
        <w:gridCol w:w="1212"/>
        <w:gridCol w:w="1356"/>
        <w:gridCol w:w="2271"/>
        <w:gridCol w:w="531"/>
        <w:gridCol w:w="867"/>
        <w:gridCol w:w="1275"/>
        <w:gridCol w:w="1166"/>
        <w:gridCol w:w="1578"/>
      </w:tblGrid>
      <w:tr w:rsidR="009E01AC" w:rsidRPr="00F4390C" w14:paraId="3DBC9D6E" w14:textId="77777777" w:rsidTr="009E01AC">
        <w:trPr>
          <w:trHeight w:val="990"/>
        </w:trPr>
        <w:tc>
          <w:tcPr>
            <w:tcW w:w="327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73A7561D" w14:textId="77777777" w:rsidR="009E01AC" w:rsidRPr="00F4390C" w:rsidRDefault="009E01AC" w:rsidP="00D61C73">
            <w:pPr>
              <w:spacing w:line="240" w:lineRule="auto"/>
              <w:ind w:firstLine="0"/>
              <w:jc w:val="center"/>
              <w:rPr>
                <w:b/>
                <w:bCs/>
              </w:rPr>
            </w:pPr>
            <w:r w:rsidRPr="00F4390C">
              <w:rPr>
                <w:b/>
                <w:bCs/>
              </w:rPr>
              <w:t>BÜTÇE BİLGİLERİ</w:t>
            </w:r>
          </w:p>
        </w:tc>
        <w:tc>
          <w:tcPr>
            <w:tcW w:w="4839" w:type="dxa"/>
            <w:gridSpan w:val="3"/>
            <w:tcBorders>
              <w:top w:val="single" w:sz="8" w:space="0" w:color="auto"/>
              <w:left w:val="nil"/>
              <w:bottom w:val="single" w:sz="8" w:space="0" w:color="auto"/>
              <w:right w:val="single" w:sz="8" w:space="0" w:color="000000"/>
            </w:tcBorders>
            <w:shd w:val="clear" w:color="auto" w:fill="CCFFCC"/>
            <w:noWrap/>
            <w:vAlign w:val="center"/>
          </w:tcPr>
          <w:p w14:paraId="759F9623" w14:textId="77777777" w:rsidR="009E01AC" w:rsidRPr="00F4390C" w:rsidRDefault="009E01AC" w:rsidP="00D61C73">
            <w:pPr>
              <w:spacing w:line="240" w:lineRule="auto"/>
              <w:ind w:firstLine="0"/>
              <w:jc w:val="center"/>
              <w:rPr>
                <w:b/>
                <w:bCs/>
              </w:rPr>
            </w:pPr>
            <w:r w:rsidRPr="00F4390C">
              <w:rPr>
                <w:b/>
                <w:bCs/>
              </w:rPr>
              <w:t>HARCIRAH</w:t>
            </w:r>
          </w:p>
        </w:tc>
        <w:tc>
          <w:tcPr>
            <w:tcW w:w="3839" w:type="dxa"/>
            <w:gridSpan w:val="4"/>
            <w:tcBorders>
              <w:top w:val="single" w:sz="8" w:space="0" w:color="auto"/>
              <w:left w:val="nil"/>
              <w:bottom w:val="single" w:sz="8" w:space="0" w:color="auto"/>
              <w:right w:val="single" w:sz="8" w:space="0" w:color="000000"/>
            </w:tcBorders>
            <w:shd w:val="clear" w:color="auto" w:fill="FFCC99"/>
            <w:vAlign w:val="center"/>
          </w:tcPr>
          <w:p w14:paraId="064FA372" w14:textId="77777777" w:rsidR="009E01AC" w:rsidRPr="00F4390C" w:rsidRDefault="009E01AC" w:rsidP="00D61C73">
            <w:pPr>
              <w:spacing w:line="240" w:lineRule="auto"/>
              <w:ind w:firstLine="0"/>
              <w:jc w:val="center"/>
              <w:rPr>
                <w:b/>
                <w:bCs/>
              </w:rPr>
            </w:pPr>
            <w:r w:rsidRPr="00F4390C">
              <w:rPr>
                <w:b/>
                <w:bCs/>
              </w:rPr>
              <w:t xml:space="preserve">ÖDEME BELGESİ / BANKA DEKONTU BİLGİLERİ </w:t>
            </w:r>
          </w:p>
        </w:tc>
        <w:tc>
          <w:tcPr>
            <w:tcW w:w="1578" w:type="dxa"/>
            <w:tcBorders>
              <w:top w:val="single" w:sz="8" w:space="0" w:color="auto"/>
              <w:left w:val="nil"/>
              <w:bottom w:val="single" w:sz="8" w:space="0" w:color="auto"/>
              <w:right w:val="single" w:sz="8" w:space="0" w:color="auto"/>
            </w:tcBorders>
            <w:shd w:val="clear" w:color="auto" w:fill="FFCC99"/>
            <w:vAlign w:val="center"/>
          </w:tcPr>
          <w:p w14:paraId="383E0117" w14:textId="011E9F0F" w:rsidR="009E01AC" w:rsidRPr="00F4390C" w:rsidRDefault="009E01AC" w:rsidP="00D61C73">
            <w:pPr>
              <w:spacing w:line="240" w:lineRule="auto"/>
              <w:ind w:firstLine="0"/>
              <w:jc w:val="center"/>
              <w:rPr>
                <w:b/>
                <w:bCs/>
              </w:rPr>
            </w:pPr>
            <w:r w:rsidRPr="00F4390C">
              <w:rPr>
                <w:b/>
                <w:bCs/>
              </w:rPr>
              <w:t xml:space="preserve">ARA MALİ RAPOR SIRA NUMARASI </w:t>
            </w:r>
          </w:p>
        </w:tc>
      </w:tr>
      <w:tr w:rsidR="009E01AC" w:rsidRPr="00F4390C" w14:paraId="7567A483" w14:textId="77777777" w:rsidTr="009E01AC">
        <w:trPr>
          <w:trHeight w:val="1403"/>
        </w:trPr>
        <w:tc>
          <w:tcPr>
            <w:tcW w:w="519" w:type="dxa"/>
            <w:tcBorders>
              <w:top w:val="single" w:sz="8" w:space="0" w:color="auto"/>
              <w:left w:val="single" w:sz="8" w:space="0" w:color="auto"/>
              <w:bottom w:val="single" w:sz="8" w:space="0" w:color="auto"/>
              <w:right w:val="single" w:sz="8" w:space="0" w:color="auto"/>
            </w:tcBorders>
            <w:shd w:val="clear" w:color="auto" w:fill="FFFF99"/>
            <w:vAlign w:val="center"/>
          </w:tcPr>
          <w:p w14:paraId="07F06925" w14:textId="77777777" w:rsidR="009E01AC" w:rsidRPr="00F4390C" w:rsidRDefault="009E01AC" w:rsidP="00D61C73">
            <w:pPr>
              <w:spacing w:line="240" w:lineRule="auto"/>
              <w:ind w:firstLine="0"/>
              <w:jc w:val="center"/>
              <w:rPr>
                <w:b/>
                <w:bCs/>
                <w:color w:val="000000"/>
              </w:rPr>
            </w:pPr>
            <w:r w:rsidRPr="00F4390C">
              <w:rPr>
                <w:b/>
                <w:bCs/>
                <w:color w:val="000000"/>
              </w:rPr>
              <w:t>No</w:t>
            </w:r>
          </w:p>
        </w:tc>
        <w:tc>
          <w:tcPr>
            <w:tcW w:w="909" w:type="dxa"/>
            <w:tcBorders>
              <w:top w:val="single" w:sz="8" w:space="0" w:color="auto"/>
              <w:left w:val="single" w:sz="8" w:space="0" w:color="auto"/>
              <w:bottom w:val="single" w:sz="8" w:space="0" w:color="auto"/>
              <w:right w:val="single" w:sz="8" w:space="0" w:color="auto"/>
            </w:tcBorders>
            <w:shd w:val="clear" w:color="auto" w:fill="FFFF99"/>
            <w:vAlign w:val="center"/>
          </w:tcPr>
          <w:p w14:paraId="2CFE5E4D" w14:textId="77777777" w:rsidR="009E01AC" w:rsidRPr="00F4390C" w:rsidRDefault="009E01AC" w:rsidP="00D61C73">
            <w:pPr>
              <w:spacing w:line="240" w:lineRule="auto"/>
              <w:ind w:firstLine="0"/>
              <w:jc w:val="center"/>
              <w:rPr>
                <w:b/>
                <w:bCs/>
                <w:color w:val="000000"/>
              </w:rPr>
            </w:pPr>
            <w:r w:rsidRPr="00F4390C">
              <w:rPr>
                <w:b/>
                <w:bCs/>
                <w:color w:val="000000"/>
              </w:rPr>
              <w:t>İlgili Bütçe Kalemi</w:t>
            </w:r>
          </w:p>
        </w:tc>
        <w:tc>
          <w:tcPr>
            <w:tcW w:w="1843"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357469BE" w14:textId="77777777" w:rsidR="009E01AC" w:rsidRPr="00F4390C" w:rsidRDefault="009E01AC" w:rsidP="00D61C73">
            <w:pPr>
              <w:spacing w:line="240" w:lineRule="auto"/>
              <w:ind w:firstLine="0"/>
              <w:jc w:val="center"/>
              <w:rPr>
                <w:b/>
                <w:bCs/>
                <w:color w:val="000000"/>
              </w:rPr>
            </w:pPr>
            <w:r w:rsidRPr="00F4390C">
              <w:rPr>
                <w:b/>
                <w:bCs/>
                <w:color w:val="000000"/>
              </w:rPr>
              <w:t>Katılımcılar</w:t>
            </w:r>
          </w:p>
        </w:tc>
        <w:tc>
          <w:tcPr>
            <w:tcW w:w="1212"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4E097996" w14:textId="77777777" w:rsidR="009E01AC" w:rsidRPr="00F4390C" w:rsidRDefault="009E01AC" w:rsidP="00D61C73">
            <w:pPr>
              <w:spacing w:line="240" w:lineRule="auto"/>
              <w:ind w:firstLine="0"/>
              <w:jc w:val="center"/>
              <w:rPr>
                <w:b/>
                <w:bCs/>
                <w:color w:val="000000"/>
              </w:rPr>
            </w:pPr>
            <w:r w:rsidRPr="00F4390C">
              <w:rPr>
                <w:b/>
                <w:bCs/>
                <w:color w:val="000000"/>
              </w:rPr>
              <w:t>Harcırah Gün Sayısı</w:t>
            </w:r>
          </w:p>
        </w:tc>
        <w:tc>
          <w:tcPr>
            <w:tcW w:w="1356"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5C8A47FB" w14:textId="77777777"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40512" behindDoc="0" locked="0" layoutInCell="1" allowOverlap="1" wp14:anchorId="49FE7188" wp14:editId="41565728">
                      <wp:simplePos x="0" y="0"/>
                      <wp:positionH relativeFrom="column">
                        <wp:posOffset>0</wp:posOffset>
                      </wp:positionH>
                      <wp:positionV relativeFrom="paragraph">
                        <wp:posOffset>0</wp:posOffset>
                      </wp:positionV>
                      <wp:extent cx="76200" cy="266700"/>
                      <wp:effectExtent l="3810" t="0" r="0" b="0"/>
                      <wp:wrapNone/>
                      <wp:docPr id="352"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C1D8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FE7188" id="_x0000_t202" coordsize="21600,21600" o:spt="202" path="m,l,21600r21600,l21600,xe">
                      <v:stroke joinstyle="miter"/>
                      <v:path gradientshapeok="t" o:connecttype="rect"/>
                    </v:shapetype>
                    <v:shape id="Text Box 866" o:spid="_x0000_s1026" type="#_x0000_t202" style="position:absolute;left:0;text-align:left;margin-left:0;margin-top:0;width:6pt;height:21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gEtA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WYSRoD006YHtDbqVe5TEs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QcUq+G1rB9BuEqC&#10;skCEMPFg0Ur1HaMRpkeO9bctVQyj7r0A8achIXbcuA2ZzSPYqHPL+txCRQVQOTYYTculmUbUdlB8&#10;00Kk43O7gQdTcqfmp6wOzwwmhCN1mGZ2BJ3vndfTzF38AgAA//8DAFBLAwQUAAYACAAAACEAQMv/&#10;FNYAAAADAQAADwAAAGRycy9kb3ducmV2LnhtbEyPzU7DQAyE70i8w8pI3OimFSAUsqkqfiQOXGjD&#10;3c2aJCLrjbJuk749Lhe42BqNNf6mWM+hN0caUxfZwXKRgSGuo++4cVDtXm8ewCRB9thHJgcnSrAu&#10;Ly8KzH2c+IOOW2mMhnDK0UErMuTWprqlgGkRB2L1vuIYUFSOjfUjThoeervKsnsbsGP90OJATy3V&#10;39tDcCDiN8tT9RLS2+f8/jy1WX2HlXPXV/PmEYzQLH/HcMZXdCiVaR8P7JPpHWgR+Z1nb6Vq7+BW&#10;ty0L+5+9/AEAAP//AwBQSwECLQAUAAYACAAAACEAtoM4kv4AAADhAQAAEwAAAAAAAAAAAAAAAAAA&#10;AAAAW0NvbnRlbnRfVHlwZXNdLnhtbFBLAQItABQABgAIAAAAIQA4/SH/1gAAAJQBAAALAAAAAAAA&#10;AAAAAAAAAC8BAABfcmVscy8ucmVsc1BLAQItABQABgAIAAAAIQATDEgEtAIAALsFAAAOAAAAAAAA&#10;AAAAAAAAAC4CAABkcnMvZTJvRG9jLnhtbFBLAQItABQABgAIAAAAIQBAy/8U1gAAAAMBAAAPAAAA&#10;AAAAAAAAAAAAAA4FAABkcnMvZG93bnJldi54bWxQSwUGAAAAAAQABADzAAAAEQYAAAAA&#10;" filled="f" stroked="f">
                      <v:textbox style="mso-fit-shape-to-text:t">
                        <w:txbxContent>
                          <w:p w14:paraId="344C1D8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41536" behindDoc="0" locked="0" layoutInCell="1" allowOverlap="1" wp14:anchorId="285A7C4A" wp14:editId="325EE5CC">
                      <wp:simplePos x="0" y="0"/>
                      <wp:positionH relativeFrom="column">
                        <wp:posOffset>0</wp:posOffset>
                      </wp:positionH>
                      <wp:positionV relativeFrom="paragraph">
                        <wp:posOffset>0</wp:posOffset>
                      </wp:positionV>
                      <wp:extent cx="76200" cy="266700"/>
                      <wp:effectExtent l="3810" t="0" r="0" b="0"/>
                      <wp:wrapNone/>
                      <wp:docPr id="351"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DB8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A7C4A" id="Text Box 867" o:spid="_x0000_s1027" type="#_x0000_t202" style="position:absolute;left:0;text-align:left;margin-left:0;margin-top:0;width:6pt;height:21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pMQtw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ufIw46aFJD3TS6FZMKIli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VstGyhtRP4J+&#10;pQCBgRZh8MGiFfI7RiMMkRyrbzsiKUbdew5vIPXD0EwduwkXcQAbeW7ZnFsIrwAqxxqjebnS86Ta&#10;DZJtW4h0fHU38G5KZkX9lNXhtcGgsNwOQ81MovO99Xoavctf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W5pMQtwIAAMIFAAAOAAAA&#10;AAAAAAAAAAAAAC4CAABkcnMvZTJvRG9jLnhtbFBLAQItABQABgAIAAAAIQBAy/8U1gAAAAMBAAAP&#10;AAAAAAAAAAAAAAAAABEFAABkcnMvZG93bnJldi54bWxQSwUGAAAAAAQABADzAAAAFAYAAAAA&#10;" filled="f" stroked="f">
                      <v:textbox style="mso-fit-shape-to-text:t">
                        <w:txbxContent>
                          <w:p w14:paraId="5EE1DB89"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47680" behindDoc="0" locked="0" layoutInCell="1" allowOverlap="1" wp14:anchorId="7DA27E73" wp14:editId="5DD9FC95">
                      <wp:simplePos x="0" y="0"/>
                      <wp:positionH relativeFrom="column">
                        <wp:posOffset>0</wp:posOffset>
                      </wp:positionH>
                      <wp:positionV relativeFrom="paragraph">
                        <wp:posOffset>0</wp:posOffset>
                      </wp:positionV>
                      <wp:extent cx="76200" cy="266700"/>
                      <wp:effectExtent l="3810" t="0" r="0" b="0"/>
                      <wp:wrapNone/>
                      <wp:docPr id="350"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4626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A27E73" id="Text Box 873" o:spid="_x0000_s1028" type="#_x0000_t202" style="position:absolute;left:0;text-align:left;margin-left:0;margin-top:0;width:6pt;height:2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J3twIAAMI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uoD6c9NCkBzppdCsmlMSXpkLjoDJwvB/AVU9ggE5btmq4E9VXhbhYtYRv6Y2UYmwpqSFD39x0&#10;z67OOMqAbMYPooZAZKeFBZoa2ZvyQUEQoEMm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gYlupLwR9SPo&#10;VwoQGGgRBh8sWiG/YzTCEMmx+rYjkmLUvefwBlI/DMFN2024iAPYyHPL5txCeAVQOdYYzcuVnifV&#10;bpBs20Kk46u7gXdTMivqp6wOrw0GheV2GGpmEp3vrdfT6F3+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q9mJ3twIAAMIFAAAOAAAA&#10;AAAAAAAAAAAAAC4CAABkcnMvZTJvRG9jLnhtbFBLAQItABQABgAIAAAAIQBAy/8U1gAAAAMBAAAP&#10;AAAAAAAAAAAAAAAAABEFAABkcnMvZG93bnJldi54bWxQSwUGAAAAAAQABADzAAAAFAYAAAAA&#10;" filled="f" stroked="f">
                      <v:textbox style="mso-fit-shape-to-text:t">
                        <w:txbxContent>
                          <w:p w14:paraId="10746267"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6112" behindDoc="0" locked="0" layoutInCell="1" allowOverlap="1" wp14:anchorId="0EBBD53F" wp14:editId="56F081B1">
                      <wp:simplePos x="0" y="0"/>
                      <wp:positionH relativeFrom="column">
                        <wp:posOffset>0</wp:posOffset>
                      </wp:positionH>
                      <wp:positionV relativeFrom="paragraph">
                        <wp:posOffset>0</wp:posOffset>
                      </wp:positionV>
                      <wp:extent cx="76200" cy="266700"/>
                      <wp:effectExtent l="3810" t="0" r="0" b="0"/>
                      <wp:wrapNone/>
                      <wp:docPr id="349" name="Text Box 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C30B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BBD53F" id="Text Box 891" o:spid="_x0000_s1029" type="#_x0000_t202" style="position:absolute;left:0;text-align:left;margin-left:0;margin-top:0;width:6pt;height:2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v63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kmIkaA9NemB7g27lHiVpaCs0DjoDx/sBXM0eDNBpx1YPd7L6qpGQy5aKDbtRSo4tozVk6G76&#10;Z1cnHG1B1uMHWUMgujXSAe0b1dvyQUEQoEOnHk/dsclUcDiPoeEYVWCJ4ngOa0jNp9nx7qC0ecdk&#10;j+wixwp677Dp7k6byfXoYkMJWfKuc/3vxLMDwJxOIDJctTabg2vnjzRIV8kqIR6J4pVHgqLwbsol&#10;8eIynM+Ky2K5LMKfNm5IspbXNRM2zFFaIfmz1h1EPoniJC4tO15bOJuSVpv1slNoR0HapfsOBTlz&#10;85+n4eoFXF5QCiMS3EapV8bJ3CMlmXnpPEi8IExv0zggKSnK55TuuGD/TgmNOU5n0WyS0m+5Be57&#10;zY1mPTcwPDre5zg5OdHMCnAlatdaQ3k3rc9KYdN/KgW0+9hoJ1er0EmrZr/eT2/j+ArWsn4E/SoJ&#10;AgMtwuCDRSvVd4xGGCI51t+2VDGMuvcC3kAaEmKnjtuQ2TyCjTq3rM8tVFQAlWOD0bRcmmlSbQfF&#10;Ny1EOr66G3g3JXeitg9sygoY2Q0MCsftMNTsJDrfO6+n0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UEv63twIAAMIFAAAOAAAA&#10;AAAAAAAAAAAAAC4CAABkcnMvZTJvRG9jLnhtbFBLAQItABQABgAIAAAAIQBAy/8U1gAAAAMBAAAP&#10;AAAAAAAAAAAAAAAAABEFAABkcnMvZG93bnJldi54bWxQSwUGAAAAAAQABADzAAAAFAYAAAAA&#10;" filled="f" stroked="f">
                      <v:textbox style="mso-fit-shape-to-text:t">
                        <w:txbxContent>
                          <w:p w14:paraId="19CC30B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7136" behindDoc="0" locked="0" layoutInCell="1" allowOverlap="1" wp14:anchorId="63AC38CB" wp14:editId="610BA740">
                      <wp:simplePos x="0" y="0"/>
                      <wp:positionH relativeFrom="column">
                        <wp:posOffset>0</wp:posOffset>
                      </wp:positionH>
                      <wp:positionV relativeFrom="paragraph">
                        <wp:posOffset>0</wp:posOffset>
                      </wp:positionV>
                      <wp:extent cx="76200" cy="266700"/>
                      <wp:effectExtent l="3810" t="0" r="0" b="0"/>
                      <wp:wrapNone/>
                      <wp:docPr id="348"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2D35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AC38CB" id="Text Box 892" o:spid="_x0000_s1030" type="#_x0000_t202" style="position:absolute;left:0;text-align:left;margin-left:0;margin-top:0;width:6pt;height:2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LrBt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AaoE7YGkB7Y36FbuUZJGtkPjoDNwvB/A1ezBAEy7avVwJ6uvGgm5bKnYsBul5NgyWkOGob3p&#10;n12dcLQFWY8fZA2B6NZIB7RvVG/bBw1BgA5MPZ7YsclUcDiPgXCMKrBEcTyHtQ1As+PdQWnzjske&#10;2UWOFXDvsOnuTpvJ9ehiQwlZ8q6Dc5p14tkBYE4nEBmuWpvNwdH5Iw3SVbJKiEeieOWRoCi8m3JJ&#10;vLgM57Pislgui/CnjRuSrOV1zYQNc5RWSP6MuoPIJ1GcxKVlx2sLZ1PSarNedgrtKEi7dN+hIWdu&#10;/vM0XL+glhclhREJbqPUK+Nk7pGSzLx0HiReEKa3aRyQlBTl85LuuGD/XhIac5zOotkkpd/WFrjv&#10;dW0067mB4dHxPsfJyYlmVoArUTtqDeXdtD5rhU3/qRVA95FoJ1er0EmrZr/eu7dBbHQr5bWsH0G/&#10;SoLAQIsw+GDRSvUdoxGGSI71ty1VDKPuvYA3kIaE2KnjNmQ2j2Cjzi3rcwsVFUDl2GA0LZdmmlTb&#10;QfFNC5GOr+4G3k3Jnaifsjq8NhgUrrbDULOT6HzvvJ5G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G9LrBtwIAAMIFAAAOAAAA&#10;AAAAAAAAAAAAAC4CAABkcnMvZTJvRG9jLnhtbFBLAQItABQABgAIAAAAIQBAy/8U1gAAAAMBAAAP&#10;AAAAAAAAAAAAAAAAABEFAABkcnMvZG93bnJldi54bWxQSwUGAAAAAAQABADzAAAAFAYAAAAA&#10;" filled="f" stroked="f">
                      <v:textbox style="mso-fit-shape-to-text:t">
                        <w:txbxContent>
                          <w:p w14:paraId="5AA2D351"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8160" behindDoc="0" locked="0" layoutInCell="1" allowOverlap="1" wp14:anchorId="171C247C" wp14:editId="2DB0618B">
                      <wp:simplePos x="0" y="0"/>
                      <wp:positionH relativeFrom="column">
                        <wp:posOffset>0</wp:posOffset>
                      </wp:positionH>
                      <wp:positionV relativeFrom="paragraph">
                        <wp:posOffset>0</wp:posOffset>
                      </wp:positionV>
                      <wp:extent cx="76200" cy="266700"/>
                      <wp:effectExtent l="3810" t="0" r="0" b="0"/>
                      <wp:wrapNone/>
                      <wp:docPr id="347" name="Text Box 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EE63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1C247C" id="Text Box 893" o:spid="_x0000_s1031" type="#_x0000_t202" style="position:absolute;left:0;text-align:left;margin-left:0;margin-top:0;width:6pt;height: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EeuA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JMFI0B6a9MD2Bt3KPZqnl7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ZmNbqW8lvUj&#10;6FdJEBhoEQYfLFqpvmM0whDJsf62pYph1L0X8AbSkBA7ddyGzJIINurcsj63UFEBVI4NRtNyaaZJ&#10;tR0U37QQ6fjqbuDdlNyJ+imrw2uDQeG4HYaanUTne+f1NHo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kABHrgCAADCBQAADgAA&#10;AAAAAAAAAAAAAAAuAgAAZHJzL2Uyb0RvYy54bWxQSwECLQAUAAYACAAAACEAQMv/FNYAAAADAQAA&#10;DwAAAAAAAAAAAAAAAAASBQAAZHJzL2Rvd25yZXYueG1sUEsFBgAAAAAEAAQA8wAAABUGAAAAAA==&#10;" filled="f" stroked="f">
                      <v:textbox style="mso-fit-shape-to-text:t">
                        <w:txbxContent>
                          <w:p w14:paraId="76BEE635"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77376" behindDoc="0" locked="0" layoutInCell="1" allowOverlap="1" wp14:anchorId="629AE9AF" wp14:editId="6C03D6C2">
                      <wp:simplePos x="0" y="0"/>
                      <wp:positionH relativeFrom="column">
                        <wp:posOffset>0</wp:posOffset>
                      </wp:positionH>
                      <wp:positionV relativeFrom="paragraph">
                        <wp:posOffset>0</wp:posOffset>
                      </wp:positionV>
                      <wp:extent cx="76200" cy="266700"/>
                      <wp:effectExtent l="3810" t="0" r="0" b="0"/>
                      <wp:wrapNone/>
                      <wp:docPr id="346"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BA6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AE9AF" id="Text Box 902" o:spid="_x0000_s1032" type="#_x0000_t202" style="position:absolute;left:0;text-align:left;margin-left:0;margin-top:0;width:6pt;height:21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Dnj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EmMkaAdNemCjQbdyREkQ2Q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xDa6lfJGVo+g&#10;XyVBYKBFGHywaKT6jtEAQyTD+tuOKoZR+17AG0hCQuzUcRsym0ewUeeWzbmFihKgMmwwmpYrM02q&#10;Xa/4toFIx1d3A++m4E7UT1kdXhsMCsftMNTsJDrfO6+n0bv8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8eDnjtwIAAMIFAAAOAAAA&#10;AAAAAAAAAAAAAC4CAABkcnMvZTJvRG9jLnhtbFBLAQItABQABgAIAAAAIQBAy/8U1gAAAAMBAAAP&#10;AAAAAAAAAAAAAAAAABEFAABkcnMvZG93bnJldi54bWxQSwUGAAAAAAQABADzAAAAFAYAAAAA&#10;" filled="f" stroked="f">
                      <v:textbox style="mso-fit-shape-to-text:t">
                        <w:txbxContent>
                          <w:p w14:paraId="50A9BA6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78400" behindDoc="0" locked="0" layoutInCell="1" allowOverlap="1" wp14:anchorId="6A52B7CD" wp14:editId="02621FE6">
                      <wp:simplePos x="0" y="0"/>
                      <wp:positionH relativeFrom="column">
                        <wp:posOffset>0</wp:posOffset>
                      </wp:positionH>
                      <wp:positionV relativeFrom="paragraph">
                        <wp:posOffset>0</wp:posOffset>
                      </wp:positionV>
                      <wp:extent cx="76200" cy="266700"/>
                      <wp:effectExtent l="3810" t="0" r="0" b="0"/>
                      <wp:wrapNone/>
                      <wp:docPr id="345"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6770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2B7CD" id="Text Box 903" o:spid="_x0000_s1033" type="#_x0000_t202" style="position:absolute;left:0;text-align:left;margin-left:0;margin-top:0;width:6pt;height:2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LxuAIAAMI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ZIaRoD006YHtDbqVe5QGl7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cRGt1Jey/oR&#10;9KskCAy0CIMPFq1U3zEaYYjkWH/bUsUw6t4LeANpSIidOm5DZkkEG3VuWZ9bqKgAKscGo2m5NNOk&#10;2g6Kb1qIdHx1N/BuSu5E/ZTV4bXBoHDcDkPNTqLzvfN6G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n4my8bgCAADCBQAADgAA&#10;AAAAAAAAAAAAAAAuAgAAZHJzL2Uyb0RvYy54bWxQSwECLQAUAAYACAAAACEAQMv/FNYAAAADAQAA&#10;DwAAAAAAAAAAAAAAAAASBQAAZHJzL2Rvd25yZXYueG1sUEsFBgAAAAAEAAQA8wAAABUGAAAAAA==&#10;" filled="f" stroked="f">
                      <v:textbox style="mso-fit-shape-to-text:t">
                        <w:txbxContent>
                          <w:p w14:paraId="3086770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81472" behindDoc="0" locked="0" layoutInCell="1" allowOverlap="1" wp14:anchorId="096E67AA" wp14:editId="6B8BA592">
                      <wp:simplePos x="0" y="0"/>
                      <wp:positionH relativeFrom="column">
                        <wp:posOffset>0</wp:posOffset>
                      </wp:positionH>
                      <wp:positionV relativeFrom="paragraph">
                        <wp:posOffset>0</wp:posOffset>
                      </wp:positionV>
                      <wp:extent cx="76200" cy="266700"/>
                      <wp:effectExtent l="3810" t="0" r="0" b="0"/>
                      <wp:wrapNone/>
                      <wp:docPr id="344"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CC11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E67AA" id="Text Box 906" o:spid="_x0000_s1034" type="#_x0000_t202" style="position:absolute;left:0;text-align:left;margin-left:0;margin-top:0;width:6pt;height:2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yj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QjAStIcmPbC9Qbdyj9Igth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JDa6lfJa1o+g&#10;XyVBYKBFGHywaKX6jtEIQyTH+tuWKoZR917AG0hDQuzUcRsym0ewUeeW9bmFigqgcmwwmpZLM02q&#10;7aD4poVIx1d3A++m5E7UT1kdXhsMCsftMNTsJDrfO6+n0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wbByjtwIAAMIFAAAOAAAA&#10;AAAAAAAAAAAAAC4CAABkcnMvZTJvRG9jLnhtbFBLAQItABQABgAIAAAAIQBAy/8U1gAAAAMBAAAP&#10;AAAAAAAAAAAAAAAAABEFAABkcnMvZG93bnJldi54bWxQSwUGAAAAAAQABADzAAAAFAYAAAAA&#10;" filled="f" stroked="f">
                      <v:textbox style="mso-fit-shape-to-text:t">
                        <w:txbxContent>
                          <w:p w14:paraId="407CC11C" w14:textId="77777777" w:rsidR="00BA5A89" w:rsidRDefault="00BA5A89" w:rsidP="009E01AC"/>
                        </w:txbxContent>
                      </v:textbox>
                    </v:shape>
                  </w:pict>
                </mc:Fallback>
              </mc:AlternateContent>
            </w:r>
          </w:p>
          <w:p w14:paraId="3FF855E1" w14:textId="77777777" w:rsidR="009E01AC" w:rsidRPr="00F4390C" w:rsidRDefault="009E01AC" w:rsidP="00D61C73">
            <w:pPr>
              <w:spacing w:line="240" w:lineRule="auto"/>
              <w:ind w:firstLine="0"/>
              <w:jc w:val="center"/>
              <w:rPr>
                <w:b/>
                <w:bCs/>
                <w:color w:val="000000"/>
              </w:rPr>
            </w:pPr>
            <w:r w:rsidRPr="00F4390C">
              <w:rPr>
                <w:b/>
                <w:bCs/>
                <w:color w:val="000000"/>
              </w:rPr>
              <w:t>Günlük Harcırah Tutarı (TL)</w:t>
            </w:r>
          </w:p>
          <w:p w14:paraId="35036F95" w14:textId="77777777" w:rsidR="009E01AC" w:rsidRPr="00F4390C" w:rsidRDefault="009E01AC" w:rsidP="00D61C73">
            <w:pPr>
              <w:spacing w:line="240" w:lineRule="auto"/>
              <w:ind w:firstLine="0"/>
              <w:jc w:val="center"/>
              <w:rPr>
                <w:b/>
                <w:bCs/>
                <w:color w:val="000000"/>
              </w:rPr>
            </w:pPr>
          </w:p>
        </w:tc>
        <w:tc>
          <w:tcPr>
            <w:tcW w:w="2271" w:type="dxa"/>
            <w:tcBorders>
              <w:top w:val="single" w:sz="8" w:space="0" w:color="auto"/>
              <w:left w:val="single" w:sz="8" w:space="0" w:color="auto"/>
              <w:bottom w:val="single" w:sz="8" w:space="0" w:color="auto"/>
              <w:right w:val="single" w:sz="8" w:space="0" w:color="auto"/>
            </w:tcBorders>
            <w:shd w:val="clear" w:color="auto" w:fill="FFFF99"/>
            <w:vAlign w:val="center"/>
          </w:tcPr>
          <w:p w14:paraId="5FDC6E9C" w14:textId="77777777" w:rsidR="009E01AC" w:rsidRPr="00F4390C" w:rsidRDefault="009E01AC" w:rsidP="00D61C73">
            <w:pPr>
              <w:spacing w:line="240" w:lineRule="auto"/>
              <w:ind w:firstLine="0"/>
              <w:jc w:val="center"/>
              <w:rPr>
                <w:b/>
                <w:bCs/>
                <w:color w:val="000000"/>
              </w:rPr>
            </w:pPr>
            <w:r w:rsidRPr="00F4390C">
              <w:rPr>
                <w:b/>
                <w:bCs/>
                <w:color w:val="000000"/>
              </w:rPr>
              <w:t>Toplam Harcırah Tutarı (TL)</w:t>
            </w:r>
          </w:p>
        </w:tc>
        <w:tc>
          <w:tcPr>
            <w:tcW w:w="1398" w:type="dxa"/>
            <w:gridSpan w:val="2"/>
            <w:tcBorders>
              <w:top w:val="single" w:sz="8" w:space="0" w:color="auto"/>
              <w:left w:val="single" w:sz="8" w:space="0" w:color="auto"/>
              <w:bottom w:val="single" w:sz="8" w:space="0" w:color="auto"/>
              <w:right w:val="single" w:sz="8" w:space="0" w:color="auto"/>
            </w:tcBorders>
            <w:shd w:val="clear" w:color="auto" w:fill="FFFF99"/>
            <w:noWrap/>
            <w:vAlign w:val="center"/>
          </w:tcPr>
          <w:p w14:paraId="268C3B74" w14:textId="77777777"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94784" behindDoc="0" locked="0" layoutInCell="1" allowOverlap="1" wp14:anchorId="675BC771" wp14:editId="46FF1CE2">
                      <wp:simplePos x="0" y="0"/>
                      <wp:positionH relativeFrom="column">
                        <wp:posOffset>0</wp:posOffset>
                      </wp:positionH>
                      <wp:positionV relativeFrom="paragraph">
                        <wp:posOffset>0</wp:posOffset>
                      </wp:positionV>
                      <wp:extent cx="76200" cy="266700"/>
                      <wp:effectExtent l="1905" t="0" r="0" b="0"/>
                      <wp:wrapNone/>
                      <wp:docPr id="343"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C419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BC771" id="Text Box 919" o:spid="_x0000_s1035" type="#_x0000_t202" style="position:absolute;left:0;text-align:left;margin-left:0;margin-top:0;width:6pt;height:2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xotwIAAMI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fkEiNBOyjSAxsNupUjSsLEZmjodQqK9z2omhEEUGkXre7vZPlVIyFXDRVbdqOUHBpGK/AwtD/9&#10;s68TjrYgm+GDrMAQ3RnpgMZadTZ9kBAE6FCpx1N1rDMlPM5jKDhGJUiiOJ7D2Rqg6fFvr7R5x2SH&#10;7CHDCmrvsOn+TptJ9ahiTQlZ8LaFd5q24tkDYE4vYBm+Wpn1wZXzRxIk68V6QTwSxWuPBHnu3RQr&#10;4sVFOJ/ll/lqlYc/rd2QpA2vKiasmSO1QvJnpTuQfCLFiVxatryycNYlrbabVavQngK1C7cOCTlT&#10;85+74fIFsbwIKYxIcBslXhEv5h4pyMxL5sHCC8LkNokDkpC8eB7SHRfs30NCQ4aTWTSbqPTb2AK3&#10;XsdG044bGB4t7zK8OCnR1BJwLSpXWkN5O53PUmHdf0oFlPtYaEdXy9CJq2bcjK43Tl2wkdUj8FdJ&#10;IBhwEQYfHBqpvmM0wBDJsP62o4ph1L4X0ANJSIidOu5CZvMILupcsjmXUFECVIYNRtNxZaZJtesV&#10;3zZg6dh1N9A3BXektg02eXXoNhgULrbDULOT6PzutJ5G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9moxotwIAAMIFAAAOAAAA&#10;AAAAAAAAAAAAAC4CAABkcnMvZTJvRG9jLnhtbFBLAQItABQABgAIAAAAIQBAy/8U1gAAAAMBAAAP&#10;AAAAAAAAAAAAAAAAABEFAABkcnMvZG93bnJldi54bWxQSwUGAAAAAAQABADzAAAAFAYAAAAA&#10;" filled="f" stroked="f">
                      <v:textbox style="mso-fit-shape-to-text:t">
                        <w:txbxContent>
                          <w:p w14:paraId="342C419D"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5808" behindDoc="0" locked="0" layoutInCell="1" allowOverlap="1" wp14:anchorId="4403D3FB" wp14:editId="61E821C4">
                      <wp:simplePos x="0" y="0"/>
                      <wp:positionH relativeFrom="column">
                        <wp:posOffset>0</wp:posOffset>
                      </wp:positionH>
                      <wp:positionV relativeFrom="paragraph">
                        <wp:posOffset>0</wp:posOffset>
                      </wp:positionV>
                      <wp:extent cx="76200" cy="266700"/>
                      <wp:effectExtent l="1905" t="0" r="0" b="0"/>
                      <wp:wrapNone/>
                      <wp:docPr id="342"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61D7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03D3FB" id="Text Box 920" o:spid="_x0000_s1036" type="#_x0000_t202" style="position:absolute;left:0;text-align:left;margin-left:0;margin-top:0;width:6pt;height:2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u6uAIAAMMFAAAOAAAAZHJzL2Uyb0RvYy54bWysVO1umzAU/T9p72D5P+WjDgmopGpDmCZ1&#10;H1K7B3DABGtgM9sJdNPefdcmSdNWk6Zt/EDG93Luxzn3Xl2PXYv2TGkuRYbDiwAjJkpZcbHN8JeH&#10;wltgpA0VFW2lYBl+ZBpfL9++uRr6lEWykW3FFAIQodOhz3BjTJ/6vi4b1lF9IXsmwFhL1VEDn2rr&#10;V4oOgN61fhQEsT9IVfVKlkxruM0nI146/LpmpflU15oZ1GYYcjPurdx7Y9/+8oqmW0X7hpeHNOhf&#10;ZNFRLiDoCSqnhqKd4q+gOl4qqWVtLkrZ+bKueclcDVBNGLyo5r6hPXO1QHN0f2qT/n+w5cf9Z4V4&#10;leFLEmEkaAckPbDRoFs5oiRyHRp6nYLjfQ+uZgQDMO2q1f2dLL9qJOSqoWLLbpSSQ8NoBRmGtrf+&#10;2a+WE51qC7IZPsgKAtGdkQ5orFVn2wcNQYAOTD2e2LHJlHA5j4FwjEqwRHE8h7MNQNPjv73S5h2T&#10;HbKHDCvg3mHT/Z02k+vRxYYSsuBt6/hvxbMLwJxuIDL8am02B0fnjyRI1ov1gngkitceCfLcuylW&#10;xIuLcD7LL/PVKg9/2rghSRteVUzYMEdpheTPqDuIfBLFSVxatryycDYlrbabVavQnoK0C/ccGnLm&#10;5j9Pw/ULanlRUhiR4DZKvCJezD1SkJmXzIOFF4TJbRIHJCF58bykOy7Yv5eEhgwns2g2Sem3tQXu&#10;eV0bTTtuYHm0vMvw4uREUyvAtagctYbydjqftcKm/9QKoPtItJOrVeikVTNuRjcb4WkMNrJ6BAEr&#10;CQoDMcLmg0Mj1XeMBtgiGdbfdlQxjNr3AoYgCQmxa8d9kNkc5gmpc8vm3EJFCVAZNhhNx5WZVtWu&#10;V3zbQKTj2N3A4BTcqdoO1ZTVYdxgU7jiDlvNrqLzb+f1tHu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ddburgCAADDBQAADgAA&#10;AAAAAAAAAAAAAAAuAgAAZHJzL2Uyb0RvYy54bWxQSwECLQAUAAYACAAAACEAQMv/FNYAAAADAQAA&#10;DwAAAAAAAAAAAAAAAAASBQAAZHJzL2Rvd25yZXYueG1sUEsFBgAAAAAEAAQA8wAAABUGAAAAAA==&#10;" filled="f" stroked="f">
                      <v:textbox style="mso-fit-shape-to-text:t">
                        <w:txbxContent>
                          <w:p w14:paraId="00A61D70"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6832" behindDoc="0" locked="0" layoutInCell="1" allowOverlap="1" wp14:anchorId="21645763" wp14:editId="21793C1F">
                      <wp:simplePos x="0" y="0"/>
                      <wp:positionH relativeFrom="column">
                        <wp:posOffset>0</wp:posOffset>
                      </wp:positionH>
                      <wp:positionV relativeFrom="paragraph">
                        <wp:posOffset>0</wp:posOffset>
                      </wp:positionV>
                      <wp:extent cx="76200" cy="266700"/>
                      <wp:effectExtent l="1905" t="0" r="0" b="0"/>
                      <wp:wrapNone/>
                      <wp:docPr id="34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997E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45763" id="Text Box 921" o:spid="_x0000_s1037" type="#_x0000_t202" style="position:absolute;left:0;text-align:left;margin-left:0;margin-top:0;width:6pt;height:2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Ei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EmIkaAdNemCjQbdyREkU2goNvU7B8b4HVzOCATrt2Or+TpZfNRJy1VCxZTdKyaFhtIIM3U3/&#10;7OqEoy3IZvggKwhEd0Y6oLFWnS0fFAQBOnTq8dQdm0wJh/MYGo5RCZYojuewhtR8mh7v9kqbd0x2&#10;yC4yrKD3Dpvu77SZXI8uNpSQBW9b1/9WPDsAzOkEIsNVa7M5uHb+SIJkvVgviEeieO2RIM+9m2JF&#10;vLgI57P8Ml+t8vCnjRuStOFVxYQNc5RWSP6sdQeRT6I4iUvLllcWzqak1XazahXaU5B24b5DQc7c&#10;/OdpuHoBlxeUwogEt1HiFfFi7pGCzLxkHiy8IExukzggCcmL55TuuGD/TgkNGU5m0WyS0m+5Be57&#10;zY2mHTcwPFreZXhxcqKpFeBaVK61hvJ2Wp+Vwqb/VApo97HRTq5WoZNWzbgZ3dsIT89gI6tHELCS&#10;oDAQI0w+WDRSfcdogCmSYf1tRxXDqH0v4BEkISF27LgNmc0j2Khzy+bcQkUJUBk2GE3LlZlG1a5X&#10;fNtApOOzu4GHU3CnavvCpqyAkt3ApHDkDlPNjqLzvfN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DXhIrgCAADDBQAADgAA&#10;AAAAAAAAAAAAAAAuAgAAZHJzL2Uyb0RvYy54bWxQSwECLQAUAAYACAAAACEAQMv/FNYAAAADAQAA&#10;DwAAAAAAAAAAAAAAAAASBQAAZHJzL2Rvd25yZXYueG1sUEsFBgAAAAAEAAQA8wAAABUGAAAAAA==&#10;" filled="f" stroked="f">
                      <v:textbox style="mso-fit-shape-to-text:t">
                        <w:txbxContent>
                          <w:p w14:paraId="1D2997E4"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7856" behindDoc="0" locked="0" layoutInCell="1" allowOverlap="1" wp14:anchorId="43042BDB" wp14:editId="12134C0D">
                      <wp:simplePos x="0" y="0"/>
                      <wp:positionH relativeFrom="column">
                        <wp:posOffset>0</wp:posOffset>
                      </wp:positionH>
                      <wp:positionV relativeFrom="paragraph">
                        <wp:posOffset>0</wp:posOffset>
                      </wp:positionV>
                      <wp:extent cx="76200" cy="266700"/>
                      <wp:effectExtent l="1905" t="0" r="0" b="0"/>
                      <wp:wrapNone/>
                      <wp:docPr id="340"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191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042BDB" id="Text Box 922" o:spid="_x0000_s1038" type="#_x0000_t202" style="position:absolute;left:0;text-align:left;margin-left:0;margin-top:0;width:6pt;height:2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Rwtw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cE8iNoB0V6YKNBt3JESRTZDA29TkHxvgdVM4IAKu2i1f2dLL9qJOSqoWLLbpSSQ8NoBR6G9qd/&#10;9nXC0RZkM3yQFRiiOyMd0FirzqYPEoIAHTx5PFXHOlPC4zyGgmNUgiSK4zmcrQGaHv/2Spt3THbI&#10;HjKsoPYOm+7vtJlUjyrWlJAFb1t4p2krnj0A5vQCluGrlVkfXDl/JEGyXqwXxCNRvPZIkOfeTbEi&#10;XlyE81l+ma9WefjT2g1J2vCqYsKaOVIrJH9WugPJJ1KcyKVlyysLZ13SartZtQrtKVC7cOuQkDM1&#10;/7kbLl8Qy4uQwogEt1HiFfFi7pGCzLxkHiy8IExukzggCcmL5yHdccH+PSQ0ZDiZRbOJSr+NLXDr&#10;dWw07biB4dHyLsOLkxJNLQHXonKlNZS30/ksFdb9p1RAuY+FdnS1DJ24asbN6HojPLXBRlaPQGAl&#10;gWFARph8cGik+o7RAFMkw/rbjiqGUfteQBMkIbFtZdyFzOYRXNS5ZHMuoaIEqAwbjKbjykyjatcr&#10;vm3A0rHtbqBxCu5YbTts8urQbjApXHCHqWZH0fndaT3N3u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mfnRwtwIAAMMFAAAOAAAA&#10;AAAAAAAAAAAAAC4CAABkcnMvZTJvRG9jLnhtbFBLAQItABQABgAIAAAAIQBAy/8U1gAAAAMBAAAP&#10;AAAAAAAAAAAAAAAAABEFAABkcnMvZG93bnJldi54bWxQSwUGAAAAAAQABADzAAAAFAYAAAAA&#10;" filled="f" stroked="f">
                      <v:textbox style="mso-fit-shape-to-text:t">
                        <w:txbxContent>
                          <w:p w14:paraId="367191C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8880" behindDoc="0" locked="0" layoutInCell="1" allowOverlap="1" wp14:anchorId="095939E3" wp14:editId="3F0E5E8E">
                      <wp:simplePos x="0" y="0"/>
                      <wp:positionH relativeFrom="column">
                        <wp:posOffset>0</wp:posOffset>
                      </wp:positionH>
                      <wp:positionV relativeFrom="paragraph">
                        <wp:posOffset>0</wp:posOffset>
                      </wp:positionV>
                      <wp:extent cx="76200" cy="266700"/>
                      <wp:effectExtent l="1905" t="0" r="0" b="0"/>
                      <wp:wrapNone/>
                      <wp:docPr id="339"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048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939E3" id="Text Box 923" o:spid="_x0000_s1039" type="#_x0000_t202" style="position:absolute;left:0;text-align:left;margin-left:0;margin-top:0;width:6pt;height:2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ws5uAIAAMMFAAAOAAAAZHJzL2Uyb0RvYy54bWysVFtv2yAUfp+0/4B4d30JcWKrTtXG8TSp&#10;u0jtfgCxcYxmgwckTjftv++AkzRpNWnaxgMCzuE7t++c65t916IdU5pLkeHwKsCIiVJWXGwy/OWx&#10;8OYYaUNFRVspWIafmMY3i7dvroc+ZZFsZFsxhQBE6HToM9wY06e+r8uGdVRfyZ4JENZSddTAVW38&#10;StEB0LvWj4Ig9gepql7JkmkNr/koxAuHX9esNJ/qWjOD2gyDb8btyu1ru/uLa5puFO0bXh7coH/h&#10;RUe5AKMnqJwairaKv4LqeKmklrW5KmXny7rmJXMxQDRh8CKah4b2zMUCydH9KU36/8GWH3efFeJV&#10;hieTBCNBOyjSI9sbdCf3KIkmNkNDr1NQfOhB1exBAJV20er+XpZfNRJy2VCxYbdKyaFhtAIPQ/vT&#10;P/s64mgLsh4+yAoM0a2RDmhfq86mDxKCAB0q9XSqjnWmhMdZDAXHqARJFMczOFsDND3+7ZU275js&#10;kD1kWEHtHTbd3Wszqh5VrCkhC9628E7TVlw8AOb4Apbhq5VZH1w5fyRBspqv5sQjUbzySJDn3m2x&#10;JF5chLNpPsmXyzz8ae2GJG14VTFhzRypFZI/K92B5CMpTuTSsuWVhbMuabVZL1uFdhSoXbh1SMiZ&#10;mn/phssXxPIipDAiwV2UeEU8n3mkIFMvmQVzLwiTuyQOSELy4jKkey7Yv4eEhgwn02g6Uum3sQVu&#10;vY6Nph03MDxa3mV4flKiqSXgSlSutIbydjyfpcK6/5wKKPex0I6ulqEjV81+vXe9EZ7aYC2rJyCw&#10;ksAwICNMPjg0Un3HaIApkmH9bUsVw6h9L6AJkpAQO3bchUxnEVzUuWR9LqGiBKgMG4zG49KMo2rb&#10;K75pwNKx7W6hcQruWG07bPTq0G4wKVxwh6lmR9H53Wk9z9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98LObgCAADDBQAADgAA&#10;AAAAAAAAAAAAAAAuAgAAZHJzL2Uyb0RvYy54bWxQSwECLQAUAAYACAAAACEAQMv/FNYAAAADAQAA&#10;DwAAAAAAAAAAAAAAAAASBQAAZHJzL2Rvd25yZXYueG1sUEsFBgAAAAAEAAQA8wAAABUGAAAAAA==&#10;" filled="f" stroked="f">
                      <v:textbox style="mso-fit-shape-to-text:t">
                        <w:txbxContent>
                          <w:p w14:paraId="7E9E0484"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99904" behindDoc="0" locked="0" layoutInCell="1" allowOverlap="1" wp14:anchorId="254E440E" wp14:editId="46959817">
                      <wp:simplePos x="0" y="0"/>
                      <wp:positionH relativeFrom="column">
                        <wp:posOffset>0</wp:posOffset>
                      </wp:positionH>
                      <wp:positionV relativeFrom="paragraph">
                        <wp:posOffset>0</wp:posOffset>
                      </wp:positionV>
                      <wp:extent cx="76200" cy="266700"/>
                      <wp:effectExtent l="1905" t="0" r="0" b="0"/>
                      <wp:wrapNone/>
                      <wp:docPr id="338"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00F5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E440E" id="Text Box 924" o:spid="_x0000_s1040" type="#_x0000_t202" style="position:absolute;left:0;text-align:left;margin-left:0;margin-top:0;width:6pt;height:2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sEtw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eXUCpBOyjSAxsNupUjSiJiMzT0OgXF+x5UzQgCqLSLVvd3svyqkZCrhootu1FKDg2jFXgY2p/+&#10;2dcJR1uQzfBBVmCI7ox0QGOtOps+SAgCdKjU46k61pkSHucxFByjEiRRHM/hbA3Q9Pi3V9q8Y7JD&#10;9pBhBbV32HR/p82kelSxpoQseNvCO01b8ewBMKcXsAxfrcz64Mr5IwmS9WK9IB6J4rVHgjz3booV&#10;8eIinM/yy3y1ysOf1m5I0oZXFRPWzJFaIfmz0h1IPpHiRC4tW15ZOOuSVtvNqlVoT4HahVuHhJyp&#10;+c/dcPmCWF6EFEYkuI0Sr4gXc48UZOYl82DhBWFym8QBSUhePA/pjgv27yGhIcPJLJpNVPptbIFb&#10;r2OjaccNDI+WdxlenJRoagm4FpUrraG8nc5nqbDuP6UCyn0stKOrZejEVTNuRtcb4akNNrJ6BAIr&#10;CQwDMsLkg0Mj1XeMBpgiGdbfdlQxjNr3ApogCQmxY8ddyGwewUWdSzbnEipKgMqwwWg6rsw0qna9&#10;4tsGLB3b7gYap+CO1bbDJq8O7QaTwgV3mGp2FJ3fndbT7F3+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KqpsEtwIAAMMFAAAOAAAA&#10;AAAAAAAAAAAAAC4CAABkcnMvZTJvRG9jLnhtbFBLAQItABQABgAIAAAAIQBAy/8U1gAAAAMBAAAP&#10;AAAAAAAAAAAAAAAAABEFAABkcnMvZG93bnJldi54bWxQSwUGAAAAAAQABADzAAAAFAYAAAAA&#10;" filled="f" stroked="f">
                      <v:textbox style="mso-fit-shape-to-text:t">
                        <w:txbxContent>
                          <w:p w14:paraId="63D00F58"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0928" behindDoc="0" locked="0" layoutInCell="1" allowOverlap="1" wp14:anchorId="73F87D60" wp14:editId="1EEEAF9B">
                      <wp:simplePos x="0" y="0"/>
                      <wp:positionH relativeFrom="column">
                        <wp:posOffset>0</wp:posOffset>
                      </wp:positionH>
                      <wp:positionV relativeFrom="paragraph">
                        <wp:posOffset>0</wp:posOffset>
                      </wp:positionV>
                      <wp:extent cx="76200" cy="266700"/>
                      <wp:effectExtent l="1905" t="0" r="0" b="0"/>
                      <wp:wrapNone/>
                      <wp:docPr id="337"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668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F87D60" id="Text Box 925" o:spid="_x0000_s1041" type="#_x0000_t202" style="position:absolute;left:0;text-align:left;margin-left:0;margin-top:0;width:6pt;height:21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z8uQIAAMMFAAAOAAAAZHJzL2Uyb0RvYy54bWysVG1vmzAQ/j5p/8Hyd8pLHRJQSdWGME3q&#10;XqR2P8ABE6yBzWwn0E377zubJE1bTZq28QHZPvu5e+6eu6vrsWvRninNpchweBFgxEQpKy62Gf7y&#10;UHgLjLShoqKtFCzDj0zj6+XbN1dDn7JINrKtmEIAInQ69BlujOlT39dlwzqqL2TPBBhrqTpqYKu2&#10;fqXoAOhd60dBEPuDVFWvZMm0htN8MuKlw69rVppPda2ZQW2GITbj/sr9N/bvL69oulW0b3h5CIP+&#10;RRQd5QKcnqByaijaKf4KquOlklrW5qKUnS/rmpfMcQA2YfCCzX1De+a4QHJ0f0qT/n+w5cf9Z4V4&#10;leHLyzlGgnZQpAc2GnQrR5REM5uhodcpXLzv4aoZwQCVdmx1fyfLrxoJuWqo2LIbpeTQMFpBhKF9&#10;6Z89nXC0BdkMH2QFjujOSAc01qqz6YOEIECHSj2eqmODKeFwHkPBMSrBEsXxHNbWAU2Pb3ulzTsm&#10;O2QXGVZQe4dN93faTFePV6wrIQvetnBO01Y8OwDM6QQ8w1NrszG4cv5IgmS9WC+IR6J47ZEgz72b&#10;YkW8uAjns/wyX63y8Kf1G5K04VXFhHVzlFZI/qx0B5FPojiJS8uWVxbOhqTVdrNqFdpTkHbhvkNC&#10;zq75z8Nw+QIuLyiFEQluo8Qr4sXcIwWZeck8WHhBmNwmcUASkhfPKd1xwf6dEhoynMxAYo7Ob7kF&#10;7nvNjaYdNzA8Wt5leHG6RFMrwLWoXGkN5e20PkuFDf8pFVDuY6GdXK1CJ62acTO63ghPbbCR1SMI&#10;WElQGIgRJh8sGqm+YzTAFMmw/rajimHUvhfQBElIiB07bkNm8wg26tyyObdQUQJUhg1G03JlplG1&#10;6xXfNuDp2HY30DgFd6q2HTZFdWg3mBSO3GGq2VF0vne3nm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J/2XPy5AgAAwwUAAA4A&#10;AAAAAAAAAAAAAAAALgIAAGRycy9lMm9Eb2MueG1sUEsBAi0AFAAGAAgAAAAhAEDL/xTWAAAAAwEA&#10;AA8AAAAAAAAAAAAAAAAAEwUAAGRycy9kb3ducmV2LnhtbFBLBQYAAAAABAAEAPMAAAAWBgAAAAA=&#10;" filled="f" stroked="f">
                      <v:textbox style="mso-fit-shape-to-text:t">
                        <w:txbxContent>
                          <w:p w14:paraId="7DDB668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1952" behindDoc="0" locked="0" layoutInCell="1" allowOverlap="1" wp14:anchorId="45D39E28" wp14:editId="62673DFE">
                      <wp:simplePos x="0" y="0"/>
                      <wp:positionH relativeFrom="column">
                        <wp:posOffset>0</wp:posOffset>
                      </wp:positionH>
                      <wp:positionV relativeFrom="paragraph">
                        <wp:posOffset>0</wp:posOffset>
                      </wp:positionV>
                      <wp:extent cx="76200" cy="266700"/>
                      <wp:effectExtent l="1905" t="0" r="0" b="0"/>
                      <wp:wrapNone/>
                      <wp:docPr id="336"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4000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D39E28" id="Text Box 926" o:spid="_x0000_s1042" type="#_x0000_t202" style="position:absolute;left:0;text-align:left;margin-left:0;margin-top:0;width:6pt;height:21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mutw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eXMUaCdlCkBzYadCtHlESxzdDQ6xQU73tQNSMIoNIuWt3fyfKrRkKuGiq27EYpOTSMVuBhaH/6&#10;Z18nHG1BNsMHWYEhujPSAY216mz6ICEI0KFSj6fqWGdKeJzHUHCMSpBEcTyHszVA0+PfXmnzjskO&#10;2UOGFdTeYdP9nTaT6lHFmhKy4G0L7zRtxbMHwJxewDJ8tTLrgyvnjyRI1ov1gngkitceCfLcuylW&#10;xIuLcD7LL/PVKg9/WrshSRteVUxYM0dqheTPSncg+USKE7m0bHll4axLWm03q1ahPQVqF24dEnKm&#10;5j93w+ULYnkRUhiR4DZKvCJezD1SkJmXzIOFF4TJbRIHJCF58TykOy7Yv4eEhgwns2g2Uem3sQVu&#10;vY6Nph03MDxa3mV4cVKiqSXgWlSutIbydjqfpcK6/5QKKPex0I6ulqETV824GV1vhKc22MjqEQis&#10;JDAMyAiTDw6NVN8xGmCKZFh/21HFMGrfC2iCJCTEjh13IbN5BBd1LtmcS6goASrDBqPpuDLTqNr1&#10;im8bsHRsuxtonII7VtsOm7w6tBtMChfcYarZUXR+d1p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hvcmutwIAAMMFAAAOAAAA&#10;AAAAAAAAAAAAAC4CAABkcnMvZTJvRG9jLnhtbFBLAQItABQABgAIAAAAIQBAy/8U1gAAAAMBAAAP&#10;AAAAAAAAAAAAAAAAABEFAABkcnMvZG93bnJldi54bWxQSwUGAAAAAAQABADzAAAAFAYAAAAA&#10;" filled="f" stroked="f">
                      <v:textbox style="mso-fit-shape-to-text:t">
                        <w:txbxContent>
                          <w:p w14:paraId="6424000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2976" behindDoc="0" locked="0" layoutInCell="1" allowOverlap="1" wp14:anchorId="2DC234D5" wp14:editId="0E719704">
                      <wp:simplePos x="0" y="0"/>
                      <wp:positionH relativeFrom="column">
                        <wp:posOffset>0</wp:posOffset>
                      </wp:positionH>
                      <wp:positionV relativeFrom="paragraph">
                        <wp:posOffset>0</wp:posOffset>
                      </wp:positionV>
                      <wp:extent cx="76200" cy="266700"/>
                      <wp:effectExtent l="1905" t="0" r="0" b="0"/>
                      <wp:wrapNone/>
                      <wp:docPr id="335"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9C12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C234D5" id="Text Box 927" o:spid="_x0000_s1043" type="#_x0000_t202" style="position:absolute;left:0;text-align:left;margin-left:0;margin-top:0;width:6pt;height:21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uAIAAMM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5eXM4wE7aBID2w06FaOKInmNkNDr1NQvO9B1YwggEq7aHV/J8uvGgm5aqjYshul5NAwWoGHof3p&#10;n32dcLQF2QwfZAWG6M5IBzTWqrPpg4QgQIdKPZ6qY50p4XEeQ8ExKkESxfEcztYATY9/e6XNOyY7&#10;ZA8ZVlB7h033d9pMqkcVa0rIgrctvNO0Fc8eAHN6Acvw1cqsD66cP5IgWS/WC+KRKF57JMhz76ZY&#10;ES8uwvksv8xXqzz8ae2GJG14VTFhzRypFZI/K92B5BMpTuTSsuWVhbMuabXdrFqF9hSoXbh1SMiZ&#10;mv/cDZcviOVFSGFEgtso8Yp4MfdIQWZeMg8WXhAmt0kckITkxfOQ7rhg/x4SGjKczKLZRKXfxha4&#10;9To2mnbcwPBoeZfhxUmJppaAa1G50hrK2+l8lgrr/lMqoNzHQju6WoZOXDXjZnS9EZ7aYCOrRyCw&#10;ksAwICNMPjg0Un3HaIApkmH9bUcVw6h9L6AJkpAQO3bchczmEVzUuWRzLqGiBKgMG4ym48pMo2rX&#10;K75twNKx7W6gcQruWG07bPLq0G4wKVxwh6lmR9H53W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pF9zNrgCAADDBQAADgAA&#10;AAAAAAAAAAAAAAAuAgAAZHJzL2Uyb0RvYy54bWxQSwECLQAUAAYACAAAACEAQMv/FNYAAAADAQAA&#10;DwAAAAAAAAAAAAAAAAASBQAAZHJzL2Rvd25yZXYueG1sUEsFBgAAAAAEAAQA8wAAABUGAAAAAA==&#10;" filled="f" stroked="f">
                      <v:textbox style="mso-fit-shape-to-text:t">
                        <w:txbxContent>
                          <w:p w14:paraId="5359C127" w14:textId="77777777" w:rsidR="00BA5A89" w:rsidRDefault="00BA5A89" w:rsidP="009E01AC"/>
                        </w:txbxContent>
                      </v:textbox>
                    </v:shape>
                  </w:pict>
                </mc:Fallback>
              </mc:AlternateContent>
            </w:r>
          </w:p>
          <w:p w14:paraId="6CD19061" w14:textId="77777777" w:rsidR="009E01AC" w:rsidRPr="00F4390C" w:rsidRDefault="009E01AC" w:rsidP="00D61C73">
            <w:pPr>
              <w:spacing w:line="240" w:lineRule="auto"/>
              <w:ind w:firstLine="0"/>
              <w:jc w:val="center"/>
              <w:rPr>
                <w:b/>
                <w:bCs/>
                <w:color w:val="000000"/>
              </w:rPr>
            </w:pPr>
            <w:r w:rsidRPr="00F4390C">
              <w:rPr>
                <w:b/>
                <w:bCs/>
                <w:color w:val="000000"/>
              </w:rPr>
              <w:t>Ödeme Belgesinin Türü</w:t>
            </w:r>
          </w:p>
        </w:tc>
        <w:tc>
          <w:tcPr>
            <w:tcW w:w="1275" w:type="dxa"/>
            <w:tcBorders>
              <w:top w:val="single" w:sz="8" w:space="0" w:color="auto"/>
              <w:left w:val="single" w:sz="8" w:space="0" w:color="auto"/>
              <w:bottom w:val="single" w:sz="8" w:space="0" w:color="auto"/>
              <w:right w:val="single" w:sz="8" w:space="0" w:color="auto"/>
            </w:tcBorders>
            <w:shd w:val="clear" w:color="auto" w:fill="FFFF99"/>
            <w:vAlign w:val="center"/>
          </w:tcPr>
          <w:p w14:paraId="3E9CBEC4" w14:textId="77777777" w:rsidR="009E01AC" w:rsidRPr="00F4390C" w:rsidRDefault="009E01AC" w:rsidP="00D61C73">
            <w:pPr>
              <w:spacing w:line="240" w:lineRule="auto"/>
              <w:ind w:firstLine="0"/>
              <w:jc w:val="center"/>
              <w:rPr>
                <w:b/>
                <w:bCs/>
                <w:color w:val="000000"/>
              </w:rPr>
            </w:pPr>
            <w:r w:rsidRPr="00F4390C">
              <w:rPr>
                <w:b/>
                <w:bCs/>
                <w:color w:val="000000"/>
              </w:rPr>
              <w:t>Numarası ve Tarihi</w:t>
            </w:r>
          </w:p>
        </w:tc>
        <w:tc>
          <w:tcPr>
            <w:tcW w:w="1166" w:type="dxa"/>
            <w:tcBorders>
              <w:top w:val="single" w:sz="8" w:space="0" w:color="auto"/>
              <w:left w:val="single" w:sz="8" w:space="0" w:color="auto"/>
              <w:bottom w:val="single" w:sz="8" w:space="0" w:color="auto"/>
              <w:right w:val="single" w:sz="8" w:space="0" w:color="auto"/>
            </w:tcBorders>
            <w:shd w:val="clear" w:color="auto" w:fill="FFFF99"/>
            <w:vAlign w:val="center"/>
          </w:tcPr>
          <w:p w14:paraId="1E4F43D7" w14:textId="77777777" w:rsidR="009E01AC" w:rsidRPr="00F4390C" w:rsidRDefault="009E01AC" w:rsidP="00D61C73">
            <w:pPr>
              <w:spacing w:line="240" w:lineRule="auto"/>
              <w:ind w:firstLine="0"/>
              <w:jc w:val="center"/>
              <w:rPr>
                <w:b/>
                <w:bCs/>
                <w:color w:val="000000"/>
              </w:rPr>
            </w:pPr>
            <w:r w:rsidRPr="00F4390C">
              <w:rPr>
                <w:b/>
                <w:bCs/>
                <w:color w:val="000000"/>
              </w:rPr>
              <w:t>Dekont Numarası</w:t>
            </w:r>
          </w:p>
        </w:tc>
        <w:tc>
          <w:tcPr>
            <w:tcW w:w="1578" w:type="dxa"/>
            <w:tcBorders>
              <w:top w:val="single" w:sz="8" w:space="0" w:color="auto"/>
              <w:left w:val="single" w:sz="8" w:space="0" w:color="auto"/>
              <w:bottom w:val="single" w:sz="8" w:space="0" w:color="auto"/>
              <w:right w:val="single" w:sz="8" w:space="0" w:color="auto"/>
            </w:tcBorders>
            <w:shd w:val="clear" w:color="auto" w:fill="FFFF99"/>
            <w:vAlign w:val="center"/>
          </w:tcPr>
          <w:p w14:paraId="61EA5264" w14:textId="77777777" w:rsidR="009E01AC" w:rsidRPr="00F4390C" w:rsidRDefault="009E01AC" w:rsidP="00D61C73">
            <w:pPr>
              <w:spacing w:line="240" w:lineRule="auto"/>
              <w:ind w:firstLine="0"/>
              <w:jc w:val="center"/>
              <w:rPr>
                <w:b/>
                <w:bCs/>
                <w:color w:val="000000"/>
              </w:rPr>
            </w:pPr>
            <w:r w:rsidRPr="00F4390C">
              <w:rPr>
                <w:b/>
                <w:bCs/>
                <w:color w:val="000000"/>
              </w:rPr>
              <w:t>Destekleyici Belgenin Sıra Numarası</w:t>
            </w:r>
          </w:p>
        </w:tc>
      </w:tr>
      <w:tr w:rsidR="009E01AC" w:rsidRPr="00F4390C" w14:paraId="26B4D0DC" w14:textId="77777777" w:rsidTr="009E01AC">
        <w:trPr>
          <w:trHeight w:val="402"/>
        </w:trPr>
        <w:tc>
          <w:tcPr>
            <w:tcW w:w="519" w:type="dxa"/>
            <w:tcBorders>
              <w:top w:val="single" w:sz="8" w:space="0" w:color="auto"/>
              <w:left w:val="single" w:sz="8" w:space="0" w:color="auto"/>
              <w:bottom w:val="single" w:sz="4" w:space="0" w:color="auto"/>
              <w:right w:val="single" w:sz="8" w:space="0" w:color="auto"/>
            </w:tcBorders>
            <w:shd w:val="clear" w:color="auto" w:fill="FFFFFF"/>
            <w:noWrap/>
            <w:vAlign w:val="center"/>
          </w:tcPr>
          <w:p w14:paraId="241F1BCB" w14:textId="77777777" w:rsidR="009E01AC" w:rsidRPr="00F4390C" w:rsidRDefault="009E01AC" w:rsidP="00D61C73">
            <w:pPr>
              <w:spacing w:line="240" w:lineRule="auto"/>
              <w:ind w:firstLine="0"/>
              <w:jc w:val="center"/>
              <w:rPr>
                <w:b/>
                <w:bCs/>
                <w:color w:val="000000"/>
              </w:rPr>
            </w:pPr>
            <w:r w:rsidRPr="00F4390C">
              <w:rPr>
                <w:b/>
                <w:bCs/>
                <w:color w:val="000000"/>
              </w:rPr>
              <w:t>1</w:t>
            </w:r>
          </w:p>
        </w:tc>
        <w:tc>
          <w:tcPr>
            <w:tcW w:w="909" w:type="dxa"/>
            <w:tcBorders>
              <w:top w:val="single" w:sz="8" w:space="0" w:color="auto"/>
              <w:left w:val="nil"/>
              <w:bottom w:val="single" w:sz="4" w:space="0" w:color="auto"/>
              <w:right w:val="single" w:sz="4" w:space="0" w:color="auto"/>
            </w:tcBorders>
            <w:shd w:val="clear" w:color="auto" w:fill="FFFFFF"/>
            <w:noWrap/>
            <w:vAlign w:val="center"/>
          </w:tcPr>
          <w:p w14:paraId="587A0B4B"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single" w:sz="8" w:space="0" w:color="auto"/>
              <w:left w:val="nil"/>
              <w:bottom w:val="single" w:sz="4" w:space="0" w:color="auto"/>
              <w:right w:val="single" w:sz="4" w:space="0" w:color="auto"/>
            </w:tcBorders>
            <w:shd w:val="clear" w:color="auto" w:fill="FFFFFF"/>
            <w:vAlign w:val="center"/>
          </w:tcPr>
          <w:p w14:paraId="5D102033"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8944" behindDoc="0" locked="0" layoutInCell="1" allowOverlap="1" wp14:anchorId="36BB1A71" wp14:editId="42F23E69">
                      <wp:simplePos x="0" y="0"/>
                      <wp:positionH relativeFrom="column">
                        <wp:posOffset>0</wp:posOffset>
                      </wp:positionH>
                      <wp:positionV relativeFrom="paragraph">
                        <wp:posOffset>0</wp:posOffset>
                      </wp:positionV>
                      <wp:extent cx="76200" cy="266700"/>
                      <wp:effectExtent l="0" t="3175" r="0" b="0"/>
                      <wp:wrapNone/>
                      <wp:docPr id="334" name="Text Box 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398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BB1A71" id="Text Box 884" o:spid="_x0000_s1044" type="#_x0000_t202" style="position:absolute;left:0;text-align:left;margin-left:0;margin-top:0;width:6pt;height:2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Wo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S4KRoD006YHtDbqVe5Qkx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SY2vNXyWtaP&#10;IGAlQWEgRph8sGil+o7RCFMkx/rbliqGUfdewCNIQ0Ls2HEbMptHsFHnlvW5hYoKoHJsMJqWSzON&#10;qu2g+KaFSMdndwMPp+RO1U9ZHZ4bTAp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dYlqLgCAADDBQAADgAA&#10;AAAAAAAAAAAAAAAuAgAAZHJzL2Uyb0RvYy54bWxQSwECLQAUAAYACAAAACEAQMv/FNYAAAADAQAA&#10;DwAAAAAAAAAAAAAAAAASBQAAZHJzL2Rvd25yZXYueG1sUEsFBgAAAAAEAAQA8wAAABUGAAAAAA==&#10;" filled="f" stroked="f">
                      <v:textbox style="mso-fit-shape-to-text:t">
                        <w:txbxContent>
                          <w:p w14:paraId="6A84398B" w14:textId="77777777" w:rsidR="00BA5A89" w:rsidRDefault="00BA5A89" w:rsidP="009E01AC"/>
                        </w:txbxContent>
                      </v:textbox>
                    </v:shape>
                  </w:pict>
                </mc:Fallback>
              </mc:AlternateContent>
            </w:r>
          </w:p>
        </w:tc>
        <w:tc>
          <w:tcPr>
            <w:tcW w:w="1212" w:type="dxa"/>
            <w:tcBorders>
              <w:top w:val="single" w:sz="8" w:space="0" w:color="auto"/>
              <w:left w:val="single" w:sz="8" w:space="0" w:color="auto"/>
              <w:bottom w:val="single" w:sz="4" w:space="0" w:color="auto"/>
              <w:right w:val="single" w:sz="4" w:space="0" w:color="auto"/>
            </w:tcBorders>
            <w:shd w:val="clear" w:color="auto" w:fill="FFFFFF"/>
            <w:noWrap/>
            <w:vAlign w:val="center"/>
          </w:tcPr>
          <w:p w14:paraId="4EB02A34" w14:textId="77777777"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43584" behindDoc="0" locked="0" layoutInCell="1" allowOverlap="1" wp14:anchorId="6251286B" wp14:editId="5E888EC0">
                      <wp:simplePos x="0" y="0"/>
                      <wp:positionH relativeFrom="column">
                        <wp:posOffset>0</wp:posOffset>
                      </wp:positionH>
                      <wp:positionV relativeFrom="paragraph">
                        <wp:posOffset>0</wp:posOffset>
                      </wp:positionV>
                      <wp:extent cx="76200" cy="266700"/>
                      <wp:effectExtent l="1905" t="3175" r="0" b="0"/>
                      <wp:wrapNone/>
                      <wp:docPr id="333" name="Text Box 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819D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51286B" id="Text Box 869" o:spid="_x0000_s1045" type="#_x0000_t202" style="position:absolute;left:0;text-align:left;margin-left:0;margin-top:0;width:6pt;height:21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FLuAIAAMMFAAAOAAAAZHJzL2Uyb0RvYy54bWysVFtvmzAUfp+0/2D5nXIJIYBKqjaEaVJ3&#10;kdr9AAdMsAY2s51AN+2/79gkadJq0rTND5btc/yd23fO9c3YtWhPpWKCZ9i/8jCivBQV49sMf3ks&#10;nBgjpQmvSCs4zfATVfhm+fbN9dCnNBCNaCsqEYBwlQ59hhut+9R1VdnQjqgr0VMOwlrIjmi4yq1b&#10;STIAete6gedF7iBk1UtRUqXgNZ+EeGnx65qW+lNdK6pRm2HwTdtd2n1jdnd5TdKtJH3DyoMb5C+8&#10;6AjjYPQElRNN0E6yV1AdK6VQotZXpehcUdespDYGiMb3XkTz0JCe2lggOao/pUn9P9jy4/6zRKzK&#10;8Gw2w4iTDor0SEeN7sSI4igxGRp6lYLiQw+qegQBVNpGq/p7UX5ViItVQ/iW3kophoaSCjz0zU/3&#10;7OuEowzIZvggKjBEdlpYoLGWnUkfJAQBOlTq6VQd40wJj4sICo5RCZIgihZwNgZIevzbS6XfUdEh&#10;c8iwhNpbbLK/V3pSPaoYU1wUrG3hnaQtv3gAzOkFLMNXIzM+2HL+SLxkHa/j0AmDaO2EXp47t8Uq&#10;dKLCX8zzWb5a5f5PY9cP04ZVFeXGzJFafvhnpTuQfCLFiVxKtKwycMYlJbebVSvRngC1C7sOCTlT&#10;cy/dsPmCWF6E5AehdxckThHFCycswrmTLLzY8fzkLom8MAnz4jKke8bpv4eEhgwn82A+Uem3sXl2&#10;vY6NpB3TMDxa1mU4PimR1BBwzStbWk1YO53PUmHcf04FlPtYaEtXw9CJq3rcjLY3/FMbbET1BASW&#10;AhgGZITJB4dGyO8YDTBFMqy+7YikGLXvOTRB4oehGTv2Es4XAVzkuWRzLiG8BKgMa4ym40pPo2rX&#10;S7ZtwNKx7W6hcQpmWW06bPLq0G4wKWxwh6lmRtH53Wo9z9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Q9RS7gCAADDBQAADgAA&#10;AAAAAAAAAAAAAAAuAgAAZHJzL2Uyb0RvYy54bWxQSwECLQAUAAYACAAAACEAQMv/FNYAAAADAQAA&#10;DwAAAAAAAAAAAAAAAAASBQAAZHJzL2Rvd25yZXYueG1sUEsFBgAAAAAEAAQA8wAAABUGAAAAAA==&#10;" filled="f" stroked="f">
                      <v:textbox style="mso-fit-shape-to-text:t">
                        <w:txbxContent>
                          <w:p w14:paraId="416819D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4608" behindDoc="0" locked="0" layoutInCell="1" allowOverlap="1" wp14:anchorId="37D93B96" wp14:editId="23CFA92F">
                      <wp:simplePos x="0" y="0"/>
                      <wp:positionH relativeFrom="column">
                        <wp:posOffset>0</wp:posOffset>
                      </wp:positionH>
                      <wp:positionV relativeFrom="paragraph">
                        <wp:posOffset>0</wp:posOffset>
                      </wp:positionV>
                      <wp:extent cx="76200" cy="266700"/>
                      <wp:effectExtent l="1905" t="3175" r="0" b="0"/>
                      <wp:wrapNone/>
                      <wp:docPr id="332"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C7A9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93B96" id="Text Box 870" o:spid="_x0000_s1046" type="#_x0000_t202" style="position:absolute;left:0;text-align:left;margin-left:0;margin-top:0;width:6pt;height:21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hgmuAIAAMMFAAAOAAAAZHJzL2Uyb0RvYy54bWysVNtunDAQfa/Uf7D8TriE5aawUbIsVaX0&#10;IiX9AC+YxSrY1PYupFX/vWOzu9kkqlS15QEZz3Dmcs7M1fXUd2hPpWKC59i/8DCivBI149scf3ko&#10;nQQjpQmvSSc4zfEjVfh6+fbN1ThkNBCt6GoqEYBwlY1Djluth8x1VdXSnqgLMVAOxkbInmj4lFu3&#10;lmQE9L5zA8+L3FHIepCiokrBbTEb8dLiNw2t9KemUVSjLseQm7Zvad8b83aXVyTbSjK0rDqkQf4i&#10;i54wDkFPUAXRBO0kewXVs0oKJRp9UYneFU3DKmprgGp870U19y0ZqK0FmqOGU5vU/4OtPu4/S8Tq&#10;HF9eBhhx0gNJD3TS6FZMKIlth8ZBZeB4P4CrnsAATNtq1XAnqq8KcbFqCd/SGynF2FJSQ4a+6a17&#10;9qvhRGXKgGzGD6KGQGSnhQWaGtmb9kFDEKADU48ndkwyFVzGERCOUQWWIIpiOJsAJDv+O0il31HR&#10;I3PIsQTuLTbZ3yk9ux5dTCguStZ1lv+OP7sAzPkGIsOvxmZysHT+SL10nayT0AmDaO2EXlE4N+Uq&#10;dKLSjxfFZbFaFf5PE9cPs5bVNeUmzFFafvhn1B1EPoviJC4lOlYbOJOSktvNqpNoT0DapX0ODTlz&#10;c5+nYfsFtbwoyQ9C7zZInTJKYicsw4WTxl7ieH56m0ZemIZF+bykO8bpv5eExhyni2AxS+m3tXn2&#10;eV0byXqmYXl0rM9xcnIimRHgmteWWk1YN5/PWmHSf2oF0H0k2srVKHTWqp42k52N4DQGG1E/goCl&#10;AIWBGGHzwaEV8jtGI2yRHKtvOyIpRt17DkOQ+mFo1o79CBcxACF5btmcWwivACrHGqP5uNLzqtoN&#10;km1biHQcuxsYnJJZVZuhmrM6jBtsClvcYauZVXT+bb2ed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DoYJrgCAADDBQAADgAA&#10;AAAAAAAAAAAAAAAuAgAAZHJzL2Uyb0RvYy54bWxQSwECLQAUAAYACAAAACEAQMv/FNYAAAADAQAA&#10;DwAAAAAAAAAAAAAAAAASBQAAZHJzL2Rvd25yZXYueG1sUEsFBgAAAAAEAAQA8wAAABUGAAAAAA==&#10;" filled="f" stroked="f">
                      <v:textbox style="mso-fit-shape-to-text:t">
                        <w:txbxContent>
                          <w:p w14:paraId="2C2C7A9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8704" behindDoc="0" locked="0" layoutInCell="1" allowOverlap="1" wp14:anchorId="709A32AF" wp14:editId="66974FC5">
                      <wp:simplePos x="0" y="0"/>
                      <wp:positionH relativeFrom="column">
                        <wp:posOffset>0</wp:posOffset>
                      </wp:positionH>
                      <wp:positionV relativeFrom="paragraph">
                        <wp:posOffset>0</wp:posOffset>
                      </wp:positionV>
                      <wp:extent cx="76200" cy="266700"/>
                      <wp:effectExtent l="1905" t="3175" r="0" b="0"/>
                      <wp:wrapNone/>
                      <wp:docPr id="33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889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A32AF" id="Text Box 874" o:spid="_x0000_s1047" type="#_x0000_t202" style="position:absolute;left:0;text-align:left;margin-left:0;margin-top:0;width:6pt;height:21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8C4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lyFGgvbQpAe2N+hW7tE8Ib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ciJ2Wp5LetH&#10;ELCSoDAQI0w+WLRSfcdohCmSY/1tSxXDqHsv4BGkISF27LgNmSURbNS5ZX1uoaICqBwbjKbl0kyj&#10;ajsovmkh0vHZ3cDDKblT9VNWh+cGk8KR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RPAuLgCAADDBQAADgAA&#10;AAAAAAAAAAAAAAAuAgAAZHJzL2Uyb0RvYy54bWxQSwECLQAUAAYACAAAACEAQMv/FNYAAAADAQAA&#10;DwAAAAAAAAAAAAAAAAASBQAAZHJzL2Rvd25yZXYueG1sUEsFBgAAAAAEAAQA8wAAABUGAAAAAA==&#10;" filled="f" stroked="f">
                      <v:textbox style="mso-fit-shape-to-text:t">
                        <w:txbxContent>
                          <w:p w14:paraId="7422889D" w14:textId="77777777" w:rsidR="00BA5A89" w:rsidRDefault="00BA5A89" w:rsidP="009E01AC"/>
                        </w:txbxContent>
                      </v:textbox>
                    </v:shape>
                  </w:pict>
                </mc:Fallback>
              </mc:AlternateContent>
            </w:r>
          </w:p>
        </w:tc>
        <w:tc>
          <w:tcPr>
            <w:tcW w:w="1356" w:type="dxa"/>
            <w:tcBorders>
              <w:top w:val="single" w:sz="8" w:space="0" w:color="auto"/>
              <w:left w:val="nil"/>
              <w:bottom w:val="single" w:sz="4" w:space="0" w:color="auto"/>
              <w:right w:val="single" w:sz="4" w:space="0" w:color="auto"/>
            </w:tcBorders>
            <w:shd w:val="clear" w:color="auto" w:fill="FFFFFF"/>
            <w:vAlign w:val="center"/>
          </w:tcPr>
          <w:p w14:paraId="574FF963"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42560" behindDoc="0" locked="0" layoutInCell="1" allowOverlap="1" wp14:anchorId="55DC1D7E" wp14:editId="78645E4F">
                      <wp:simplePos x="0" y="0"/>
                      <wp:positionH relativeFrom="column">
                        <wp:posOffset>0</wp:posOffset>
                      </wp:positionH>
                      <wp:positionV relativeFrom="paragraph">
                        <wp:posOffset>0</wp:posOffset>
                      </wp:positionV>
                      <wp:extent cx="76200" cy="266700"/>
                      <wp:effectExtent l="3810" t="3175" r="0" b="0"/>
                      <wp:wrapNone/>
                      <wp:docPr id="330"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889B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DC1D7E" id="Text Box 868" o:spid="_x0000_s1048" type="#_x0000_t202" style="position:absolute;left:0;text-align:left;margin-left:0;margin-top:0;width:6pt;height:21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F6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S6iPoD006YHtDbqVe5TEia3QOOgMHO8HcDV7MECnHVs93Mnqq0ZCLlsqNuxGKTm2jNaQYWhv&#10;+mdXJxxtQdbjB1lDILo10gHtG9Xb8kFBEKBDJo+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UU2vNXyWtaP&#10;IGAlQWEgRph8sGil+o7RCFMkx/rbliqGUfdewCNIQ0LAzb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uchergCAADDBQAADgAA&#10;AAAAAAAAAAAAAAAuAgAAZHJzL2Uyb0RvYy54bWxQSwECLQAUAAYACAAAACEAQMv/FNYAAAADAQAA&#10;DwAAAAAAAAAAAAAAAAASBQAAZHJzL2Rvd25yZXYueG1sUEsFBgAAAAAEAAQA8wAAABUGAAAAAA==&#10;" filled="f" stroked="f">
                      <v:textbox style="mso-fit-shape-to-text:t">
                        <w:txbxContent>
                          <w:p w14:paraId="08D889B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6656" behindDoc="0" locked="0" layoutInCell="1" allowOverlap="1" wp14:anchorId="3D830059" wp14:editId="65B135B7">
                      <wp:simplePos x="0" y="0"/>
                      <wp:positionH relativeFrom="column">
                        <wp:posOffset>0</wp:posOffset>
                      </wp:positionH>
                      <wp:positionV relativeFrom="paragraph">
                        <wp:posOffset>0</wp:posOffset>
                      </wp:positionV>
                      <wp:extent cx="76200" cy="266700"/>
                      <wp:effectExtent l="3810" t="3175" r="0" b="0"/>
                      <wp:wrapNone/>
                      <wp:docPr id="329" name="Text Box 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AF85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30059" id="Text Box 872" o:spid="_x0000_s1049" type="#_x0000_t202" style="position:absolute;left:0;text-align:left;margin-left:0;margin-top:0;width:6pt;height:2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i+x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KUac9NCkBzppdCsmlMSB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4NKEN1reiPoR&#10;BCwFKAzECJMPFq2Q3zEaYYrkWH3bEUkx6t5zeASpH4Zm7NhNuIgD2Mhzy+bcQngFUDnWGM3LlZ5H&#10;1W6QbNtCpOOzu4GHUzKr6qesDs8NJoUld5hqZhSd763X0+x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gYvsbgCAADDBQAADgAA&#10;AAAAAAAAAAAAAAAuAgAAZHJzL2Uyb0RvYy54bWxQSwECLQAUAAYACAAAACEAQMv/FNYAAAADAQAA&#10;DwAAAAAAAAAAAAAAAAASBQAAZHJzL2Rvd25yZXYueG1sUEsFBgAAAAAEAAQA8wAAABUGAAAAAA==&#10;" filled="f" stroked="f">
                      <v:textbox style="mso-fit-shape-to-text:t">
                        <w:txbxContent>
                          <w:p w14:paraId="4A3AF85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69184" behindDoc="0" locked="0" layoutInCell="1" allowOverlap="1" wp14:anchorId="5A669016" wp14:editId="2BB27755">
                      <wp:simplePos x="0" y="0"/>
                      <wp:positionH relativeFrom="column">
                        <wp:posOffset>0</wp:posOffset>
                      </wp:positionH>
                      <wp:positionV relativeFrom="paragraph">
                        <wp:posOffset>0</wp:posOffset>
                      </wp:positionV>
                      <wp:extent cx="76200" cy="266700"/>
                      <wp:effectExtent l="3810" t="3175" r="0" b="0"/>
                      <wp:wrapNone/>
                      <wp:docPr id="328" name="Text Box 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AD29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669016" id="Text Box 894" o:spid="_x0000_s1050" type="#_x0000_t202" style="position:absolute;left:0;text-align:left;margin-left:0;margin-top:0;width:6pt;height: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wFtwIAAMM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5cRlErQHor0wPYG3co9SlJiMzQOOgPF+wFUzR4EUGkXrR7uZPVVIyGXLRUbdqOUHFtGa/AwtD/9&#10;s68TjrYg6/GDrMEQ3RrpgPaN6m36ICEI0KFSj6fqWGcqeJzHUHCMKpBEcTyHszVAs+PfQWnzjske&#10;2UOOFdTeYdPdnTaT6lHFmhKy5F0H7zTrxLMHwJxewDJ8tTLrgyvnjzRIV8kqIR6J4pVHgqLwbsol&#10;8eIynM+Ky2K5LMKf1m5IspbXNRPWzJFaIfmz0h1IPpHiRC4tO15bOOuSVpv1slNoR4HapVuHhJyp&#10;+c/dcPmCWF6EFEYkuI1Sr4yTuUdKMvPSeZB4QZjepnFAUlKUz0O644L9e0hozHE6i2YTlX4bW+DW&#10;69ho1nMDw6PjfY6TkxLNLAFXonalNZR30/ksFdb9p1RAuY+FdnS1DJ24avbrveuN6NQGa1k/AoGV&#10;BIYBGWHywaGV6jtGI0yRHOtvW6oYRt17AU2QhoTYseMuZDaP4KLOJetzCRUVQOXYYDQdl2YaVdtB&#10;8U0Llo5tdwONU3LHatthk1eHdoNJ4YI7TDU7is7vT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0+VwFtwIAAMMFAAAOAAAA&#10;AAAAAAAAAAAAAC4CAABkcnMvZTJvRG9jLnhtbFBLAQItABQABgAIAAAAIQBAy/8U1gAAAAMBAAAP&#10;AAAAAAAAAAAAAAAAABEFAABkcnMvZG93bnJldi54bWxQSwUGAAAAAAQABADzAAAAFAYAAAAA&#10;" filled="f" stroked="f">
                      <v:textbox style="mso-fit-shape-to-text:t">
                        <w:txbxContent>
                          <w:p w14:paraId="1F5AD29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0208" behindDoc="0" locked="0" layoutInCell="1" allowOverlap="1" wp14:anchorId="7898BB76" wp14:editId="165C97EE">
                      <wp:simplePos x="0" y="0"/>
                      <wp:positionH relativeFrom="column">
                        <wp:posOffset>0</wp:posOffset>
                      </wp:positionH>
                      <wp:positionV relativeFrom="paragraph">
                        <wp:posOffset>0</wp:posOffset>
                      </wp:positionV>
                      <wp:extent cx="76200" cy="266700"/>
                      <wp:effectExtent l="3810" t="3175" r="0" b="0"/>
                      <wp:wrapNone/>
                      <wp:docPr id="327" name="Text Box 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F95E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8BB76" id="Text Box 895" o:spid="_x0000_s1051" type="#_x0000_t202" style="position:absolute;left:0;text-align:left;margin-left:0;margin-top:0;width:6pt;height:2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v9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MUac9NCkBzppdCsmlKQL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kCOgGS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aWb/bgCAADDBQAADgAA&#10;AAAAAAAAAAAAAAAuAgAAZHJzL2Uyb0RvYy54bWxQSwECLQAUAAYACAAAACEAQMv/FNYAAAADAQAA&#10;DwAAAAAAAAAAAAAAAAASBQAAZHJzL2Rvd25yZXYueG1sUEsFBgAAAAAEAAQA8wAAABUGAAAAAA==&#10;" filled="f" stroked="f">
                      <v:textbox style="mso-fit-shape-to-text:t">
                        <w:txbxContent>
                          <w:p w14:paraId="32BF95E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9424" behindDoc="0" locked="0" layoutInCell="1" allowOverlap="1" wp14:anchorId="793D34E3" wp14:editId="3C22E7D8">
                      <wp:simplePos x="0" y="0"/>
                      <wp:positionH relativeFrom="column">
                        <wp:posOffset>0</wp:posOffset>
                      </wp:positionH>
                      <wp:positionV relativeFrom="paragraph">
                        <wp:posOffset>0</wp:posOffset>
                      </wp:positionV>
                      <wp:extent cx="76200" cy="266700"/>
                      <wp:effectExtent l="3810" t="3175" r="0" b="0"/>
                      <wp:wrapNone/>
                      <wp:docPr id="3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7255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D34E3" id="Text Box 904" o:spid="_x0000_s1052" type="#_x0000_t202" style="position:absolute;left:0;text-align:left;margin-left:0;margin-top:0;width:6pt;height:2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DA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KMZI0A6a9MBGg27liJKA2A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wNMANKvljawe&#10;QcBKgsJAjDD5YNFI9R2jAaZIhvW3HVUMo/a9gEeQhITYseM2ZDaPYKPOLZtzCxUlQGXYYDQtV2Ya&#10;Vbte8W0DkY7P7gYeTsGdqp+yOjw3mBSO3GGq2VF0vn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tIwwLgCAADDBQAADgAA&#10;AAAAAAAAAAAAAAAuAgAAZHJzL2Uyb0RvYy54bWxQSwECLQAUAAYACAAAACEAQMv/FNYAAAADAQAA&#10;DwAAAAAAAAAAAAAAAAASBQAAZHJzL2Rvd25yZXYueG1sUEsFBgAAAAAEAAQA8wAAABUGAAAAAA==&#10;" filled="f" stroked="f">
                      <v:textbox style="mso-fit-shape-to-text:t">
                        <w:txbxContent>
                          <w:p w14:paraId="27272555"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0448" behindDoc="0" locked="0" layoutInCell="1" allowOverlap="1" wp14:anchorId="22251B38" wp14:editId="0491ED58">
                      <wp:simplePos x="0" y="0"/>
                      <wp:positionH relativeFrom="column">
                        <wp:posOffset>0</wp:posOffset>
                      </wp:positionH>
                      <wp:positionV relativeFrom="paragraph">
                        <wp:posOffset>0</wp:posOffset>
                      </wp:positionV>
                      <wp:extent cx="76200" cy="266700"/>
                      <wp:effectExtent l="3810" t="3175" r="0" b="0"/>
                      <wp:wrapNone/>
                      <wp:docPr id="325"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39B7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251B38" id="Text Box 905" o:spid="_x0000_s1053" type="#_x0000_t202" style="position:absolute;left:0;text-align:left;margin-left:0;margin-top:0;width:6pt;height:2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pY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aIaRoB006YGNBt3KESXBzFZo6HUKjvc9uJoRDNBpx1b3d7L8qpGQq4aKLbtRSg4NoxVkGNqb&#10;/tnVCUdbkM3wQVYQiO6MdEBjrTpbPigIAnTo1OOpOzaZEg7nMTQcoxIsURzPYW0D0PR4t1favGOy&#10;Q3aRYQW9d9h0f6fN5Hp0saGELHjbwjlNW/HsADCnE4gMV63N5uDa+SMJkvVivSAeieK1R4I8926K&#10;FfHiIpzP8st8tcrDnzZuSNKGVxUTNsxRWiH5s9YdRD6J4iQuLVteWTibklbbzapVaE9B2oX7DgU5&#10;c/Ofp+HqBVxeUAojEtxGiVfEi7lHCjLzknmw8IIwuU3igCQkL55TuuOC/TslNGQ4mYHsHJ3fcgvc&#10;95obTTtuYHi0vMvw4uREUyvAtahcaw3l7bQ+K4VN/6kU0O5jo51crUInrZpxM7q3Ec1teKvljawe&#10;QcBKgsJAjDD5YNFI9R2jAaZIhvW3HVUMo/a9gEeQhITYseM2ZDaPYKPOLZtzCxUlQGXYYDQtV2Ya&#10;Vbte8W0DkY7P7gYeTsGdqp+yOjw3mBSO3GGq2VF0vn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zCKWLgCAADDBQAADgAA&#10;AAAAAAAAAAAAAAAuAgAAZHJzL2Uyb0RvYy54bWxQSwECLQAUAAYACAAAACEAQMv/FNYAAAADAQAA&#10;DwAAAAAAAAAAAAAAAAASBQAAZHJzL2Rvd25yZXYueG1sUEsFBgAAAAAEAAQA8wAAABUGAAAAAA==&#10;" filled="f" stroked="f">
                      <v:textbox style="mso-fit-shape-to-text:t">
                        <w:txbxContent>
                          <w:p w14:paraId="7AF39B7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9664" behindDoc="0" locked="0" layoutInCell="1" allowOverlap="1" wp14:anchorId="6D4AECB5" wp14:editId="6E67CE3E">
                      <wp:simplePos x="0" y="0"/>
                      <wp:positionH relativeFrom="column">
                        <wp:posOffset>0</wp:posOffset>
                      </wp:positionH>
                      <wp:positionV relativeFrom="paragraph">
                        <wp:posOffset>0</wp:posOffset>
                      </wp:positionV>
                      <wp:extent cx="76200" cy="266700"/>
                      <wp:effectExtent l="3810" t="3175" r="0" b="0"/>
                      <wp:wrapNone/>
                      <wp:docPr id="324"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29D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4AECB5" id="Text Box 914" o:spid="_x0000_s1054" type="#_x0000_t202" style="position:absolute;left:0;text-align:left;margin-left:0;margin-top:0;width:6pt;height:2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TRH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GAkaA9NemB7g27lHqUhs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RIkNb7W8lvUj&#10;CFhJUBiIESYfLFqpvmM0whTJsf62pYph1L0X8AjgARE7dtyGzOYRbNS5ZX1uoaICqBwbjKbl0kyj&#10;ajsovmkh0vHZ3cDDKblT9VNWh+cGk8KR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3EU0R7gCAADDBQAADgAA&#10;AAAAAAAAAAAAAAAuAgAAZHJzL2Uyb0RvYy54bWxQSwECLQAUAAYACAAAACEAQMv/FNYAAAADAQAA&#10;DwAAAAAAAAAAAAAAAAASBQAAZHJzL2Rvd25yZXYueG1sUEsFBgAAAAAEAAQA8wAAABUGAAAAAA==&#10;" filled="f" stroked="f">
                      <v:textbox style="mso-fit-shape-to-text:t">
                        <w:txbxContent>
                          <w:p w14:paraId="2A929D5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0688" behindDoc="0" locked="0" layoutInCell="1" allowOverlap="1" wp14:anchorId="1F600F58" wp14:editId="43396F52">
                      <wp:simplePos x="0" y="0"/>
                      <wp:positionH relativeFrom="column">
                        <wp:posOffset>0</wp:posOffset>
                      </wp:positionH>
                      <wp:positionV relativeFrom="paragraph">
                        <wp:posOffset>0</wp:posOffset>
                      </wp:positionV>
                      <wp:extent cx="76200" cy="266700"/>
                      <wp:effectExtent l="3810" t="3175" r="0" b="0"/>
                      <wp:wrapNone/>
                      <wp:docPr id="323"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6A7E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00F58" id="Text Box 915" o:spid="_x0000_s1055" type="#_x0000_t202" style="position:absolute;left:0;text-align:left;margin-left:0;margin-top:0;width:6pt;height:2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X/uQ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6BIjQTto0gMbDbqVI0rCma3Q0OsUHO97cDUjGKDTjq3u72T5VSMhVw0VW3ajlBwaRivIMLQ3&#10;/bOrE462IJvhg6wgEN0Z6YDGWnW2fFAQBOjQqcdTd2wyJRzOY2g4RiVYojiew9oGoOnxbq+0ecdk&#10;h+wiwwp677Dp/k6byfXoYkMJWfC2hXOatuLZAWBOJxAZrlqbzcG180cSJOvFekE8EsVrjwR57t0U&#10;K+LFRTif5Zf5apWHP23ckKQNryombJijtELyZ607iHwSxUlcWra8snA2Ja22m1Wr0J6CtAv3HQpy&#10;5uY/T8PVC7i8oBRGJLiNEq+IF3OPFGTmJfNg4QVhcpvEAUlIXjyndMcF+3dKaMhwMotmk5R+yy1w&#10;32tuNO24geHR8i7Di5MTTa0A16JyrTWUt9P6rBQ2/adSQLuPjXZytQqdtGrGzejeRpTY8FbLG1k9&#10;goCVBIWBGGHywaKR6jtGA0yRDOtvO6oYRu17AY8gCQmxY8dtyGwewUadWzbnFipKgMqwwWharsw0&#10;qna94tsGIh2f3Q08nII7VT9ldXhuMCkcucNUs6PofO+8nm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nNpf+5AgAAwwUAAA4A&#10;AAAAAAAAAAAAAAAALgIAAGRycy9lMm9Eb2MueG1sUEsBAi0AFAAGAAgAAAAhAEDL/xTWAAAAAwEA&#10;AA8AAAAAAAAAAAAAAAAAEwUAAGRycy9kb3ducmV2LnhtbFBLBQYAAAAABAAEAPMAAAAWBgAAAAA=&#10;" filled="f" stroked="f">
                      <v:textbox style="mso-fit-shape-to-text:t">
                        <w:txbxContent>
                          <w:p w14:paraId="0826A7EC" w14:textId="77777777" w:rsidR="00BA5A89" w:rsidRDefault="00BA5A89" w:rsidP="009E01AC"/>
                        </w:txbxContent>
                      </v:textbox>
                    </v:shape>
                  </w:pict>
                </mc:Fallback>
              </mc:AlternateContent>
            </w:r>
          </w:p>
        </w:tc>
        <w:tc>
          <w:tcPr>
            <w:tcW w:w="2271" w:type="dxa"/>
            <w:tcBorders>
              <w:top w:val="single" w:sz="8" w:space="0" w:color="auto"/>
              <w:left w:val="nil"/>
              <w:bottom w:val="single" w:sz="4" w:space="0" w:color="auto"/>
              <w:right w:val="single" w:sz="8" w:space="0" w:color="auto"/>
            </w:tcBorders>
            <w:shd w:val="clear" w:color="auto" w:fill="FFFFFF"/>
            <w:noWrap/>
            <w:vAlign w:val="center"/>
          </w:tcPr>
          <w:p w14:paraId="321F2568"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single" w:sz="8" w:space="0" w:color="auto"/>
              <w:left w:val="nil"/>
              <w:bottom w:val="single" w:sz="4" w:space="0" w:color="auto"/>
              <w:right w:val="single" w:sz="4" w:space="0" w:color="auto"/>
            </w:tcBorders>
            <w:shd w:val="clear" w:color="auto" w:fill="FFFFFF"/>
            <w:vAlign w:val="center"/>
          </w:tcPr>
          <w:p w14:paraId="6FEAC378" w14:textId="77777777" w:rsidR="009E01AC" w:rsidRPr="00F4390C" w:rsidRDefault="009E01AC" w:rsidP="00D61C73">
            <w:pPr>
              <w:spacing w:line="240" w:lineRule="auto"/>
              <w:ind w:firstLine="0"/>
              <w:rPr>
                <w:color w:val="000000"/>
              </w:rPr>
            </w:pPr>
            <w:r w:rsidRPr="00F4390C">
              <w:rPr>
                <w:color w:val="000000"/>
              </w:rPr>
              <w:t> </w:t>
            </w:r>
          </w:p>
        </w:tc>
        <w:tc>
          <w:tcPr>
            <w:tcW w:w="1275" w:type="dxa"/>
            <w:tcBorders>
              <w:top w:val="single" w:sz="8" w:space="0" w:color="auto"/>
              <w:left w:val="nil"/>
              <w:bottom w:val="single" w:sz="4" w:space="0" w:color="auto"/>
              <w:right w:val="single" w:sz="4" w:space="0" w:color="auto"/>
            </w:tcBorders>
            <w:shd w:val="clear" w:color="auto" w:fill="FFFFFF"/>
            <w:vAlign w:val="center"/>
          </w:tcPr>
          <w:p w14:paraId="1C59D7BE" w14:textId="77777777" w:rsidR="009E01AC" w:rsidRPr="00F4390C" w:rsidRDefault="009E01AC" w:rsidP="00D61C73">
            <w:pPr>
              <w:spacing w:line="240" w:lineRule="auto"/>
              <w:ind w:firstLine="0"/>
              <w:rPr>
                <w:color w:val="000000"/>
              </w:rPr>
            </w:pPr>
            <w:r w:rsidRPr="00F4390C">
              <w:rPr>
                <w:color w:val="000000"/>
              </w:rPr>
              <w:t> </w:t>
            </w:r>
          </w:p>
        </w:tc>
        <w:tc>
          <w:tcPr>
            <w:tcW w:w="1166" w:type="dxa"/>
            <w:tcBorders>
              <w:top w:val="single" w:sz="8" w:space="0" w:color="auto"/>
              <w:left w:val="nil"/>
              <w:bottom w:val="single" w:sz="4" w:space="0" w:color="auto"/>
              <w:right w:val="single" w:sz="4" w:space="0" w:color="auto"/>
            </w:tcBorders>
            <w:shd w:val="clear" w:color="auto" w:fill="FFFFFF"/>
            <w:vAlign w:val="center"/>
          </w:tcPr>
          <w:p w14:paraId="3DB66552" w14:textId="77777777" w:rsidR="009E01AC" w:rsidRPr="00F4390C" w:rsidRDefault="009E01AC" w:rsidP="00D61C73">
            <w:pPr>
              <w:spacing w:line="240" w:lineRule="auto"/>
              <w:ind w:firstLine="0"/>
              <w:rPr>
                <w:color w:val="000000"/>
              </w:rPr>
            </w:pPr>
            <w:r w:rsidRPr="00F4390C">
              <w:rPr>
                <w:color w:val="000000"/>
              </w:rPr>
              <w:t> </w:t>
            </w:r>
          </w:p>
        </w:tc>
        <w:tc>
          <w:tcPr>
            <w:tcW w:w="1578" w:type="dxa"/>
            <w:tcBorders>
              <w:top w:val="single" w:sz="8" w:space="0" w:color="auto"/>
              <w:left w:val="nil"/>
              <w:bottom w:val="single" w:sz="4" w:space="0" w:color="auto"/>
              <w:right w:val="single" w:sz="8" w:space="0" w:color="auto"/>
            </w:tcBorders>
            <w:shd w:val="clear" w:color="auto" w:fill="FFFFFF"/>
            <w:vAlign w:val="center"/>
          </w:tcPr>
          <w:p w14:paraId="1959D7B4"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0A84A1D6"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01BD51CE" w14:textId="77777777" w:rsidR="009E01AC" w:rsidRPr="00F4390C" w:rsidRDefault="009E01AC" w:rsidP="00D61C73">
            <w:pPr>
              <w:spacing w:line="240" w:lineRule="auto"/>
              <w:ind w:firstLine="0"/>
              <w:jc w:val="center"/>
              <w:rPr>
                <w:b/>
                <w:bCs/>
                <w:color w:val="000000"/>
              </w:rPr>
            </w:pPr>
            <w:r w:rsidRPr="00F4390C">
              <w:rPr>
                <w:b/>
                <w:bCs/>
                <w:color w:val="000000"/>
              </w:rPr>
              <w:t>2</w:t>
            </w:r>
          </w:p>
        </w:tc>
        <w:tc>
          <w:tcPr>
            <w:tcW w:w="909" w:type="dxa"/>
            <w:tcBorders>
              <w:top w:val="nil"/>
              <w:left w:val="nil"/>
              <w:bottom w:val="single" w:sz="4" w:space="0" w:color="auto"/>
              <w:right w:val="single" w:sz="4" w:space="0" w:color="auto"/>
            </w:tcBorders>
            <w:shd w:val="clear" w:color="auto" w:fill="FFFFFF"/>
            <w:noWrap/>
            <w:vAlign w:val="center"/>
          </w:tcPr>
          <w:p w14:paraId="56F8030F"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14:paraId="039A2B46" w14:textId="77777777" w:rsidR="009E01AC" w:rsidRPr="00F4390C" w:rsidRDefault="009E01AC" w:rsidP="00D61C73">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14:paraId="4C7AD839" w14:textId="77777777" w:rsidR="009E01AC" w:rsidRPr="00F4390C" w:rsidRDefault="009E01AC" w:rsidP="00D61C73">
            <w:pPr>
              <w:spacing w:line="240" w:lineRule="auto"/>
              <w:ind w:firstLine="0"/>
              <w:jc w:val="center"/>
              <w:rPr>
                <w:color w:val="000000"/>
              </w:rPr>
            </w:pPr>
            <w:r w:rsidRPr="00F4390C">
              <w:rPr>
                <w:color w:val="000000"/>
              </w:rPr>
              <w:t> </w:t>
            </w:r>
          </w:p>
        </w:tc>
        <w:tc>
          <w:tcPr>
            <w:tcW w:w="1356" w:type="dxa"/>
            <w:tcBorders>
              <w:top w:val="nil"/>
              <w:left w:val="nil"/>
              <w:bottom w:val="single" w:sz="4" w:space="0" w:color="auto"/>
              <w:right w:val="single" w:sz="4" w:space="0" w:color="auto"/>
            </w:tcBorders>
            <w:shd w:val="clear" w:color="auto" w:fill="FFFFFF"/>
            <w:vAlign w:val="center"/>
          </w:tcPr>
          <w:p w14:paraId="1FC5DA9A" w14:textId="77777777" w:rsidR="009E01AC" w:rsidRPr="00F4390C" w:rsidRDefault="009E01AC" w:rsidP="00D61C73">
            <w:pPr>
              <w:spacing w:line="240" w:lineRule="auto"/>
              <w:ind w:firstLine="0"/>
              <w:rPr>
                <w:color w:val="000000"/>
              </w:rPr>
            </w:pPr>
            <w:r w:rsidRPr="00F4390C">
              <w:rPr>
                <w:color w:val="000000"/>
              </w:rPr>
              <w:t> </w:t>
            </w:r>
          </w:p>
        </w:tc>
        <w:tc>
          <w:tcPr>
            <w:tcW w:w="2271" w:type="dxa"/>
            <w:tcBorders>
              <w:top w:val="nil"/>
              <w:left w:val="nil"/>
              <w:bottom w:val="single" w:sz="4" w:space="0" w:color="auto"/>
              <w:right w:val="single" w:sz="8" w:space="0" w:color="auto"/>
            </w:tcBorders>
            <w:shd w:val="clear" w:color="auto" w:fill="FFFFFF"/>
            <w:noWrap/>
            <w:vAlign w:val="center"/>
          </w:tcPr>
          <w:p w14:paraId="045FFBE6"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14:paraId="714F51A3" w14:textId="77777777" w:rsidR="009E01AC" w:rsidRPr="00F4390C" w:rsidRDefault="009E01AC" w:rsidP="00D61C73">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14:paraId="0AFBC511" w14:textId="77777777" w:rsidR="009E01AC" w:rsidRPr="00F4390C" w:rsidRDefault="009E01AC" w:rsidP="00D61C73">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14:paraId="77C3D18C" w14:textId="77777777" w:rsidR="009E01AC" w:rsidRPr="00F4390C" w:rsidRDefault="009E01AC" w:rsidP="00D61C73">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14:paraId="2E4AE6CA"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16C33F5E"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1D41490A" w14:textId="77777777" w:rsidR="009E01AC" w:rsidRPr="00F4390C" w:rsidRDefault="009E01AC" w:rsidP="00D61C73">
            <w:pPr>
              <w:spacing w:line="240" w:lineRule="auto"/>
              <w:ind w:firstLine="0"/>
              <w:jc w:val="center"/>
              <w:rPr>
                <w:b/>
                <w:bCs/>
                <w:color w:val="000000"/>
              </w:rPr>
            </w:pPr>
            <w:r w:rsidRPr="00F4390C">
              <w:rPr>
                <w:b/>
                <w:bCs/>
                <w:color w:val="000000"/>
              </w:rPr>
              <w:t>3</w:t>
            </w:r>
          </w:p>
        </w:tc>
        <w:tc>
          <w:tcPr>
            <w:tcW w:w="909" w:type="dxa"/>
            <w:tcBorders>
              <w:top w:val="nil"/>
              <w:left w:val="nil"/>
              <w:bottom w:val="single" w:sz="4" w:space="0" w:color="auto"/>
              <w:right w:val="single" w:sz="4" w:space="0" w:color="auto"/>
            </w:tcBorders>
            <w:shd w:val="clear" w:color="auto" w:fill="FFFFFF"/>
            <w:noWrap/>
            <w:vAlign w:val="center"/>
          </w:tcPr>
          <w:p w14:paraId="6C9BC43F"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14:paraId="2EC486E5" w14:textId="77777777" w:rsidR="009E01AC" w:rsidRPr="00F4390C" w:rsidRDefault="009E01AC" w:rsidP="00D61C73">
            <w:pPr>
              <w:spacing w:line="240" w:lineRule="auto"/>
              <w:ind w:firstLine="0"/>
              <w:rPr>
                <w:color w:val="000000"/>
              </w:rPr>
            </w:pPr>
            <w:r w:rsidRPr="00F4390C">
              <w:rPr>
                <w:color w:val="000000"/>
              </w:rPr>
              <w:t> </w:t>
            </w:r>
          </w:p>
        </w:tc>
        <w:tc>
          <w:tcPr>
            <w:tcW w:w="1212" w:type="dxa"/>
            <w:tcBorders>
              <w:top w:val="nil"/>
              <w:left w:val="single" w:sz="8" w:space="0" w:color="auto"/>
              <w:bottom w:val="single" w:sz="4" w:space="0" w:color="auto"/>
              <w:right w:val="single" w:sz="4" w:space="0" w:color="auto"/>
            </w:tcBorders>
            <w:shd w:val="clear" w:color="auto" w:fill="FFFFFF"/>
            <w:noWrap/>
            <w:vAlign w:val="center"/>
          </w:tcPr>
          <w:p w14:paraId="4477C925" w14:textId="77777777" w:rsidR="009E01AC" w:rsidRPr="00F4390C" w:rsidRDefault="009E01AC" w:rsidP="00D61C73">
            <w:pPr>
              <w:spacing w:line="240" w:lineRule="auto"/>
              <w:ind w:firstLine="0"/>
              <w:jc w:val="center"/>
              <w:rPr>
                <w:color w:val="000000"/>
              </w:rPr>
            </w:pPr>
            <w:r w:rsidRPr="00F4390C">
              <w:rPr>
                <w:color w:val="000000"/>
              </w:rPr>
              <w:t> </w:t>
            </w:r>
          </w:p>
        </w:tc>
        <w:tc>
          <w:tcPr>
            <w:tcW w:w="1356" w:type="dxa"/>
            <w:tcBorders>
              <w:top w:val="nil"/>
              <w:left w:val="nil"/>
              <w:bottom w:val="single" w:sz="4" w:space="0" w:color="auto"/>
              <w:right w:val="single" w:sz="4" w:space="0" w:color="auto"/>
            </w:tcBorders>
            <w:shd w:val="clear" w:color="auto" w:fill="FFFFFF"/>
            <w:vAlign w:val="center"/>
          </w:tcPr>
          <w:p w14:paraId="426C74FF" w14:textId="77777777" w:rsidR="009E01AC" w:rsidRPr="00F4390C" w:rsidRDefault="009E01AC" w:rsidP="00D61C73">
            <w:pPr>
              <w:spacing w:line="240" w:lineRule="auto"/>
              <w:ind w:firstLine="0"/>
              <w:rPr>
                <w:color w:val="000000"/>
              </w:rPr>
            </w:pPr>
            <w:r w:rsidRPr="00F4390C">
              <w:rPr>
                <w:color w:val="000000"/>
              </w:rPr>
              <w:t> </w:t>
            </w:r>
          </w:p>
        </w:tc>
        <w:tc>
          <w:tcPr>
            <w:tcW w:w="2271" w:type="dxa"/>
            <w:tcBorders>
              <w:top w:val="nil"/>
              <w:left w:val="nil"/>
              <w:bottom w:val="single" w:sz="4" w:space="0" w:color="auto"/>
              <w:right w:val="single" w:sz="8" w:space="0" w:color="auto"/>
            </w:tcBorders>
            <w:shd w:val="clear" w:color="auto" w:fill="FFFFFF"/>
            <w:noWrap/>
            <w:vAlign w:val="center"/>
          </w:tcPr>
          <w:p w14:paraId="55D12B55"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vAlign w:val="center"/>
          </w:tcPr>
          <w:p w14:paraId="54784DC5" w14:textId="77777777" w:rsidR="009E01AC" w:rsidRPr="00F4390C" w:rsidRDefault="009E01AC" w:rsidP="00D61C73">
            <w:pPr>
              <w:spacing w:line="240" w:lineRule="auto"/>
              <w:ind w:firstLine="0"/>
              <w:rPr>
                <w:color w:val="000000"/>
              </w:rPr>
            </w:pPr>
            <w:r w:rsidRPr="00F4390C">
              <w:rPr>
                <w:color w:val="000000"/>
              </w:rPr>
              <w:t> </w:t>
            </w:r>
          </w:p>
        </w:tc>
        <w:tc>
          <w:tcPr>
            <w:tcW w:w="1275" w:type="dxa"/>
            <w:tcBorders>
              <w:top w:val="nil"/>
              <w:left w:val="nil"/>
              <w:bottom w:val="single" w:sz="4" w:space="0" w:color="auto"/>
              <w:right w:val="single" w:sz="4" w:space="0" w:color="auto"/>
            </w:tcBorders>
            <w:shd w:val="clear" w:color="auto" w:fill="FFFFFF"/>
            <w:vAlign w:val="center"/>
          </w:tcPr>
          <w:p w14:paraId="264C5C01" w14:textId="77777777" w:rsidR="009E01AC" w:rsidRPr="00F4390C" w:rsidRDefault="009E01AC" w:rsidP="00D61C73">
            <w:pPr>
              <w:spacing w:line="240" w:lineRule="auto"/>
              <w:ind w:firstLine="0"/>
              <w:rPr>
                <w:color w:val="000000"/>
              </w:rPr>
            </w:pPr>
            <w:r w:rsidRPr="00F4390C">
              <w:rPr>
                <w:color w:val="000000"/>
              </w:rPr>
              <w:t> </w:t>
            </w:r>
          </w:p>
        </w:tc>
        <w:tc>
          <w:tcPr>
            <w:tcW w:w="1166" w:type="dxa"/>
            <w:tcBorders>
              <w:top w:val="nil"/>
              <w:left w:val="nil"/>
              <w:bottom w:val="single" w:sz="4" w:space="0" w:color="auto"/>
              <w:right w:val="single" w:sz="4" w:space="0" w:color="auto"/>
            </w:tcBorders>
            <w:shd w:val="clear" w:color="auto" w:fill="FFFFFF"/>
            <w:vAlign w:val="center"/>
          </w:tcPr>
          <w:p w14:paraId="5A72593F" w14:textId="77777777" w:rsidR="009E01AC" w:rsidRPr="00F4390C" w:rsidRDefault="009E01AC" w:rsidP="00D61C73">
            <w:pPr>
              <w:spacing w:line="240" w:lineRule="auto"/>
              <w:ind w:firstLine="0"/>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14:paraId="6FD69948" w14:textId="77777777" w:rsidR="009E01AC" w:rsidRPr="00F4390C" w:rsidRDefault="009E01AC" w:rsidP="00D61C73">
            <w:pPr>
              <w:spacing w:line="240" w:lineRule="auto"/>
              <w:ind w:firstLine="0"/>
              <w:rPr>
                <w:color w:val="000000"/>
              </w:rPr>
            </w:pPr>
            <w:r w:rsidRPr="00F4390C">
              <w:rPr>
                <w:color w:val="000000"/>
              </w:rPr>
              <w:t> </w:t>
            </w:r>
          </w:p>
        </w:tc>
      </w:tr>
      <w:tr w:rsidR="009E01AC" w:rsidRPr="00F4390C" w14:paraId="6F4BFA18"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5B62B551" w14:textId="77777777" w:rsidR="009E01AC" w:rsidRPr="00F4390C" w:rsidRDefault="009E01AC" w:rsidP="00D61C73">
            <w:pPr>
              <w:spacing w:line="240" w:lineRule="auto"/>
              <w:ind w:firstLine="0"/>
              <w:jc w:val="center"/>
              <w:rPr>
                <w:b/>
                <w:bCs/>
                <w:color w:val="000000"/>
              </w:rPr>
            </w:pPr>
            <w:r w:rsidRPr="00F4390C">
              <w:rPr>
                <w:b/>
                <w:bCs/>
                <w:color w:val="000000"/>
              </w:rPr>
              <w:t>4</w:t>
            </w:r>
          </w:p>
        </w:tc>
        <w:tc>
          <w:tcPr>
            <w:tcW w:w="909" w:type="dxa"/>
            <w:tcBorders>
              <w:top w:val="nil"/>
              <w:left w:val="nil"/>
              <w:bottom w:val="single" w:sz="4" w:space="0" w:color="auto"/>
              <w:right w:val="single" w:sz="4" w:space="0" w:color="auto"/>
            </w:tcBorders>
            <w:shd w:val="clear" w:color="auto" w:fill="FFFFFF"/>
            <w:noWrap/>
            <w:vAlign w:val="center"/>
          </w:tcPr>
          <w:p w14:paraId="74D2B8CB" w14:textId="77777777" w:rsidR="009E01AC" w:rsidRPr="00F4390C" w:rsidRDefault="009E01AC" w:rsidP="00D61C73">
            <w:pPr>
              <w:spacing w:line="240" w:lineRule="auto"/>
              <w:ind w:firstLine="0"/>
              <w:jc w:val="center"/>
              <w:rPr>
                <w:color w:val="000000"/>
              </w:rPr>
            </w:pPr>
            <w:r w:rsidRPr="00F4390C">
              <w:rPr>
                <w:color w:val="000000"/>
              </w:rPr>
              <w:t> </w:t>
            </w:r>
          </w:p>
        </w:tc>
        <w:tc>
          <w:tcPr>
            <w:tcW w:w="1843" w:type="dxa"/>
            <w:tcBorders>
              <w:top w:val="nil"/>
              <w:left w:val="nil"/>
              <w:bottom w:val="single" w:sz="4" w:space="0" w:color="auto"/>
              <w:right w:val="single" w:sz="4" w:space="0" w:color="auto"/>
            </w:tcBorders>
            <w:shd w:val="clear" w:color="auto" w:fill="FFFFFF"/>
            <w:vAlign w:val="center"/>
          </w:tcPr>
          <w:p w14:paraId="530831D1"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9968" behindDoc="0" locked="0" layoutInCell="1" allowOverlap="1" wp14:anchorId="0D707A27" wp14:editId="2F0AEA15">
                      <wp:simplePos x="0" y="0"/>
                      <wp:positionH relativeFrom="column">
                        <wp:posOffset>0</wp:posOffset>
                      </wp:positionH>
                      <wp:positionV relativeFrom="paragraph">
                        <wp:posOffset>0</wp:posOffset>
                      </wp:positionV>
                      <wp:extent cx="76200" cy="266700"/>
                      <wp:effectExtent l="0" t="0" r="0" b="2540"/>
                      <wp:wrapNone/>
                      <wp:docPr id="322" name="Text Box 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E153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707A27" id="Text Box 885" o:spid="_x0000_s1056" type="#_x0000_t202" style="position:absolute;left:0;text-align:left;margin-left:0;margin-top:0;width:6pt;height:2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Fwtw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KMJI0B6a9MD2Bt3KPUqSm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Z/ehtOa1fJa1o8g&#10;YCVBYSBGmHywaKX6jtEIUyTH+tuWKoZR917AI0hDQuzYcRsym0ewUeeW9bmFigqgcmwwmpZLM42q&#10;7aD4poVIx2d3Aw+n5E7VT1kdnhtMCkf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82JFwtwIAAMMFAAAOAAAA&#10;AAAAAAAAAAAAAC4CAABkcnMvZTJvRG9jLnhtbFBLAQItABQABgAIAAAAIQBAy/8U1gAAAAMBAAAP&#10;AAAAAAAAAAAAAAAAABEFAABkcnMvZG93bnJldi54bWxQSwUGAAAAAAQABADzAAAAFAYAAAAA&#10;" filled="f" stroked="f">
                      <v:textbox style="mso-fit-shape-to-text:t">
                        <w:txbxContent>
                          <w:p w14:paraId="297E1538" w14:textId="77777777" w:rsidR="00BA5A89" w:rsidRDefault="00BA5A89" w:rsidP="009E01AC"/>
                        </w:txbxContent>
                      </v:textbox>
                    </v:shape>
                  </w:pict>
                </mc:Fallback>
              </mc:AlternateContent>
            </w:r>
          </w:p>
        </w:tc>
        <w:tc>
          <w:tcPr>
            <w:tcW w:w="1212" w:type="dxa"/>
            <w:tcBorders>
              <w:top w:val="nil"/>
              <w:left w:val="single" w:sz="8" w:space="0" w:color="auto"/>
              <w:bottom w:val="single" w:sz="4" w:space="0" w:color="auto"/>
              <w:right w:val="single" w:sz="4" w:space="0" w:color="auto"/>
            </w:tcBorders>
            <w:shd w:val="clear" w:color="auto" w:fill="FFFFFF"/>
            <w:noWrap/>
            <w:vAlign w:val="center"/>
          </w:tcPr>
          <w:p w14:paraId="7C6BF251" w14:textId="77777777"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45632" behindDoc="0" locked="0" layoutInCell="1" allowOverlap="1" wp14:anchorId="50C2FF25" wp14:editId="63C30E46">
                      <wp:simplePos x="0" y="0"/>
                      <wp:positionH relativeFrom="column">
                        <wp:posOffset>0</wp:posOffset>
                      </wp:positionH>
                      <wp:positionV relativeFrom="paragraph">
                        <wp:posOffset>0</wp:posOffset>
                      </wp:positionV>
                      <wp:extent cx="76200" cy="266700"/>
                      <wp:effectExtent l="1905" t="0" r="0" b="2540"/>
                      <wp:wrapNone/>
                      <wp:docPr id="321" name="Text Box 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ECAF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2FF25" id="Text Box 871" o:spid="_x0000_s1057" type="#_x0000_t202" style="position:absolute;left:0;text-align:left;margin-left:0;margin-top:0;width:6pt;height: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mR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Pkac9NCkBzppdCsmlMS+qdA4qAwc7wdw1RMYoNOWrRruRPVVIS5WLeFbeiOlGFtKasjQ3nTP&#10;rs44yoBsxg+ihkBkp4UFmhrZm/JBQRCgQ6ceT90xyVRwGEfQcIwqsARRFMMaUnNJdrw7SKXfUdEj&#10;s8ixhN5bbLK/U3p2PbqYUFyUrOts/zv+7AAw5xOIDFeNzeRg2/kj9dJ1sk5CJwyitRN6ReHclKvQ&#10;iUo/XhSXxWpV+D9NXD/MWlbXlJswR2n54Z+17iDyWRQncSnRsdrAmZSU3G5WnUR7AtIu7XcoyJmb&#10;+zwNWy/g8oKSH4TebZA6ZZTETliGCyeNvcTx/PQ2jbwwDYvyOaU7xum/U0JjjtNFsJil9Ftunv1e&#10;cyNZzzQMj471OU5OTiQzAlzz2rZWE9bN67NSmPSfSgHtPjbaytUodNaqnjbT/DZOz2Aj6kcQsBSg&#10;MBAjTD5YtEJ+x2iEKZJj9W1HJMWoe8/hEaR+GJqxYzfhIg5gI88tm3ML4RVA5VhjNC9Xeh5Vu0Gy&#10;bQuRjs/uBh5OyayqzQubswJKZgOTwpI7TDUzis731utp9i5/A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aWymRtwIAAMMFAAAOAAAA&#10;AAAAAAAAAAAAAC4CAABkcnMvZTJvRG9jLnhtbFBLAQItABQABgAIAAAAIQBAy/8U1gAAAAMBAAAP&#10;AAAAAAAAAAAAAAAAABEFAABkcnMvZG93bnJldi54bWxQSwUGAAAAAAQABADzAAAAFAYAAAAA&#10;" filled="f" stroked="f">
                      <v:textbox style="mso-fit-shape-to-text:t">
                        <w:txbxContent>
                          <w:p w14:paraId="69BECAF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49728" behindDoc="0" locked="0" layoutInCell="1" allowOverlap="1" wp14:anchorId="4D07797B" wp14:editId="32CC4CA9">
                      <wp:simplePos x="0" y="0"/>
                      <wp:positionH relativeFrom="column">
                        <wp:posOffset>0</wp:posOffset>
                      </wp:positionH>
                      <wp:positionV relativeFrom="paragraph">
                        <wp:posOffset>0</wp:posOffset>
                      </wp:positionV>
                      <wp:extent cx="76200" cy="266700"/>
                      <wp:effectExtent l="1905" t="0" r="0" b="2540"/>
                      <wp:wrapNone/>
                      <wp:docPr id="320" name="Text Box 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AABC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07797B" id="Text Box 875" o:spid="_x0000_s1058" type="#_x0000_t202" style="position:absolute;left:0;text-align:left;margin-left:0;margin-top:0;width:6pt;height:2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8d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8GUB9OemjSA500uhUTSuKFqdA4qAwc7wdw1RMYoNOWrRruRPVVIS5WLeFbeiOlGFtKasjQNzfd&#10;s6szjjIgm/GDqCEQ2WlhgaZG9qZ8UBAE6JDJ46k7JpkKDuMIGo5RBZYgimJYmwAkO94dpNLvqOiR&#10;WeRYQu8tNtnfKT27Hl1MKC5K1nVwTrKOPzsAzPkEIsNVYzM52Hb+SL10nayT0AmDaO2EXlE4N+Uq&#10;dKLSjxfFZbFaFf5PE9cPs5bVNeUmzFFafvhnrTuIfBbFSVxKdKw2cCYlJbebVSfRnoC0S/sdCnLm&#10;5j5Pw9YLuLyg5AehdxukThklsROW4cJJYy9xPD+9TSMvTMOifE7pjnH675TQmON0ESxmKf2Wm2e/&#10;19xI1jMNw6NjfY6TkxPJjADXvLat1YR18/qsFCb9p1JAu4+NtnI1Cp21qqfNdHgbJrzR8kbUjyBg&#10;KUBhIEaYfLBohfyO0QhTJMfq245IilH3nsMjSP0wBDdtN+EiNm9Mnls25xbCK4DKscZoXq70PKp2&#10;g2TbFiIdn90NPJySWVU/ZXV4bjApLLnDVDOj6HxvvZ5m7/IX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iXH8dtwIAAMMFAAAOAAAA&#10;AAAAAAAAAAAAAC4CAABkcnMvZTJvRG9jLnhtbFBLAQItABQABgAIAAAAIQBAy/8U1gAAAAMBAAAP&#10;AAAAAAAAAAAAAAAAABEFAABkcnMvZG93bnJldi54bWxQSwUGAAAAAAQABADzAAAAFAYAAAAA&#10;" filled="f" stroked="f">
                      <v:textbox style="mso-fit-shape-to-text:t">
                        <w:txbxContent>
                          <w:p w14:paraId="57BAABC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4848" behindDoc="0" locked="0" layoutInCell="1" allowOverlap="1" wp14:anchorId="62A5B53A" wp14:editId="0A265701">
                      <wp:simplePos x="0" y="0"/>
                      <wp:positionH relativeFrom="column">
                        <wp:posOffset>0</wp:posOffset>
                      </wp:positionH>
                      <wp:positionV relativeFrom="paragraph">
                        <wp:posOffset>0</wp:posOffset>
                      </wp:positionV>
                      <wp:extent cx="76200" cy="266700"/>
                      <wp:effectExtent l="1905" t="0" r="0" b="2540"/>
                      <wp:wrapNone/>
                      <wp:docPr id="319" name="Text Box 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CCC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A5B53A" id="Text Box 880" o:spid="_x0000_s1059" type="#_x0000_t202" style="position:absolute;left:0;text-align:left;margin-left:0;margin-top:0;width:6pt;height:2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cR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mGIkaA8kPbC9Qbdyj5LEdWgcdAaO9wO4mj0YgGlXrR7uZPVVIyGXLRUbdqOUHFtGa8gwtL31&#10;z65aTnSmLch6/CBrCES3RjqgfaN62z5oCAJ0YOrxxI5NpoLDeQyEY1SBJYrjOaxtAJod7w5Km3dM&#10;9sgucqyAe4dNd3faTK5HFxtKyJJ3neO/E88OAHM6gchw1dpsDo7OH2mQrpJVQjwSxSuPBEXh3ZRL&#10;4sVlOJ8Vl8VyWYQ/bdyQZC2vayZsmKO0QvJn1B1EPoniJC4tO15bOJuSVpv1slNoR0HapfsODTlz&#10;85+n4foFtbwoKYxIcBulXhknc4+UZOal8yDxgjC9TeOApKQon5d0xwX795LQmON0Fs0mKf22tsB9&#10;r2ujWc8NDI+O9zlOTk40swJcidpRayjvpvVZK2z6T60Auo9EO7lahU5aNfv1fnoblza8le9a1o8g&#10;YCVBYSBGmHywaKX6jtEIUyTH+tuWKoZR917AI0hDQuzYcRsym0ewUeeW9bmFigqgcmwwmpZLM42q&#10;7aD4poVIx2d3Aw+n5E7VT1kdnhtMClfcYarZUXS+d15Ps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DBXcRtwIAAMMFAAAOAAAA&#10;AAAAAAAAAAAAAC4CAABkcnMvZTJvRG9jLnhtbFBLAQItABQABgAIAAAAIQBAy/8U1gAAAAMBAAAP&#10;AAAAAAAAAAAAAAAAABEFAABkcnMvZG93bnJldi54bWxQSwUGAAAAAAQABADzAAAAFAYAAAAA&#10;" filled="f" stroked="f">
                      <v:textbox style="mso-fit-shape-to-text:t">
                        <w:txbxContent>
                          <w:p w14:paraId="2E97CCC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5872" behindDoc="0" locked="0" layoutInCell="1" allowOverlap="1" wp14:anchorId="7BE4682C" wp14:editId="047D63A3">
                      <wp:simplePos x="0" y="0"/>
                      <wp:positionH relativeFrom="column">
                        <wp:posOffset>0</wp:posOffset>
                      </wp:positionH>
                      <wp:positionV relativeFrom="paragraph">
                        <wp:posOffset>0</wp:posOffset>
                      </wp:positionV>
                      <wp:extent cx="76200" cy="266700"/>
                      <wp:effectExtent l="1905" t="0" r="0" b="2540"/>
                      <wp:wrapNone/>
                      <wp:docPr id="318" name="Text Box 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E60F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E4682C" id="Text Box 881" o:spid="_x0000_s1060" type="#_x0000_t202" style="position:absolute;left:0;text-align:left;margin-left:0;margin-top:0;width:6pt;height:2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Se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CFQJ2gNJD2xv0K3coyQJbYfGQWfgeD+Aq9mDAZh21erhTlZfNRJy2VKxYTdKybFltIYM3U3/&#10;7OqEoy3IevwgawhEt0Y6oH2jets+aAgCdGDq8cSOTaaCw3kMhGNUgSWK4zmsITWfZse7g9LmHZM9&#10;soscK+DeYdPdnTaT69HFhhKy5F3n+O/EswPAnE4gMly1NpuDo/NHGqSrZJUQj0TxyiNBUXg35ZJ4&#10;cRnOZ8VlsVwW4U8bNyRZy+uaCRvmKK2Q/Bl1B5FPojiJS8uO1xbOpqTVZr3sFNpRkHbpvkNDztz8&#10;52m4fkEtL0oKIxLcRqlXxsncIyWZeek8SLwgTG/TOCApKcrnJd1xwf69JDTmOJ1Fs0lKv60tcN/r&#10;2mjWcwPDo+N9jpOTE82sAFeidtQayrtpfdYKm/5TK4DuI9FOrlahk1bNfr2f3gY5PoO1rB9BwEqC&#10;wkCMMPlg0Ur1HaMRpkiO9bctVQyj7r2AR5CGhNix4zZkNo9go84t63MLFRVA5dhgNC2XZhpV20Hx&#10;TQuRjs/uBh5OyZ2q7QubsoKS7AYmhS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9/3SetwIAAMMFAAAOAAAA&#10;AAAAAAAAAAAAAC4CAABkcnMvZTJvRG9jLnhtbFBLAQItABQABgAIAAAAIQBAy/8U1gAAAAMBAAAP&#10;AAAAAAAAAAAAAAAAABEFAABkcnMvZG93bnJldi54bWxQSwUGAAAAAAQABADzAAAAFAYAAAAA&#10;" filled="f" stroked="f">
                      <v:textbox style="mso-fit-shape-to-text:t">
                        <w:txbxContent>
                          <w:p w14:paraId="17EE60F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3760" behindDoc="0" locked="0" layoutInCell="1" allowOverlap="1" wp14:anchorId="59641D3C" wp14:editId="70C26966">
                      <wp:simplePos x="0" y="0"/>
                      <wp:positionH relativeFrom="column">
                        <wp:posOffset>0</wp:posOffset>
                      </wp:positionH>
                      <wp:positionV relativeFrom="paragraph">
                        <wp:posOffset>0</wp:posOffset>
                      </wp:positionV>
                      <wp:extent cx="76200" cy="266700"/>
                      <wp:effectExtent l="1905" t="0" r="0" b="2540"/>
                      <wp:wrapNone/>
                      <wp:docPr id="317"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F6FD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41D3C" id="Text Box 918" o:spid="_x0000_s1061" type="#_x0000_t202" style="position:absolute;left:0;text-align:left;margin-left:0;margin-top:0;width:6pt;height:21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F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6MUac9NCkBzppdCsmlPqJ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aX4bCxPeaHkj6kcQ&#10;sBSgMBAjTD5YtEJ+x2iEKZJj9W1HJMWoe8/hEaR+GJqxYzfhIg5gI88tm3ML4RVA5VhjNC9Xeh5V&#10;u0GybQuRjs/uBh5Oyayqn7I6PDeYFJbcYaqZUXS+t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pCEgFtwIAAMMFAAAOAAAA&#10;AAAAAAAAAAAAAC4CAABkcnMvZTJvRG9jLnhtbFBLAQItABQABgAIAAAAIQBAy/8U1gAAAAMBAAAP&#10;AAAAAAAAAAAAAAAAABEFAABkcnMvZG93bnJldi54bWxQSwUGAAAAAAQABADzAAAAFAYAAAAA&#10;" filled="f" stroked="f">
                      <v:textbox style="mso-fit-shape-to-text:t">
                        <w:txbxContent>
                          <w:p w14:paraId="2C8F6FD7" w14:textId="77777777" w:rsidR="00BA5A89" w:rsidRDefault="00BA5A89" w:rsidP="009E01AC"/>
                        </w:txbxContent>
                      </v:textbox>
                    </v:shape>
                  </w:pict>
                </mc:Fallback>
              </mc:AlternateContent>
            </w:r>
          </w:p>
        </w:tc>
        <w:tc>
          <w:tcPr>
            <w:tcW w:w="1356" w:type="dxa"/>
            <w:tcBorders>
              <w:top w:val="nil"/>
              <w:left w:val="nil"/>
              <w:bottom w:val="single" w:sz="4" w:space="0" w:color="auto"/>
              <w:right w:val="single" w:sz="4" w:space="0" w:color="auto"/>
            </w:tcBorders>
            <w:shd w:val="clear" w:color="auto" w:fill="auto"/>
            <w:vAlign w:val="center"/>
          </w:tcPr>
          <w:p w14:paraId="543C13FF" w14:textId="77777777" w:rsidR="009E01AC" w:rsidRPr="00F4390C" w:rsidRDefault="009E01AC" w:rsidP="00D61C7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850752" behindDoc="0" locked="0" layoutInCell="1" allowOverlap="1" wp14:anchorId="6D526FC1" wp14:editId="0E962924">
                      <wp:simplePos x="0" y="0"/>
                      <wp:positionH relativeFrom="column">
                        <wp:posOffset>0</wp:posOffset>
                      </wp:positionH>
                      <wp:positionV relativeFrom="paragraph">
                        <wp:posOffset>0</wp:posOffset>
                      </wp:positionV>
                      <wp:extent cx="76200" cy="266700"/>
                      <wp:effectExtent l="3810" t="0" r="0" b="2540"/>
                      <wp:wrapNone/>
                      <wp:docPr id="316" name="Text Box 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30A2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526FC1" id="Text Box 876" o:spid="_x0000_s1062" type="#_x0000_t202" style="position:absolute;left:0;text-align:left;margin-left:0;margin-top:0;width:6pt;height:21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SRNtgIAAMMFAAAOAAAAZHJzL2Uyb0RvYy54bWysVMlu2zAQvRfoPxC8K1oia0PkILGsokC6&#10;AEk/gJYoi6hEqiRtKS367x1StuMkKFC05YEgOcM325u5up76Du2pVEzwHPsXHkaUV6JmfJvjLw+l&#10;k2CkNOE16QSnOX6kCl8v3765GoeMBqIVXU0lAhCusnHIcav1kLmuqlraE3UhBspB2AjZEw1XuXVr&#10;SUZA7zs38LzIHYWsBykqqhS8FrMQLy1+09BKf2oaRTXqcgy+abtLu2/M7i6vSLaVZGhZdXCD/IUX&#10;PWEcjJ6gCqIJ2kn2CqpnlRRKNPqiEr0rmoZV1MYA0fjei2juWzJQGwskRw2nNKn/B1t93H+WiNU5&#10;vvQjjDjpoUgPdNLoVkwoiSOToXFQGSjeD6CqJxBApW20argT1VeFuFi1hG/pjZRibCmpwUPf/HTP&#10;vs44yoBsxg+iBkNkp4UFmhrZm/RBQhCgQ6UeT9UxzlTwGEdQcIwqkARRFMPZGCDZ8e8glX5HRY/M&#10;IccSam+xyf5O6Vn1qGJMcVGyroN3knX82QNgzi9gGb4amfHBlvNH6qXrZJ2EThhEayf0isK5KVeh&#10;E5V+vCgui9Wq8H8au36YtayuKTdmjtTywz8r3YHkMylO5FKiY7WBMy4pud2sOon2BKhd2nVIyJma&#10;+9wNmy+I5UVIfhB6t0HqlFESO2EZLpw09hLH89PbNPLCNCzK5yHdMU7/PSQ05jhdBIuZSr+NzbPr&#10;dWwk65mG4dGxPsfJSYlkhoBrXtvSasK6+XyWCuP+Uyqg3MdCW7oahs5c1dNmmnvj1AYbUT8CgaUA&#10;hgEZYfLBoRXyO0YjTJEcq287IilG3XsOTZD6YWjGjr2EiziAizyXbM4lhFcAlWON0Xxc6XlU7QbJ&#10;ti1YOrbdDTROySyrTYfNXh3aDSaFDe4w1cwoOr9brafZu/wF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DWJJE22AgAAwwUAAA4AAAAA&#10;AAAAAAAAAAAALgIAAGRycy9lMm9Eb2MueG1sUEsBAi0AFAAGAAgAAAAhAEDL/xTWAAAAAwEAAA8A&#10;AAAAAAAAAAAAAAAAEAUAAGRycy9kb3ducmV2LnhtbFBLBQYAAAAABAAEAPMAAAATBgAAAAA=&#10;" filled="f" stroked="f">
                      <v:textbox style="mso-fit-shape-to-text:t">
                        <w:txbxContent>
                          <w:p w14:paraId="5AD30A2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6896" behindDoc="0" locked="0" layoutInCell="1" allowOverlap="1" wp14:anchorId="31B4FE74" wp14:editId="079280B6">
                      <wp:simplePos x="0" y="0"/>
                      <wp:positionH relativeFrom="column">
                        <wp:posOffset>0</wp:posOffset>
                      </wp:positionH>
                      <wp:positionV relativeFrom="paragraph">
                        <wp:posOffset>0</wp:posOffset>
                      </wp:positionV>
                      <wp:extent cx="76200" cy="266700"/>
                      <wp:effectExtent l="3810" t="0" r="0" b="2540"/>
                      <wp:wrapNone/>
                      <wp:docPr id="315"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D513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B4FE74" id="Text Box 882" o:spid="_x0000_s1063" type="#_x0000_t202" style="position:absolute;left:0;text-align:left;margin-left:0;margin-top:0;width:6pt;height:2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ystw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6C4w46aFJD3TS6FZMKEkC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0/w2YhPeaHkj6kcQ&#10;sBSgMBAjTD5YtEJ+x2iEKZJj9W1HJMWoe8/hEaR+GJqxYzfhIg5gI88tm3ML4RVA5VhjNC9Xeh5V&#10;u0GybQuRjs/uBh5Oyayqn7I6PDeYFJbcYaqZUXS+t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TCpystwIAAMMFAAAOAAAA&#10;AAAAAAAAAAAAAC4CAABkcnMvZTJvRG9jLnhtbFBLAQItABQABgAIAAAAIQBAy/8U1gAAAAMBAAAP&#10;AAAAAAAAAAAAAAAAABEFAABkcnMvZG93bnJldi54bWxQSwUGAAAAAAQABADzAAAAFAYAAAAA&#10;" filled="f" stroked="f">
                      <v:textbox style="mso-fit-shape-to-text:t">
                        <w:txbxContent>
                          <w:p w14:paraId="6E2D513A"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1232" behindDoc="0" locked="0" layoutInCell="1" allowOverlap="1" wp14:anchorId="1A606E0E" wp14:editId="006AE1D0">
                      <wp:simplePos x="0" y="0"/>
                      <wp:positionH relativeFrom="column">
                        <wp:posOffset>0</wp:posOffset>
                      </wp:positionH>
                      <wp:positionV relativeFrom="paragraph">
                        <wp:posOffset>0</wp:posOffset>
                      </wp:positionV>
                      <wp:extent cx="76200" cy="266700"/>
                      <wp:effectExtent l="3810" t="0" r="0" b="2540"/>
                      <wp:wrapNone/>
                      <wp:docPr id="314" name="Text Box 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744B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06E0E" id="Text Box 896" o:spid="_x0000_s1064" type="#_x0000_t202" style="position:absolute;left:0;text-align:left;margin-left:0;margin-top:0;width:6pt;height:2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C1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kGAkaA9NemB7g27lHiVpbCs0DjoDx/sBXM0eDNBpx1YPd7L6qpGQy5aKDbtRSo4tozVkGNqb&#10;/tnVCUdbkPX4QdYQiG6NdED7RvW2fFAQBOjQqcdTd2wyFRzOY2g4RhVYojiew9oGoNnx7qC0ecdk&#10;j+wixwp677Dp7k6byfXoYkMJWfKug3OadeLZAWBOJxAZrlqbzcG180capKtklRCPRPHKI0FReDfl&#10;knhxGc5nxWWxXBbhTxs3JFnL65oJG+YorZD8WesOIp9EcRKXlh2vLZxNSavNetkptKMg7dJ9h4Kc&#10;ufnP03D1Ai4vKIURCW6j1CvjZO6Rksy8dB4kXhCmt2kckJQU5XNKd1ywf6eExhyns2g2Sem33AL3&#10;veZGs54bGB4d73OcnJxoZgW4ErVrraG8m9ZnpbDpP5UC2n1stJOrVeikVbNf76e3kdjwVstrWT+C&#10;gJUEhYEYYfLBopXqO0YjTJEc629bqhhG3XsBjyANCbFjx23IbB7BRp1b1ucWKiqAyrHBaFouzTSq&#10;toPimxYiHZ/dDTyckjtVP2V1eG4wKRy5w1Szo+h877yeZ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mLRAtbgCAADDBQAADgAA&#10;AAAAAAAAAAAAAAAuAgAAZHJzL2Uyb0RvYy54bWxQSwECLQAUAAYACAAAACEAQMv/FNYAAAADAQAA&#10;DwAAAAAAAAAAAAAAAAASBQAAZHJzL2Rvd25yZXYueG1sUEsFBgAAAAAEAAQA8wAAABUGAAAAAA==&#10;" filled="f" stroked="f">
                      <v:textbox style="mso-fit-shape-to-text:t">
                        <w:txbxContent>
                          <w:p w14:paraId="0E4744B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2256" behindDoc="0" locked="0" layoutInCell="1" allowOverlap="1" wp14:anchorId="1F658A0F" wp14:editId="156E1C59">
                      <wp:simplePos x="0" y="0"/>
                      <wp:positionH relativeFrom="column">
                        <wp:posOffset>0</wp:posOffset>
                      </wp:positionH>
                      <wp:positionV relativeFrom="paragraph">
                        <wp:posOffset>0</wp:posOffset>
                      </wp:positionV>
                      <wp:extent cx="76200" cy="266700"/>
                      <wp:effectExtent l="3810" t="0" r="0" b="2540"/>
                      <wp:wrapNone/>
                      <wp:docPr id="313" name="Text Box 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1548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658A0F" id="Text Box 897" o:spid="_x0000_s1065" type="#_x0000_t202" style="position:absolute;left:0;text-align:left;margin-left:0;margin-top:0;width:6pt;height:2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EN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6lxhx0kOTHuik0a2YUJLGpkLjoDJwvB/AVU9ggE5btmq4E9VXhbhYtYRv6Y2UYmwpqSFD39x0&#10;z67OOMqAbMYPooZAZKeFBZoa2ZvyQUEQoEOnHk/dMclUcBhH0HCMKrAEURTD2gQg2fHuIJV+R0WP&#10;zCLHEnpvscn+TunZ9ehiQnFRsq6Dc5J1/NkBYM4nEBmuGpvJwbbzR+ql62SdhE4YRGsn9IrCuSlX&#10;oROVfrwoLovVqvB/mrh+mLWsrik3YY7S8sM/a91B5LMoTuJSomO1gTMpKbndrDqJ9gSkXdrvUJAz&#10;N/d5GrZewOUFJT8IvdsgdcooiZ2wDBdOGnuJ4/npbRp5YRoW5XNKd4zTf6eExhyni2AxS+m33Dz7&#10;veZGsp5pGB4d63OcnJxIZgS45rVtrSasm9dnpTDpP5UC2n1stJWrUeisVT1tpvltpCa80fJG1I8g&#10;YClAYSBGmHywaIX8jtEIUyTH6tuOSIpR957DI0j9MDRjx27CRRzARp5bNucWwiuAyrHGaF6u9Dyq&#10;doNk2xYiHZ/dDTyckllVP2V1eG4wKSy5w1Qzo+h8b72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bTzRDbgCAADDBQAADgAA&#10;AAAAAAAAAAAAAAAuAgAAZHJzL2Uyb0RvYy54bWxQSwECLQAUAAYACAAAACEAQMv/FNYAAAADAQAA&#10;DwAAAAAAAAAAAAAAAAASBQAAZHJzL2Rvd25yZXYueG1sUEsFBgAAAAAEAAQA8wAAABUGAAAAAA==&#10;" filled="f" stroked="f">
                      <v:textbox style="mso-fit-shape-to-text:t">
                        <w:txbxContent>
                          <w:p w14:paraId="65E1548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2496" behindDoc="0" locked="0" layoutInCell="1" allowOverlap="1" wp14:anchorId="3C423878" wp14:editId="537D2347">
                      <wp:simplePos x="0" y="0"/>
                      <wp:positionH relativeFrom="column">
                        <wp:posOffset>0</wp:posOffset>
                      </wp:positionH>
                      <wp:positionV relativeFrom="paragraph">
                        <wp:posOffset>0</wp:posOffset>
                      </wp:positionV>
                      <wp:extent cx="76200" cy="266700"/>
                      <wp:effectExtent l="3810" t="0" r="0" b="2540"/>
                      <wp:wrapNone/>
                      <wp:docPr id="312"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2DE6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423878" id="Text Box 907" o:spid="_x0000_s1066" type="#_x0000_t202" style="position:absolute;left:0;text-align:left;margin-left:0;margin-top:0;width:6pt;height:2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sb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MMJI0A6a9MBGg27liJJgbis09DoFx/seXM0IBui0Y6v7O1l+1UjIVUPFlt0oJYeG0QoyDO1N&#10;/+zqhKMtyGb4ICsIRHdGOqCxVp0tHxQEATp06vHUHZtMCYfzGBqOUQmWKI7nsLYBaHq82ytt3jHZ&#10;IbvIsILeO2y6v9Nmcj262FBCFrxt4ZymrXh2AJjTCUSGq9Zmc3Dt/JEEyXqxXhCPRPHaI0GeezfF&#10;inhxEc5n+WW+WuXhTxs3JGnDq4oJG+YorZD8WesOIp9EcRKXli2vLJxNSavtZtUqtKcg7cJ9h4Kc&#10;ufnP03D1Ai4vKIURCW6jxCvixdwjBZl5yTxYeEGY3CZxQBKSF88p3XHB/p0SGjKczKLZJKXfcgvc&#10;95obTTtuYHi0vMvw4uREUyvAtahcaw3l7bQ+K4VN/6kU0O5jo51crUInrZpxM7q3QZzWrJY3snoE&#10;ASsJCgMxwuSDRSPVd4wGmCIZ1t92VDGM2vcCHkESEriLjNuQ2TyCjTq3bM4tVJQAlWGD0bRcmWlU&#10;7XrFtw1EOj67G3g4BXeqfsrq8Nx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79TrG7gCAADDBQAADgAA&#10;AAAAAAAAAAAAAAAuAgAAZHJzL2Uyb0RvYy54bWxQSwECLQAUAAYACAAAACEAQMv/FNYAAAADAQAA&#10;DwAAAAAAAAAAAAAAAAASBQAAZHJzL2Rvd25yZXYueG1sUEsFBgAAAAAEAAQA8wAAABUGAAAAAA==&#10;" filled="f" stroked="f">
                      <v:textbox style="mso-fit-shape-to-text:t">
                        <w:txbxContent>
                          <w:p w14:paraId="6222DE6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6592" behindDoc="0" locked="0" layoutInCell="1" allowOverlap="1" wp14:anchorId="02BF4E7C" wp14:editId="0032AFE9">
                      <wp:simplePos x="0" y="0"/>
                      <wp:positionH relativeFrom="column">
                        <wp:posOffset>0</wp:posOffset>
                      </wp:positionH>
                      <wp:positionV relativeFrom="paragraph">
                        <wp:posOffset>0</wp:posOffset>
                      </wp:positionV>
                      <wp:extent cx="76200" cy="266700"/>
                      <wp:effectExtent l="3810" t="0" r="0" b="2540"/>
                      <wp:wrapNone/>
                      <wp:docPr id="311"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FF48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BF4E7C" id="Text Box 911" o:spid="_x0000_s1067" type="#_x0000_t202" style="position:absolute;left:0;text-align:left;margin-left:0;margin-top:0;width:6pt;height:21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HH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MMRI0A6a9MBGg27liBI4gwoNvU7B8b4HVzOCATrt2Or+TpZfNRJy1VCxZTdKyaFhtIIM3U3/&#10;7OqEoy3IZvggKwhEd0Y6oLFWnS0fFAQBOnTq8dQdm0wJh/MYGo5RCZYojuewhtR8mh7v9kqbd0x2&#10;yC4yrKD3Dpvu77SZXI8uNpSQBW9b1/9WPDsAzOkEIsNVa7M5uHb+SIJkvVgviEeieO2RIM+9m2JF&#10;vLgI57P8Ml+t8vCnjRuStOFVxYQNc5RWSP6sdQeRT6I4iUvLllcWzqak1XazahXaU5B24b5DQc7c&#10;/OdpuHoBlxeUwogEt1HiFfFi7pGCzLxkHiy8IExukzggCcmL55TuuGD/TgkNGU5m0WyS0m+5Be57&#10;zY2mHTcwPFreZXhxcqKpFeBaVK61hvJ2Wp+Vwqb/VApo97HRTq5WoZNWzbgZ3dsgp2ewkdUjCFhJ&#10;UBiIESYfLBqpvmM0wBTJsP62o4ph1L4X8AiSkBA7dtyGzOYRbNS5ZXNuoaIEqAwbjKblykyjatcr&#10;vm0g0vHZ3cDDKbhTtX1hU1ZAyW5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2ZlBx7gCAADDBQAADgAA&#10;AAAAAAAAAAAAAAAuAgAAZHJzL2Uyb0RvYy54bWxQSwECLQAUAAYACAAAACEAQMv/FNYAAAADAQAA&#10;DwAAAAAAAAAAAAAAAAASBQAAZHJzL2Rvd25yZXYueG1sUEsFBgAAAAAEAAQA8wAAABUGAAAAAA==&#10;" filled="f" stroked="f">
                      <v:textbox style="mso-fit-shape-to-text:t">
                        <w:txbxContent>
                          <w:p w14:paraId="18FFF488"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1712" behindDoc="0" locked="0" layoutInCell="1" allowOverlap="1" wp14:anchorId="33932E5A" wp14:editId="3065FFB8">
                      <wp:simplePos x="0" y="0"/>
                      <wp:positionH relativeFrom="column">
                        <wp:posOffset>0</wp:posOffset>
                      </wp:positionH>
                      <wp:positionV relativeFrom="paragraph">
                        <wp:posOffset>0</wp:posOffset>
                      </wp:positionV>
                      <wp:extent cx="76200" cy="266700"/>
                      <wp:effectExtent l="3810" t="0" r="0" b="2540"/>
                      <wp:wrapNone/>
                      <wp:docPr id="310"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997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932E5A" id="Text Box 916" o:spid="_x0000_s1068" type="#_x0000_t202" style="position:absolute;left:0;text-align:left;margin-left:0;margin-top:0;width:6pt;height:2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b/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HLEOojaAdNemCjQbdyREkY2woNvU7B8b4HVzOCATrt2Or+TpZfNRJy1VCxZTdKyaFhtIIMQ3vT&#10;P7s64WgLshk+yAoC0Z2RDmisVWfLBwVBgA6ZPJ66Y5Mp4XAeQ8MxKsESxfEc1jYATY93e6XNOyY7&#10;ZBcZVtB7h033d9pMrkcXG0rIgrctnNO0Fc8OAHM6gchw1dpsDq6dP5IgWS/WC+KRKF57JMhz76ZY&#10;ES8uwvksv8xXqzz8aeOGJG14VTFhwxylFZI/a91B5JMoTuLSsuWVhbMpabXdrFqF9hSkXbjvUJAz&#10;N/95Gq5ewOUFpTAiwW2UeEW8mHukIDMvmQcLLwiT2yQOSELy4jmlOy7Yv1NCQ4aTWTSbpPRbboH7&#10;XnOjaccNDI+WdxlenJxoagW4FpVrraG8ndZnpbDpP5UC2n1stJOrVeikVTNuRvc2SGTDWy1vZPUI&#10;AlYSFAZihMkHi0aq7xgNMEUyrL/tqGIYte8FPIIkJATcjNuQ2TyCjTq3bM4tVJQAlWGD0bRcmWlU&#10;7XrFtw1EOj67G3g4BXeqfsrq8Nx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trm/7gCAADDBQAADgAA&#10;AAAAAAAAAAAAAAAuAgAAZHJzL2Uyb0RvYy54bWxQSwECLQAUAAYACAAAACEAQMv/FNYAAAADAQAA&#10;DwAAAAAAAAAAAAAAAAASBQAAZHJzL2Rvd25yZXYueG1sUEsFBgAAAAAEAAQA8wAAABUGAAAAAA==&#10;" filled="f" stroked="f">
                      <v:textbox style="mso-fit-shape-to-text:t">
                        <w:txbxContent>
                          <w:p w14:paraId="074A997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92736" behindDoc="0" locked="0" layoutInCell="1" allowOverlap="1" wp14:anchorId="540FF4EF" wp14:editId="03344C6B">
                      <wp:simplePos x="0" y="0"/>
                      <wp:positionH relativeFrom="column">
                        <wp:posOffset>0</wp:posOffset>
                      </wp:positionH>
                      <wp:positionV relativeFrom="paragraph">
                        <wp:posOffset>0</wp:posOffset>
                      </wp:positionV>
                      <wp:extent cx="76200" cy="266700"/>
                      <wp:effectExtent l="3810" t="0" r="0" b="2540"/>
                      <wp:wrapNone/>
                      <wp:docPr id="309"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3909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FF4EF" id="Text Box 917" o:spid="_x0000_s1069" type="#_x0000_t202" style="position:absolute;left:0;text-align:left;margin-left:0;margin-top:0;width:6pt;height:2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7O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eXQYqRoD006YHtDbqVe5SGia3QOOgMHO8HcDV7MECnHVs93Mnqq0ZCLlsqNuxGKTm2jNaQYWhv&#10;+mdXJxxtQdbjB1lDILo10gHtG9Xb8kFBEKBDpx5P3bHJVHCYxNBwjCqwRHGcwNoGoNnx7qC0ecdk&#10;j+wixwp677Dp7k6byfXoYkMJWfKug3OadeLZAWBOJxAZrlqbzcG180capKv5ak48EsUrjwRF4d2U&#10;S+LFZZjMistiuSzCnzZuSLKW1zUTNsxRWiH5s9YdRD6J4iQuLTteWzibklab9bJTaEdB2qX7DgU5&#10;c/Ofp+HqBVxeUAojEtxGqVfG88QjJZl5aRLMvSBMb9M4ICkpyueU7rhg/04JjTlOZ9FsktJvuQXu&#10;e82NZj03MDw63ud4fnKimRXgStSutYbyblqflcKm/1QKaPex0U6uVqGTVs1+vXdvg1za8FbLa1k/&#10;goCVBIWBGGHywaKV6jtGI0yRHOtvW6oYRt17AY8gDQmxY8dtyCyJ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oyuzrgCAADDBQAADgAA&#10;AAAAAAAAAAAAAAAuAgAAZHJzL2Uyb0RvYy54bWxQSwECLQAUAAYACAAAACEAQMv/FNYAAAADAQAA&#10;DwAAAAAAAAAAAAAAAAASBQAAZHJzL2Rvd25yZXYueG1sUEsFBgAAAAAEAAQA8wAAABUGAAAAAA==&#10;" filled="f" stroked="f">
                      <v:textbox style="mso-fit-shape-to-text:t">
                        <w:txbxContent>
                          <w:p w14:paraId="0543909C" w14:textId="77777777" w:rsidR="00BA5A89" w:rsidRDefault="00BA5A89" w:rsidP="009E01AC"/>
                        </w:txbxContent>
                      </v:textbox>
                    </v:shape>
                  </w:pict>
                </mc:Fallback>
              </mc:AlternateContent>
            </w:r>
          </w:p>
        </w:tc>
        <w:tc>
          <w:tcPr>
            <w:tcW w:w="2271" w:type="dxa"/>
            <w:tcBorders>
              <w:top w:val="nil"/>
              <w:left w:val="nil"/>
              <w:bottom w:val="single" w:sz="4" w:space="0" w:color="auto"/>
              <w:right w:val="single" w:sz="8" w:space="0" w:color="auto"/>
            </w:tcBorders>
            <w:shd w:val="clear" w:color="auto" w:fill="FFFFFF"/>
            <w:noWrap/>
            <w:vAlign w:val="center"/>
          </w:tcPr>
          <w:p w14:paraId="1FD8002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398" w:type="dxa"/>
            <w:gridSpan w:val="2"/>
            <w:tcBorders>
              <w:top w:val="nil"/>
              <w:left w:val="nil"/>
              <w:bottom w:val="single" w:sz="4" w:space="0" w:color="auto"/>
              <w:right w:val="single" w:sz="4" w:space="0" w:color="auto"/>
            </w:tcBorders>
            <w:shd w:val="clear" w:color="auto" w:fill="FFFFFF"/>
            <w:noWrap/>
            <w:vAlign w:val="center"/>
          </w:tcPr>
          <w:p w14:paraId="3C8B45FE"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275" w:type="dxa"/>
            <w:tcBorders>
              <w:top w:val="nil"/>
              <w:left w:val="nil"/>
              <w:bottom w:val="single" w:sz="4" w:space="0" w:color="auto"/>
              <w:right w:val="single" w:sz="4" w:space="0" w:color="auto"/>
            </w:tcBorders>
            <w:shd w:val="clear" w:color="auto" w:fill="FFFFFF"/>
            <w:noWrap/>
            <w:vAlign w:val="center"/>
          </w:tcPr>
          <w:p w14:paraId="4608E8FB" w14:textId="77777777" w:rsidR="009E01AC" w:rsidRPr="00F4390C" w:rsidRDefault="009E01AC" w:rsidP="00D61C73">
            <w:pPr>
              <w:spacing w:line="240" w:lineRule="auto"/>
              <w:ind w:firstLine="0"/>
              <w:jc w:val="center"/>
              <w:rPr>
                <w:b/>
                <w:bCs/>
                <w:color w:val="000000"/>
              </w:rPr>
            </w:pPr>
            <w:r w:rsidRPr="00F4390C">
              <w:rPr>
                <w:b/>
                <w:bCs/>
                <w:color w:val="000000"/>
              </w:rPr>
              <w:t> </w:t>
            </w:r>
          </w:p>
        </w:tc>
        <w:tc>
          <w:tcPr>
            <w:tcW w:w="1166" w:type="dxa"/>
            <w:tcBorders>
              <w:top w:val="nil"/>
              <w:left w:val="nil"/>
              <w:bottom w:val="single" w:sz="4" w:space="0" w:color="auto"/>
              <w:right w:val="single" w:sz="4" w:space="0" w:color="auto"/>
            </w:tcBorders>
            <w:shd w:val="clear" w:color="auto" w:fill="FFFFFF"/>
            <w:vAlign w:val="center"/>
          </w:tcPr>
          <w:p w14:paraId="5EDEB881" w14:textId="77777777" w:rsidR="009E01AC" w:rsidRPr="00F4390C" w:rsidRDefault="009E01AC" w:rsidP="00D61C73">
            <w:pPr>
              <w:spacing w:line="240" w:lineRule="auto"/>
              <w:ind w:firstLine="0"/>
              <w:jc w:val="center"/>
              <w:rPr>
                <w:color w:val="000000"/>
              </w:rPr>
            </w:pPr>
            <w:r w:rsidRPr="00F4390C">
              <w:rPr>
                <w:color w:val="000000"/>
              </w:rPr>
              <w:t> </w:t>
            </w:r>
          </w:p>
        </w:tc>
        <w:tc>
          <w:tcPr>
            <w:tcW w:w="1578" w:type="dxa"/>
            <w:tcBorders>
              <w:top w:val="nil"/>
              <w:left w:val="nil"/>
              <w:bottom w:val="single" w:sz="4" w:space="0" w:color="auto"/>
              <w:right w:val="single" w:sz="8" w:space="0" w:color="auto"/>
            </w:tcBorders>
            <w:shd w:val="clear" w:color="auto" w:fill="FFFFFF"/>
            <w:vAlign w:val="center"/>
          </w:tcPr>
          <w:p w14:paraId="2159061B"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37D9D7A1" w14:textId="77777777" w:rsidTr="009E01AC">
        <w:trPr>
          <w:trHeight w:val="402"/>
        </w:trPr>
        <w:tc>
          <w:tcPr>
            <w:tcW w:w="519" w:type="dxa"/>
            <w:tcBorders>
              <w:top w:val="nil"/>
              <w:left w:val="single" w:sz="8" w:space="0" w:color="auto"/>
              <w:bottom w:val="single" w:sz="4" w:space="0" w:color="auto"/>
              <w:right w:val="single" w:sz="8" w:space="0" w:color="auto"/>
            </w:tcBorders>
            <w:shd w:val="clear" w:color="auto" w:fill="FFFFFF"/>
            <w:noWrap/>
            <w:vAlign w:val="center"/>
          </w:tcPr>
          <w:p w14:paraId="50C66513" w14:textId="77777777" w:rsidR="009E01AC" w:rsidRPr="00F4390C" w:rsidRDefault="009E01AC" w:rsidP="00D61C73">
            <w:pPr>
              <w:spacing w:line="240" w:lineRule="auto"/>
              <w:ind w:firstLine="0"/>
              <w:jc w:val="center"/>
              <w:rPr>
                <w:b/>
                <w:bCs/>
                <w:color w:val="000000"/>
              </w:rPr>
            </w:pPr>
            <w:r w:rsidRPr="00F4390C">
              <w:rPr>
                <w:b/>
                <w:bCs/>
                <w:color w:val="000000"/>
              </w:rPr>
              <w:t>5</w:t>
            </w:r>
          </w:p>
        </w:tc>
        <w:tc>
          <w:tcPr>
            <w:tcW w:w="909" w:type="dxa"/>
            <w:tcBorders>
              <w:top w:val="nil"/>
              <w:left w:val="nil"/>
              <w:bottom w:val="nil"/>
              <w:right w:val="nil"/>
            </w:tcBorders>
            <w:shd w:val="clear" w:color="auto" w:fill="auto"/>
            <w:noWrap/>
            <w:vAlign w:val="center"/>
          </w:tcPr>
          <w:p w14:paraId="66207B91" w14:textId="77777777" w:rsidR="009E01AC" w:rsidRPr="00F4390C" w:rsidRDefault="009E01AC" w:rsidP="00D61C73">
            <w:pPr>
              <w:spacing w:line="240" w:lineRule="auto"/>
              <w:ind w:firstLine="0"/>
              <w:jc w:val="center"/>
            </w:pPr>
            <w:r w:rsidRPr="00F4390C">
              <w:t> </w:t>
            </w:r>
          </w:p>
        </w:tc>
        <w:tc>
          <w:tcPr>
            <w:tcW w:w="1843" w:type="dxa"/>
            <w:tcBorders>
              <w:top w:val="nil"/>
              <w:left w:val="single" w:sz="4" w:space="0" w:color="auto"/>
              <w:bottom w:val="single" w:sz="8" w:space="0" w:color="auto"/>
              <w:right w:val="single" w:sz="8" w:space="0" w:color="auto"/>
            </w:tcBorders>
            <w:shd w:val="clear" w:color="auto" w:fill="auto"/>
            <w:noWrap/>
            <w:vAlign w:val="center"/>
          </w:tcPr>
          <w:p w14:paraId="07315893" w14:textId="77777777" w:rsidR="009E01AC" w:rsidRPr="00F4390C" w:rsidRDefault="009E01AC" w:rsidP="00D61C73">
            <w:pPr>
              <w:spacing w:line="240" w:lineRule="auto"/>
              <w:ind w:firstLine="0"/>
              <w:jc w:val="center"/>
            </w:pPr>
            <w:r w:rsidRPr="00F4390C">
              <w:rPr>
                <w:noProof/>
                <w:lang w:eastAsia="tr-TR"/>
              </w:rPr>
              <mc:AlternateContent>
                <mc:Choice Requires="wps">
                  <w:drawing>
                    <wp:anchor distT="0" distB="0" distL="114300" distR="114300" simplePos="0" relativeHeight="251860992" behindDoc="0" locked="0" layoutInCell="1" allowOverlap="1" wp14:anchorId="08646550" wp14:editId="0E8F69A3">
                      <wp:simplePos x="0" y="0"/>
                      <wp:positionH relativeFrom="column">
                        <wp:posOffset>0</wp:posOffset>
                      </wp:positionH>
                      <wp:positionV relativeFrom="paragraph">
                        <wp:posOffset>0</wp:posOffset>
                      </wp:positionV>
                      <wp:extent cx="76200" cy="266700"/>
                      <wp:effectExtent l="0" t="1905" r="0" b="0"/>
                      <wp:wrapNone/>
                      <wp:docPr id="308"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EA6B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46550" id="Text Box 886" o:spid="_x0000_s1070" type="#_x0000_t202" style="position:absolute;left:0;text-align:left;margin-left:0;margin-top:0;width:6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2tw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AFQJ2gNJD2xv0K3coySJbYfGQWfgeD+Aq9mDAZh21erhTlZfNRJy2VKxYTdKybFltIYMQ3vT&#10;P7s64WgLsh4/yBoC0a2RDmjfqN62DxqCAB2YejyxY5Op4HAeA+EYVWCJ4ngOaxuAZse7g9LmHZM9&#10;soscK+DeYdPdnTaT69HFhhKy5F0H5zTrxLMDwJxOIDJctTabg6PzRxqkq2SVEI9E8cojQVF4N+WS&#10;eHEZzmfFZbFcFuFPGzckWcvrmgkb5iitkPwZdQeRT6I4iUvLjtcWzqak1Wa97BTaUZB26b5DQ87c&#10;/OdpuH5BLS9KCiMS3EapV8bJ3CMlmXnpPEi8IExv0zggKSnK5yXdccH+vSQ05jidRbNJSr+tLXDf&#10;69po1nMDw6PjfY6TkxPNrABXonbUGsq7aX3WCpv+UyuA7iPRTq5WoZNWzX69d2+DEBveankt60cQ&#10;sJKgMBAjTD5YtFJ9x2iEKZJj/W1LFcOoey/gEaQhIXbsuA2ZzSPYqHPL+txCRQVQOTYYTculmUbV&#10;dlB800Kk47O7gYdTcqfqp6wOzw0mhS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zTL2twIAAMMFAAAOAAAA&#10;AAAAAAAAAAAAAC4CAABkcnMvZTJvRG9jLnhtbFBLAQItABQABgAIAAAAIQBAy/8U1gAAAAMBAAAP&#10;AAAAAAAAAAAAAAAAABEFAABkcnMvZG93bnJldi54bWxQSwUGAAAAAAQABADzAAAAFAYAAAAA&#10;" filled="f" stroked="f">
                      <v:textbox style="mso-fit-shape-to-text:t">
                        <w:txbxContent>
                          <w:p w14:paraId="442EA6BD"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2016" behindDoc="0" locked="0" layoutInCell="1" allowOverlap="1" wp14:anchorId="2ED445D5" wp14:editId="2087CCBE">
                      <wp:simplePos x="0" y="0"/>
                      <wp:positionH relativeFrom="column">
                        <wp:posOffset>0</wp:posOffset>
                      </wp:positionH>
                      <wp:positionV relativeFrom="paragraph">
                        <wp:posOffset>0</wp:posOffset>
                      </wp:positionV>
                      <wp:extent cx="76200" cy="266700"/>
                      <wp:effectExtent l="0" t="1905" r="0" b="0"/>
                      <wp:wrapNone/>
                      <wp:docPr id="30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E86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445D5" id="Text Box 887" o:spid="_x0000_s1071" type="#_x0000_t202" style="position:absolute;left:0;text-align:left;margin-left:0;margin-top:0;width:6pt;height:2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UO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96MUac9NCkBzppdCsmlCSx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cGHCGy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pH1DrgCAADDBQAADgAA&#10;AAAAAAAAAAAAAAAuAgAAZHJzL2Uyb0RvYy54bWxQSwECLQAUAAYACAAAACEAQMv/FNYAAAADAQAA&#10;DwAAAAAAAAAAAAAAAAASBQAAZHJzL2Rvd25yZXYueG1sUEsFBgAAAAAEAAQA8wAAABUGAAAAAA==&#10;" filled="f" stroked="f">
                      <v:textbox style="mso-fit-shape-to-text:t">
                        <w:txbxContent>
                          <w:p w14:paraId="66DCE86A"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3040" behindDoc="0" locked="0" layoutInCell="1" allowOverlap="1" wp14:anchorId="14C65461" wp14:editId="179FC3AD">
                      <wp:simplePos x="0" y="0"/>
                      <wp:positionH relativeFrom="column">
                        <wp:posOffset>0</wp:posOffset>
                      </wp:positionH>
                      <wp:positionV relativeFrom="paragraph">
                        <wp:posOffset>0</wp:posOffset>
                      </wp:positionV>
                      <wp:extent cx="76200" cy="266700"/>
                      <wp:effectExtent l="0" t="1905" r="0" b="0"/>
                      <wp:wrapNone/>
                      <wp:docPr id="306"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8BD3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C65461" id="Text Box 888" o:spid="_x0000_s1072" type="#_x0000_t202" style="position:absolute;left:0;text-align:left;margin-left:0;margin-top:0;width:6pt;height:2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jbi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MZI0B6a9MD2Bt3KPUqSx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QWIb3mp5LetH&#10;ELCSoDAQI0w+WLRSfcdohCmSY/1tSxXDqHsv4BGkISF27L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8I24rgCAADDBQAADgAA&#10;AAAAAAAAAAAAAAAuAgAAZHJzL2Uyb0RvYy54bWxQSwECLQAUAAYACAAAACEAQMv/FNYAAAADAQAA&#10;DwAAAAAAAAAAAAAAAAASBQAAZHJzL2Rvd25yZXYueG1sUEsFBgAAAAAEAAQA8wAAABUGAAAAAA==&#10;" filled="f" stroked="f">
                      <v:textbox style="mso-fit-shape-to-text:t">
                        <w:txbxContent>
                          <w:p w14:paraId="2DD8BD3A"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864064" behindDoc="0" locked="0" layoutInCell="1" allowOverlap="1" wp14:anchorId="6722890B" wp14:editId="32F04E3D">
                      <wp:simplePos x="0" y="0"/>
                      <wp:positionH relativeFrom="column">
                        <wp:posOffset>200025</wp:posOffset>
                      </wp:positionH>
                      <wp:positionV relativeFrom="paragraph">
                        <wp:posOffset>28575</wp:posOffset>
                      </wp:positionV>
                      <wp:extent cx="76200" cy="266700"/>
                      <wp:effectExtent l="0" t="1905" r="0" b="0"/>
                      <wp:wrapNone/>
                      <wp:docPr id="305"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1699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2890B" id="Text Box 889" o:spid="_x0000_s1073" type="#_x0000_t202" style="position:absolute;left:0;text-align:left;margin-left:15.75pt;margin-top:2.25pt;width:6pt;height:2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x6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YIaRoD006YHtDbqVe5Qkq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Xdvg8xteKvltawf&#10;QcBKgsJAjDD5YNFK9R2jEaZIjvW3LVUMo+69gEeQhoTYseM2ZDaPYKPOLetzCxUVQOXYYDQtl2Ya&#10;VdtB8U0LkY7P7gYeTsmdqp+yOjw3mBSO3GGq2VF0vndeT7N38QsAAP//AwBQSwMEFAAGAAgAAAAh&#10;AMkV4i7ZAAAABgEAAA8AAABkcnMvZG93bnJldi54bWxMjstOwzAQRfdI/IM1ldhRJ7SpUIhTVTwk&#10;Fmxow34aD0nUeBzFbpP+PcMKVkeje3XnFNvZ9epCY+g8G0iXCSji2tuOGwPV4e3+EVSIyBZ7z2Tg&#10;SgG25e1Ngbn1E3/SZR8bJSMccjTQxjjkWoe6JYdh6Qdiyb796DDKOTbajjjJuOv1Q5JstMOO5UOL&#10;Az23VJ/2Z2cgRrtLr9WrC+9f88fL1CZ1hpUxd4t59wQq0hz/yvCrL+pQitPRn9kG1RtYpZk0DawF&#10;Eq9XwqNwk4EuC/1fv/wBAAD//wMAUEsBAi0AFAAGAAgAAAAhALaDOJL+AAAA4QEAABMAAAAAAAAA&#10;AAAAAAAAAAAAAFtDb250ZW50X1R5cGVzXS54bWxQSwECLQAUAAYACAAAACEAOP0h/9YAAACUAQAA&#10;CwAAAAAAAAAAAAAAAAAvAQAAX3JlbHMvLnJlbHNQSwECLQAUAAYACAAAACEAniCMergCAADDBQAA&#10;DgAAAAAAAAAAAAAAAAAuAgAAZHJzL2Uyb0RvYy54bWxQSwECLQAUAAYACAAAACEAyRXiLtkAAAAG&#10;AQAADwAAAAAAAAAAAAAAAAASBQAAZHJzL2Rvd25yZXYueG1sUEsFBgAAAAAEAAQA8wAAABgGAAAA&#10;AA==&#10;" filled="f" stroked="f">
                      <v:textbox style="mso-fit-shape-to-text:t">
                        <w:txbxContent>
                          <w:p w14:paraId="26E16999" w14:textId="77777777" w:rsidR="00BA5A89" w:rsidRDefault="00BA5A89" w:rsidP="009E01AC"/>
                        </w:txbxContent>
                      </v:textbox>
                    </v:shape>
                  </w:pict>
                </mc:Fallback>
              </mc:AlternateContent>
            </w:r>
          </w:p>
        </w:tc>
        <w:tc>
          <w:tcPr>
            <w:tcW w:w="1212" w:type="dxa"/>
            <w:tcBorders>
              <w:top w:val="nil"/>
              <w:left w:val="nil"/>
              <w:bottom w:val="single" w:sz="8" w:space="0" w:color="auto"/>
              <w:right w:val="single" w:sz="4" w:space="0" w:color="auto"/>
            </w:tcBorders>
            <w:shd w:val="clear" w:color="auto" w:fill="auto"/>
            <w:noWrap/>
            <w:vAlign w:val="center"/>
          </w:tcPr>
          <w:p w14:paraId="0B1FAC4A" w14:textId="77777777" w:rsidR="009E01AC" w:rsidRPr="00F4390C" w:rsidRDefault="009E01AC" w:rsidP="00D61C73">
            <w:pPr>
              <w:spacing w:line="240" w:lineRule="auto"/>
              <w:ind w:firstLine="0"/>
              <w:jc w:val="center"/>
            </w:pPr>
            <w:r w:rsidRPr="00F4390C">
              <w:t> </w:t>
            </w:r>
          </w:p>
        </w:tc>
        <w:tc>
          <w:tcPr>
            <w:tcW w:w="1356" w:type="dxa"/>
            <w:tcBorders>
              <w:top w:val="nil"/>
              <w:left w:val="nil"/>
              <w:bottom w:val="single" w:sz="8" w:space="0" w:color="auto"/>
              <w:right w:val="single" w:sz="4" w:space="0" w:color="auto"/>
            </w:tcBorders>
            <w:shd w:val="clear" w:color="auto" w:fill="FFFFFF"/>
            <w:vAlign w:val="center"/>
          </w:tcPr>
          <w:p w14:paraId="59213ECA" w14:textId="77777777" w:rsidR="009E01AC" w:rsidRPr="00F4390C" w:rsidRDefault="009E01AC" w:rsidP="00D61C7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851776" behindDoc="0" locked="0" layoutInCell="1" allowOverlap="1" wp14:anchorId="47F65739" wp14:editId="507CF01C">
                      <wp:simplePos x="0" y="0"/>
                      <wp:positionH relativeFrom="column">
                        <wp:posOffset>0</wp:posOffset>
                      </wp:positionH>
                      <wp:positionV relativeFrom="paragraph">
                        <wp:posOffset>0</wp:posOffset>
                      </wp:positionV>
                      <wp:extent cx="76200" cy="266700"/>
                      <wp:effectExtent l="3810" t="1905" r="0" b="0"/>
                      <wp:wrapNone/>
                      <wp:docPr id="304"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04AE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65739" id="Text Box 877" o:spid="_x0000_s1074" type="#_x0000_t202" style="position:absolute;left:0;text-align:left;margin-left:0;margin-top:0;width:6pt;height:21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CaK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gGAkaA9NemB7g27lHiXzu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XdvgyQ2vNXyWtaP&#10;IGAlQWEgRph8sGil+o7RCFMkx/rbliqGUfdewCNIQ0Ls2HEbMptHsFHnlvW5hYoKoHJsMJqWSzON&#10;qu2g+KaFSMdndwMPp+RO1U9ZHZ4bTAp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j0AmirgCAADDBQAADgAA&#10;AAAAAAAAAAAAAAAuAgAAZHJzL2Uyb0RvYy54bWxQSwECLQAUAAYACAAAACEAQMv/FNYAAAADAQAA&#10;DwAAAAAAAAAAAAAAAAASBQAAZHJzL2Rvd25yZXYueG1sUEsFBgAAAAAEAAQA8wAAABUGAAAAAA==&#10;" filled="f" stroked="f">
                      <v:textbox style="mso-fit-shape-to-text:t">
                        <w:txbxContent>
                          <w:p w14:paraId="0DF04AE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2800" behindDoc="0" locked="0" layoutInCell="1" allowOverlap="1" wp14:anchorId="64144A2C" wp14:editId="796E5851">
                      <wp:simplePos x="0" y="0"/>
                      <wp:positionH relativeFrom="column">
                        <wp:posOffset>0</wp:posOffset>
                      </wp:positionH>
                      <wp:positionV relativeFrom="paragraph">
                        <wp:posOffset>0</wp:posOffset>
                      </wp:positionV>
                      <wp:extent cx="76200" cy="266700"/>
                      <wp:effectExtent l="3810" t="1905" r="0" b="0"/>
                      <wp:wrapNone/>
                      <wp:docPr id="303"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463C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44A2C" id="Text Box 878" o:spid="_x0000_s1075" type="#_x0000_t202" style="position:absolute;left:0;text-align:left;margin-left:0;margin-top:0;width:6pt;height:2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0BU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4BIjQXto0gPbG3Qr9yiZJ7ZC46AzcLwfwNXswQCddmz1cCerrxoJuWyp2LAbpeTYMlpDhqG9&#10;6Z9dnXC0BVmPH2QNgejWSAe0b1RvywcFQYAOnXo8dccmU8HhPIaGY1SBJYrjOaxtAJod7w5Km3dM&#10;9sgucqyg9w6b7u60mVyPLjaUkCXvOjinWSeeHQDmdAKR4aq12RxcO3+kQbpKVgnxSBSvPBIUhXdT&#10;LokXl+F8VlwWy2UR/rRxQ5K1vK6ZsGGO0grJn7XuIPJJFCdxadnx2sLZlLTarJedQjsK0i7ddyjI&#10;mZv/PA1XL+DyglIYkeA2Sr0yTuYeKcnMS+dB4gVhepvGAUlJUT6ndMcF+3dKaMxxOotmk5R+yy1w&#10;32tuNOu5geHR8T7HycmJZlaAK1G71hrKu2l9Vgqb/lMpoN3HRju5WoVOWjX79d69DZLa8FbLa1k/&#10;goCVBIWBGGHywaKV6jtGI0yRHOtvW6oYRt17AY8gDQmxY8dtyGwewUadW9bnFioqgMqxwWhaLs00&#10;qraD4psWIh2f3Q08nJI7VT9ldXhuMCkcucNUs6PofO+8nm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dXQFS5AgAAwwUAAA4A&#10;AAAAAAAAAAAAAAAALgIAAGRycy9lMm9Eb2MueG1sUEsBAi0AFAAGAAgAAAAhAEDL/xTWAAAAAwEA&#10;AA8AAAAAAAAAAAAAAAAAEwUAAGRycy9kb3ducmV2LnhtbFBLBQYAAAAABAAEAPMAAAAWBgAAAAA=&#10;" filled="f" stroked="f">
                      <v:textbox style="mso-fit-shape-to-text:t">
                        <w:txbxContent>
                          <w:p w14:paraId="6AC463C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3824" behindDoc="0" locked="0" layoutInCell="1" allowOverlap="1" wp14:anchorId="193F0F91" wp14:editId="2344F622">
                      <wp:simplePos x="0" y="0"/>
                      <wp:positionH relativeFrom="column">
                        <wp:posOffset>0</wp:posOffset>
                      </wp:positionH>
                      <wp:positionV relativeFrom="paragraph">
                        <wp:posOffset>0</wp:posOffset>
                      </wp:positionV>
                      <wp:extent cx="76200" cy="266700"/>
                      <wp:effectExtent l="3810" t="1905" r="0" b="0"/>
                      <wp:wrapNone/>
                      <wp:docPr id="302" name="Text Box 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EB2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F0F91" id="Text Box 879" o:spid="_x0000_s1076" type="#_x0000_t202" style="position:absolute;left:0;text-align:left;margin-left:0;margin-top:0;width:6pt;height:21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sA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F96AUac9NCkBzppdCsmlMSp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hdWa0fJG1I8g&#10;YClAYSBGmHywaIX8jtEIUyTH6tuOSIpR957DI0j9MDRjx27CRRzARp5bNucWwiuAyrHGaF6u9Dyq&#10;doNk2xYiHZ/dDTyckllVP2V1eG4wKSy5w1Qzo+h8b72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Dq7ALgCAADDBQAADgAA&#10;AAAAAAAAAAAAAAAuAgAAZHJzL2Uyb0RvYy54bWxQSwECLQAUAAYACAAAACEAQMv/FNYAAAADAQAA&#10;DwAAAAAAAAAAAAAAAAASBQAAZHJzL2Rvd25yZXYueG1sUEsFBgAAAAAEAAQA8wAAABUGAAAAAA==&#10;" filled="f" stroked="f">
                      <v:textbox style="mso-fit-shape-to-text:t">
                        <w:txbxContent>
                          <w:p w14:paraId="2E85EB2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57920" behindDoc="0" locked="0" layoutInCell="1" allowOverlap="1" wp14:anchorId="27A342A1" wp14:editId="3D3FF0E2">
                      <wp:simplePos x="0" y="0"/>
                      <wp:positionH relativeFrom="column">
                        <wp:posOffset>0</wp:posOffset>
                      </wp:positionH>
                      <wp:positionV relativeFrom="paragraph">
                        <wp:posOffset>0</wp:posOffset>
                      </wp:positionV>
                      <wp:extent cx="76200" cy="266700"/>
                      <wp:effectExtent l="3810" t="1905" r="0" b="0"/>
                      <wp:wrapNone/>
                      <wp:docPr id="301" name="Text Box 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E5C7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A342A1" id="Text Box 883" o:spid="_x0000_s1077" type="#_x0000_t202" style="position:absolute;left:0;text-align:left;margin-left:0;margin-top:0;width:6pt;height:2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SH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IMRI0B6a9MD2Bt3KPUqSS1uhcdAZON4P4Gr2YIBOO7Z6uJPVV42EXLZUbNiNUnJsGa0hw9De&#10;9M+uTjjagqzHD7KGQHRrpAPaN6q35YOCIECHTj2eumOTqeBwHkPDMarAEsXxHNY2AM2OdwelzTsm&#10;e2QXOVbQe4dNd3faTK5HFxtKyJJ3HZzTrBPPDgBzOoHIcNXabA6unT/SIF0lq4R4JIpXHgmKwrsp&#10;l8SLy3A+Ky6L5bIIf9q4IclaXtdM2DBHaYXkz1p3EPkkipO4tOx4beFsSlpt1stOoR0FaZfuOxTk&#10;zM1/noarF3B5QSmMSHAbpV4ZJ3OPlGTmpfMg8YIwvU3jgKSkKJ9TuuOC/TslNOY4nUWzSUq/5Ra4&#10;7zU3mvXcwPDoeJ/j5OREMyvAlahdaw3l3bQ+K4VN/6kU0O5jo51crUInrZr9eu/exsyJ2Wp5LetH&#10;ELCSoDAQI0w+WLRSfcdohCmSY/1tSxXDqHsv4BGkISF27L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yb0h7gCAADDBQAADgAA&#10;AAAAAAAAAAAAAAAuAgAAZHJzL2Uyb0RvYy54bWxQSwECLQAUAAYACAAAACEAQMv/FNYAAAADAQAA&#10;DwAAAAAAAAAAAAAAAAASBQAAZHJzL2Rvd25yZXYueG1sUEsFBgAAAAAEAAQA8wAAABUGAAAAAA==&#10;" filled="f" stroked="f">
                      <v:textbox style="mso-fit-shape-to-text:t">
                        <w:txbxContent>
                          <w:p w14:paraId="096E5C7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65088" behindDoc="0" locked="0" layoutInCell="1" allowOverlap="1" wp14:anchorId="5908D223" wp14:editId="42725FDB">
                      <wp:simplePos x="0" y="0"/>
                      <wp:positionH relativeFrom="column">
                        <wp:posOffset>0</wp:posOffset>
                      </wp:positionH>
                      <wp:positionV relativeFrom="paragraph">
                        <wp:posOffset>0</wp:posOffset>
                      </wp:positionV>
                      <wp:extent cx="76200" cy="266700"/>
                      <wp:effectExtent l="3810" t="1905" r="0" b="0"/>
                      <wp:wrapNone/>
                      <wp:docPr id="300" name="Text Box 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8797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08D223" id="Text Box 890" o:spid="_x0000_s1078" type="#_x0000_t202" style="position:absolute;left:0;text-align:left;margin-left:0;margin-top:0;width:6pt;height:2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JP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FlAP0RtAeSHtjeoFu5R0nqOjQOOgPH+wFczR4MwLSrVg93svqqkZDLlooNu1FKji2jNWQY2t76&#10;Z1ctJzrTFmQ9fpA1BKJbIx3QvlG9bR80BAE6ZPJ4YscmU8HhPAbCMarAEsXxHNY2AM2OdwelzTsm&#10;e2QXOVbAvcOmuzttJtejiw0lZMm7zvHfiWcHgDmdQGS4am02B0fnjzRIV8kqIR6J4pVHgqLwbsol&#10;8eIynM+Ky2K5LMKfNm5IspbXNRM2zFFaIfkz6g4in0RxEpeWHa8tnE1Jq8162Sm0oyDt0n2Hhpy5&#10;+c/TcP2CWl6UFEYkuI1Sr4yTuUdKMvPSeZB4QZjepnFAUlKUz0u644L9e0lozHE6i2aTlH5bW+C+&#10;17XRrOcGhkfH+xwnJyeaWQGuRO2oNZR30/qsFTb9p1YA3UeinVytQietmv16797GLLLhrXzXsn4E&#10;ASsJCgMxwuSDRSvVd4xGmCI51t+2VDGMuvcCHkEaEgJuxm3IbB7BRp1b1ucWKiqAyrHBaFouzTSq&#10;toPimxYiHZ/dDTyckjtVP2V1eG4wKVxx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I6yT7gCAADDBQAADgAA&#10;AAAAAAAAAAAAAAAuAgAAZHJzL2Uyb0RvYy54bWxQSwECLQAUAAYACAAAACEAQMv/FNYAAAADAQAA&#10;DwAAAAAAAAAAAAAAAAASBQAAZHJzL2Rvd25yZXYueG1sUEsFBgAAAAAEAAQA8wAAABUGAAAAAA==&#10;" filled="f" stroked="f">
                      <v:textbox style="mso-fit-shape-to-text:t">
                        <w:txbxContent>
                          <w:p w14:paraId="02A8797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3280" behindDoc="0" locked="0" layoutInCell="1" allowOverlap="1" wp14:anchorId="38D437EA" wp14:editId="4071E04D">
                      <wp:simplePos x="0" y="0"/>
                      <wp:positionH relativeFrom="column">
                        <wp:posOffset>0</wp:posOffset>
                      </wp:positionH>
                      <wp:positionV relativeFrom="paragraph">
                        <wp:posOffset>0</wp:posOffset>
                      </wp:positionV>
                      <wp:extent cx="76200" cy="266700"/>
                      <wp:effectExtent l="3810" t="1905" r="0" b="0"/>
                      <wp:wrapNone/>
                      <wp:docPr id="299"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1B4D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437EA" id="Text Box 898" o:spid="_x0000_s1079" type="#_x0000_t202" style="position:absolute;left:0;text-align:left;margin-left:0;margin-top:0;width:6pt;height:2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bd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TTEStIcmPbC9Qbdyj5I0s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zC5teKvltawf&#10;QcBKgsJAjDD5YNFK9R2jEaZIjvW3LVUMo+69gEeQhoTYseM2ZDaP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kUl23bgCAADDBQAADgAA&#10;AAAAAAAAAAAAAAAuAgAAZHJzL2Uyb0RvYy54bWxQSwECLQAUAAYACAAAACEAQMv/FNYAAAADAQAA&#10;DwAAAAAAAAAAAAAAAAASBQAAZHJzL2Rvd25yZXYueG1sUEsFBgAAAAAEAAQA8wAAABUGAAAAAA==&#10;" filled="f" stroked="f">
                      <v:textbox style="mso-fit-shape-to-text:t">
                        <w:txbxContent>
                          <w:p w14:paraId="15A1B4D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4304" behindDoc="0" locked="0" layoutInCell="1" allowOverlap="1" wp14:anchorId="6BB6D112" wp14:editId="5F7F9D58">
                      <wp:simplePos x="0" y="0"/>
                      <wp:positionH relativeFrom="column">
                        <wp:posOffset>0</wp:posOffset>
                      </wp:positionH>
                      <wp:positionV relativeFrom="paragraph">
                        <wp:posOffset>0</wp:posOffset>
                      </wp:positionV>
                      <wp:extent cx="76200" cy="266700"/>
                      <wp:effectExtent l="3810" t="1905" r="0" b="0"/>
                      <wp:wrapNone/>
                      <wp:docPr id="298"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2CAC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6D112" id="Text Box 899" o:spid="_x0000_s1080" type="#_x0000_t202" style="position:absolute;left:0;text-align:left;margin-left:0;margin-top:0;width:6pt;height:2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3VStw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UAlWC9kDSPdsbdCP3KElT26Fx0Bk43g3gavZgAKZdtXq4ldU3jYRctlRs2LVScmwZrSHD0N70&#10;z65OONqCrMePsoZAdGukA9o3qrftg4YgQAemHk7s2GQqOJzHQDhGFViiOJ7D2gag2fHuoLR5z2SP&#10;7CLHCrh32HR3q83kenSxoYQsedfBOc068ewAMKcTiAxXrc3m4Oh8TIN0lawS4pEoXnkkKArvulwS&#10;Ly7D+ax4VyyXRfjTxg1J1vK6ZsKGOUorJH9G3UHkkyhO4tKy47WFsylptVkvO4V2FKRduu/QkDM3&#10;/3karl9Qy4uSwogEN1HqlXEy90hJZl46DxIvCNObNA5ISoryeUm3XLB/LwmNOU5n0WyS0m9rC9z3&#10;ujaa9dzA8Oh4n+Pk5EQzK8CVqB21hvJuWp+1wqb/1Aqg+0i0k6tV6KRVs1/v3duYERveankt6wcQ&#10;sJKgMBAjTD5YtFL9wGiEKZJj/X1LFcOo+yDgEaQhIXbsuA2ZzSPYqHPL+txCRQVQOTYYTculmUbV&#10;dlB800Kk47O7hodTcqfqp6wOzw0mhSvuMNXsKDrfO6+n2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vs3VStwIAAMMFAAAOAAAA&#10;AAAAAAAAAAAAAC4CAABkcnMvZTJvRG9jLnhtbFBLAQItABQABgAIAAAAIQBAy/8U1gAAAAMBAAAP&#10;AAAAAAAAAAAAAAAAABEFAABkcnMvZG93bnJldi54bWxQSwUGAAAAAAQABADzAAAAFAYAAAAA&#10;" filled="f" stroked="f">
                      <v:textbox style="mso-fit-shape-to-text:t">
                        <w:txbxContent>
                          <w:p w14:paraId="66A2CAC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5328" behindDoc="0" locked="0" layoutInCell="1" allowOverlap="1" wp14:anchorId="3DC411E9" wp14:editId="25EFE26D">
                      <wp:simplePos x="0" y="0"/>
                      <wp:positionH relativeFrom="column">
                        <wp:posOffset>0</wp:posOffset>
                      </wp:positionH>
                      <wp:positionV relativeFrom="paragraph">
                        <wp:posOffset>0</wp:posOffset>
                      </wp:positionV>
                      <wp:extent cx="76200" cy="266700"/>
                      <wp:effectExtent l="3810" t="1905" r="0" b="0"/>
                      <wp:wrapNone/>
                      <wp:docPr id="297"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A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C411E9" id="Text Box 900" o:spid="_x0000_s1081" type="#_x0000_t202" style="position:absolute;left:0;text-align:left;margin-left:0;margin-top:0;width:6pt;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nJugIAAMMFAAAOAAAAZHJzL2Uyb0RvYy54bWysVNtunDAQfa/Uf7D8TriUy4LCRsmyVJXS&#10;i5T0A7xgFqtgU9u7kFb9947N3pK8VG15QLZnPHNmzvFc30x9h/ZUKiZ4jv0rDyPKK1Ezvs3x18fS&#10;WWCkNOE16QSnOX6iCt8s3765HoeMBqIVXU0lgiBcZeOQ41brIXNdVbW0J+pKDJSDsRGyJxq2cuvW&#10;kowQve/cwPNidxSyHqSoqFJwWsxGvLTxm4ZW+nPTKKpRl2PApu1f2v/G/N3lNcm2kgwtqw4wyF+g&#10;6AnjkPQUqiCaoJ1kr0L1rJJCiUZfVaJ3RdOwitoaoBrfe1HNQ0sGamuB5qjh1Cb1/8JWn/ZfJGJ1&#10;joM0wYiTHkh6pJNGd2JCqWc7NA4qA8eHAVz1BAZg2larhntRfVOIi1VL+JbeSinGlpIaEPqmt+7F&#10;VcOJypQJshk/ihoSkZ0WNtDUyN60DxqCIDow9XRix4Cp4DCJgXCMKrAEcZzM0FySHe8OUun3VPTI&#10;LHIsgXsbm+zvlTZYSHZ0Mam4KFnXWf47/uwAHOcTyAxXjc1gsHT+TL10vVgvQicM4rUTekXh3Jar&#10;0IlLP4mKd8VqVfi/TF4/zFpW15SbNEdp+eGfUXcQ+SyKk7iU6FhtwhlISm43q06iPQFpl/azHQfL&#10;2c19DsM2AWp5UZIfhN5dkDplvEicsAwjJ028heP56V0ae2EaFuXzku4Zp/9eEhpznEZBNEvpDPpF&#10;bZ79XtdGsp5pGB4d63O8ODmRzAhwzWtLrSasm9cXrTDwz60Auo9EW7kahc5a1dNmsm8jikx6I9+N&#10;qJ9AwFKAwkCMMPlg0Qr5A6MRpkiO1fcdkRSj7gOHR5D6YWjGjt2EURLARl5aNpcWwisIlWON0bxc&#10;6XlU7QbJti1kOj67W3g4JbOqPqM6PDeYFLa4w1Qzo+hyb73Os3f5Gw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C7REnJugIAAMMFAAAO&#10;AAAAAAAAAAAAAAAAAC4CAABkcnMvZTJvRG9jLnhtbFBLAQItABQABgAIAAAAIQBAy/8U1gAAAAMB&#10;AAAPAAAAAAAAAAAAAAAAABQFAABkcnMvZG93bnJldi54bWxQSwUGAAAAAAQABADzAAAAFwYAAAAA&#10;" filled="f" stroked="f">
                      <v:textbox style="mso-fit-shape-to-text:t">
                        <w:txbxContent>
                          <w:p w14:paraId="3CCD18A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76352" behindDoc="0" locked="0" layoutInCell="1" allowOverlap="1" wp14:anchorId="7ECE2DB6" wp14:editId="46BC8F36">
                      <wp:simplePos x="0" y="0"/>
                      <wp:positionH relativeFrom="column">
                        <wp:posOffset>0</wp:posOffset>
                      </wp:positionH>
                      <wp:positionV relativeFrom="paragraph">
                        <wp:posOffset>0</wp:posOffset>
                      </wp:positionV>
                      <wp:extent cx="76200" cy="266700"/>
                      <wp:effectExtent l="3810" t="1905" r="0" b="0"/>
                      <wp:wrapNone/>
                      <wp:docPr id="296"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E630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E2DB6" id="Text Box 901" o:spid="_x0000_s1082" type="#_x0000_t202" style="position:absolute;left:0;text-align:left;margin-left:0;margin-top:0;width:6pt;height:21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1DuQ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TEStIMm3bPRoBs5oiQIbYWGXqfgeNeDqxnBAJ12bHV/K8tvGgm5aqjYsmul5NAwWkGG7qZ/&#10;dnXC0RZkM3yUFQSiOyMd0FirzpYPCoIAHTr1cOqOTaaEw3kMDceoBEsUx3NYQ2o+TY93e6XNeyY7&#10;ZBcZVtB7h033t9pMrkcXG0rIgret638rnh0A5nQCkeGqtdkcXDsfkyBZL9YL4pEoXnskyHPvulgR&#10;Ly7C+Sx/l69WefjTxg1J2vCqYsKGOUorJH/WuoPIJ1GcxKVlyysLZ1PSartZtQrtKUi7cN+hIGdu&#10;/vM0XL2AywtKYUSCmyjxingx90hBZl4yDxZeECY3SRyQhOTFc0q3XLB/p4SGDCezaDZJ6bfcAve9&#10;5kbTjhsYHi3vMrw4OdHUCnAtKtdaQ3k7rc9KYdN/KgW0+9hoJ1er0EmrZtyM7m3M4uMz2MjqAQSs&#10;JCgMxAiTDxaNVD8wGmCKZFh/31HFMGo/CHgESUiIHTtuQ2bzCDbq3LI5t1BRAlSGDUbTcmWmUbXr&#10;Fd82EOn47K7h4RTcqdq+sCkroGQ3MCkcucNUs6PofO+8nm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eIfUO5AgAAwwUAAA4A&#10;AAAAAAAAAAAAAAAALgIAAGRycy9lMm9Eb2MueG1sUEsBAi0AFAAGAAgAAAAhAEDL/xTWAAAAAwEA&#10;AA8AAAAAAAAAAAAAAAAAEwUAAGRycy9kb3ducmV2LnhtbFBLBQYAAAAABAAEAPMAAAAWBgAAAAA=&#10;" filled="f" stroked="f">
                      <v:textbox style="mso-fit-shape-to-text:t">
                        <w:txbxContent>
                          <w:p w14:paraId="02EE630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3520" behindDoc="0" locked="0" layoutInCell="1" allowOverlap="1" wp14:anchorId="4ACEDA44" wp14:editId="7C983FC3">
                      <wp:simplePos x="0" y="0"/>
                      <wp:positionH relativeFrom="column">
                        <wp:posOffset>0</wp:posOffset>
                      </wp:positionH>
                      <wp:positionV relativeFrom="paragraph">
                        <wp:posOffset>0</wp:posOffset>
                      </wp:positionV>
                      <wp:extent cx="76200" cy="266700"/>
                      <wp:effectExtent l="3810" t="1905" r="0" b="0"/>
                      <wp:wrapNone/>
                      <wp:docPr id="29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B9CE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CEDA44" id="Text Box 908" o:spid="_x0000_s1083" type="#_x0000_t202" style="position:absolute;left:0;text-align:left;margin-left:0;margin-top:0;width:6pt;height:2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MPuAIAAMM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7SCCNOemjSPZ00uhETSr3EVGgcVAaOdwO46gkM0GnLVg23ovqmEBerlvAtvZZSjC0lNWTom5vu&#10;2dUZRxmQzfhR1BCI7LSwQFMje1M+KAgCdOjUw6k7JpkKDhcxNByjCixBHC9gbQKQ7Hh3kEq/p6JH&#10;ZpFjCb232GR/q/TsenQxobgoWdfBOck6/uwAMOcTiAxXjc3kYNv5mHrpOlknoRMG8doJvaJwrstV&#10;6MSlv4iKd8VqVfg/TVw/zFpW15SbMEdp+eGfte4g8lkUJ3Ep0bHawJmUlNxuVp1EewLSLu13KMiZ&#10;m/s8DVsv4PKCkh+E3k2QOmWcLJywDCMnXXiJ4/npTRp7YRoW5XNKt4zTf6eExhynURDNUvotN89+&#10;r7mRrGcahkfH+hwnJyeSGQGueW1bqwnr5vVZKUz6T6WAdh8bbeVqFDprVU+byb6NaGHCGy1vRP0A&#10;ApYCFAZihMkHi1bIHxiNMEVyrL7viKQYdR84PILUD0MzduwmjBYBbOS5ZXNuIbwCqBxrjOblSs+j&#10;ajdItm0h0vHZXcP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HqjD7gCAADDBQAADgAA&#10;AAAAAAAAAAAAAAAuAgAAZHJzL2Uyb0RvYy54bWxQSwECLQAUAAYACAAAACEAQMv/FNYAAAADAQAA&#10;DwAAAAAAAAAAAAAAAAASBQAAZHJzL2Rvd25yZXYueG1sUEsFBgAAAAAEAAQA8wAAABUGAAAAAA==&#10;" filled="f" stroked="f">
                      <v:textbox style="mso-fit-shape-to-text:t">
                        <w:txbxContent>
                          <w:p w14:paraId="000B9CE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4544" behindDoc="0" locked="0" layoutInCell="1" allowOverlap="1" wp14:anchorId="77D30C9B" wp14:editId="76977E62">
                      <wp:simplePos x="0" y="0"/>
                      <wp:positionH relativeFrom="column">
                        <wp:posOffset>0</wp:posOffset>
                      </wp:positionH>
                      <wp:positionV relativeFrom="paragraph">
                        <wp:posOffset>0</wp:posOffset>
                      </wp:positionV>
                      <wp:extent cx="76200" cy="266700"/>
                      <wp:effectExtent l="3810" t="1905" r="0" b="0"/>
                      <wp:wrapNone/>
                      <wp:docPr id="294"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13B3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30C9B" id="Text Box 909" o:spid="_x0000_s1084" type="#_x0000_t202" style="position:absolute;left:0;text-align:left;margin-left:0;margin-top:0;width:6pt;height:21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6K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JRgJ2kOT7tneoBu5R2mQ2gqNg87A8W4AV7MHA3TasdXDray+aSTksqViw66VkmPLaA0Zhvam&#10;f3Z1wtEWZD1+lDUEolsjHdC+Ub0tHxQEATp06uHUHZtMBYfzGBqOUQWWKI7nsLYBaHa8Oyht3jPZ&#10;I7vIsYLeO2y6u9Vmcj262FBClrzr4JxmnXh2AJjTCUSGq9Zmc3DtfISSrJJVQjwSxSuPBEXhXZdL&#10;4sVlOJ8V74rlsgh/2rghyVpe10zYMEdpheTPWncQ+SSKk7i07Hht4WxKWm3Wy06hHQVpl+47FOTM&#10;zX+ehqsXcHlBKYxIcBOlXhknc4+UZOal8yDxgjC9SeOApKQon1O65YL9OyU05jidRbNJSr/lFrjv&#10;NTea9dzA8Oh4n+Pk5EQzK8CVqF1rDeXdtD4rhU3/qRTQ7mOjnVytQietmv16797GLLHhrZbXsn4A&#10;ASsJCgMxwuSDRSvVD4xGmCI51t+3VDGMug8CHkEaEmLHjtuQ2TyCjTq3rM8tVFQAlWOD0bRcmmlU&#10;bQfFNy1EOj67a3g4JXeqfsrq8NxgUjhyh6lmR9H53nk9zd7F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uzOirgCAADDBQAADgAA&#10;AAAAAAAAAAAAAAAuAgAAZHJzL2Uyb0RvYy54bWxQSwECLQAUAAYACAAAACEAQMv/FNYAAAADAQAA&#10;DwAAAAAAAAAAAAAAAAASBQAAZHJzL2Rvd25yZXYueG1sUEsFBgAAAAAEAAQA8wAAABUGAAAAAA==&#10;" filled="f" stroked="f">
                      <v:textbox style="mso-fit-shape-to-text:t">
                        <w:txbxContent>
                          <w:p w14:paraId="6A913B3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5568" behindDoc="0" locked="0" layoutInCell="1" allowOverlap="1" wp14:anchorId="2CD85AFB" wp14:editId="03271FE3">
                      <wp:simplePos x="0" y="0"/>
                      <wp:positionH relativeFrom="column">
                        <wp:posOffset>0</wp:posOffset>
                      </wp:positionH>
                      <wp:positionV relativeFrom="paragraph">
                        <wp:posOffset>0</wp:posOffset>
                      </wp:positionV>
                      <wp:extent cx="76200" cy="266700"/>
                      <wp:effectExtent l="3810" t="1905" r="0" b="0"/>
                      <wp:wrapNone/>
                      <wp:docPr id="293"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410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D85AFB" id="Text Box 910" o:spid="_x0000_s1085" type="#_x0000_t202" style="position:absolute;left:0;text-align:left;margin-left:0;margin-top:0;width:6pt;height:21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8uAIAAMM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CUXGIkaAckPbDRoFs5oiR0HRp6nYLjfQ+uZgQDMO2q1f2dLL9qJOSqoWLLbpSSQ8NoBRmGtrf+&#10;2VXLiU61BdkMH2QFgejOSAc01qqz7YOGIEAHph5P7NhkSjicx0A4RiVYojiew9oGoOnxbq+0ecdk&#10;h+wiwwq4d9h0f6fN5Hp0saGELHjbOv5b8ewAMKcTiAxXrc3m4Oj8kQTJerFeEI9E8dojQZ57N8WK&#10;eHERzmf5Zb5a5eFPGzckacOrigkb5iitkPwZdQeRT6I4iUvLllcWzqak1XazahXaU5B24b5DQ87c&#10;/OdpuH5BLS9KCiMS3EaJV8SLuUcKMvOSebDwgjC5TeKAJCQvnpd0xwX795LQkOFkFs0mKf22tsB9&#10;r2ujaccNDI+WdxlenJxoagW4FpWj1lDeTuuzVtj0n1oBdB+JdnK1Cp20asbN6N7GLLHhrXw3snoE&#10;ASsJCgMxwuSDRSPVd4wGmCIZ1t92VDGM2vcCHkESEmLHjtuQ2TyCjTq3bM4tVJQAlWGD0bRcmWlU&#10;7XrFtw1EOj67G3g4BXeqfsrq8NxgUrjiDlPNjqLzvfN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uJfofLgCAADDBQAADgAA&#10;AAAAAAAAAAAAAAAuAgAAZHJzL2Uyb0RvYy54bWxQSwECLQAUAAYACAAAACEAQMv/FNYAAAADAQAA&#10;DwAAAAAAAAAAAAAAAAASBQAAZHJzL2Rvd25yZXYueG1sUEsFBgAAAAAEAAQA8wAAABUGAAAAAA==&#10;" filled="f" stroked="f">
                      <v:textbox style="mso-fit-shape-to-text:t">
                        <w:txbxContent>
                          <w:p w14:paraId="150E4102"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7616" behindDoc="0" locked="0" layoutInCell="1" allowOverlap="1" wp14:anchorId="0EFEECA2" wp14:editId="64C8B9ED">
                      <wp:simplePos x="0" y="0"/>
                      <wp:positionH relativeFrom="column">
                        <wp:posOffset>0</wp:posOffset>
                      </wp:positionH>
                      <wp:positionV relativeFrom="paragraph">
                        <wp:posOffset>0</wp:posOffset>
                      </wp:positionV>
                      <wp:extent cx="76200" cy="266700"/>
                      <wp:effectExtent l="3810" t="1905" r="0" b="0"/>
                      <wp:wrapNone/>
                      <wp:docPr id="292"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6B31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EECA2" id="Text Box 912" o:spid="_x0000_s1086" type="#_x0000_t202" style="position:absolute;left:0;text-align:left;margin-left:0;margin-top:0;width:6pt;height:2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fr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TAStIMm3bPRoBs5oiSMbI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Yqc1q+WNrB5A&#10;wEqCwkCMMPlg0Uj1A6MBpkiG9fcdVQyj9oOAR5CEhNix4zZkNo9go84tm3MLFSVAZdhgNC1XZhpV&#10;u17xbQORjs/uGh5OwZ2qn7I6PDeYFI7cYarZUXS+d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pFefrtwIAAMMFAAAOAAAA&#10;AAAAAAAAAAAAAC4CAABkcnMvZTJvRG9jLnhtbFBLAQItABQABgAIAAAAIQBAy/8U1gAAAAMBAAAP&#10;AAAAAAAAAAAAAAAAABEFAABkcnMvZG93bnJldi54bWxQSwUGAAAAAAQABADzAAAAFAYAAAAA&#10;" filled="f" stroked="f">
                      <v:textbox style="mso-fit-shape-to-text:t">
                        <w:txbxContent>
                          <w:p w14:paraId="6B96B31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888640" behindDoc="0" locked="0" layoutInCell="1" allowOverlap="1" wp14:anchorId="039196FD" wp14:editId="035A0BE1">
                      <wp:simplePos x="0" y="0"/>
                      <wp:positionH relativeFrom="column">
                        <wp:posOffset>0</wp:posOffset>
                      </wp:positionH>
                      <wp:positionV relativeFrom="paragraph">
                        <wp:posOffset>0</wp:posOffset>
                      </wp:positionV>
                      <wp:extent cx="76200" cy="266700"/>
                      <wp:effectExtent l="3810" t="1905" r="0" b="0"/>
                      <wp:wrapNone/>
                      <wp:docPr id="291"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DBA9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9196FD" id="Text Box 913" o:spid="_x0000_s1087" type="#_x0000_t202" style="position:absolute;left:0;text-align:left;margin-left:0;margin-top:0;width:6pt;height:2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11z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CTEStIMmPbDRoFs5oiS8tBUaep2C430PrmYEA3TasdX9nSy/aiTkqqFiy26UkkPDaAUZhvam&#10;f3Z1wtEWZDN8kBUEojsjHdBYq86WDwqCAB069Xjqjk2mhMN5DA3HqARLFMdzWNsAND3e7ZU275js&#10;kF1kWEHvHTbd32kzuR5dbCghC962cE7TVjw7AMzpBCLDVWuzObh2/kiCZL1YL4hHonjtkSDPvZti&#10;Rby4COez/DJfrfLwp40bkrThVcWEDXOUVkj+rHUHkU+iOIlLy5ZXFs6mpNV2s2oV2lOQduG+Q0HO&#10;3Pznabh6AZcXlMKIBLdR4hXxYu6Rgsy8ZB4svCBMbpM4IAnJi+eU7rhg/04JDRlOZtFsktJvuQXu&#10;e82Nph03MDxa3mV4cXKiqRXgWlSutYbydlqflcKm/1QKaPex0U6uVqGTVs24Gd3biJ2YrZY3snoE&#10;ASsJCgMxwuSDRSPVd4wGmCIZ1t92VDGM2vcCHkESEmLHjtuQ2TyCjTq3bM4tVJQAlWGD0bRcmWlU&#10;7XrFtw1EOj67G3g4BXeqfsrq8NxgUjhyh6lmR9H53nk9zd7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Pddc7gCAADDBQAADgAA&#10;AAAAAAAAAAAAAAAuAgAAZHJzL2Uyb0RvYy54bWxQSwECLQAUAAYACAAAACEAQMv/FNYAAAADAQAA&#10;DwAAAAAAAAAAAAAAAAASBQAAZHJzL2Rvd25yZXYueG1sUEsFBgAAAAAEAAQA8wAAABUGAAAAAA==&#10;" filled="f" stroked="f">
                      <v:textbox style="mso-fit-shape-to-text:t">
                        <w:txbxContent>
                          <w:p w14:paraId="04DDBA9E" w14:textId="77777777" w:rsidR="00BA5A89" w:rsidRDefault="00BA5A89" w:rsidP="009E01AC"/>
                        </w:txbxContent>
                      </v:textbox>
                    </v:shape>
                  </w:pict>
                </mc:Fallback>
              </mc:AlternateContent>
            </w:r>
          </w:p>
        </w:tc>
        <w:tc>
          <w:tcPr>
            <w:tcW w:w="2271" w:type="dxa"/>
            <w:tcBorders>
              <w:top w:val="nil"/>
              <w:left w:val="nil"/>
              <w:bottom w:val="single" w:sz="8" w:space="0" w:color="auto"/>
              <w:right w:val="single" w:sz="8" w:space="0" w:color="auto"/>
            </w:tcBorders>
            <w:shd w:val="clear" w:color="auto" w:fill="auto"/>
            <w:noWrap/>
            <w:vAlign w:val="bottom"/>
          </w:tcPr>
          <w:p w14:paraId="6B72B627" w14:textId="77777777" w:rsidR="009E01AC" w:rsidRPr="00F4390C" w:rsidRDefault="009E01AC" w:rsidP="00D61C73">
            <w:pPr>
              <w:spacing w:line="240" w:lineRule="auto"/>
              <w:ind w:firstLine="0"/>
              <w:jc w:val="center"/>
              <w:rPr>
                <w:b/>
                <w:bCs/>
              </w:rPr>
            </w:pPr>
            <w:r w:rsidRPr="00F4390C">
              <w:rPr>
                <w:b/>
                <w:bCs/>
              </w:rPr>
              <w:t> </w:t>
            </w:r>
          </w:p>
        </w:tc>
        <w:tc>
          <w:tcPr>
            <w:tcW w:w="1398" w:type="dxa"/>
            <w:gridSpan w:val="2"/>
            <w:tcBorders>
              <w:top w:val="nil"/>
              <w:left w:val="nil"/>
              <w:bottom w:val="single" w:sz="8" w:space="0" w:color="auto"/>
              <w:right w:val="single" w:sz="4" w:space="0" w:color="auto"/>
            </w:tcBorders>
            <w:shd w:val="clear" w:color="auto" w:fill="auto"/>
            <w:noWrap/>
            <w:vAlign w:val="bottom"/>
          </w:tcPr>
          <w:p w14:paraId="2AC2F027" w14:textId="77777777" w:rsidR="009E01AC" w:rsidRPr="00F4390C" w:rsidRDefault="009E01AC" w:rsidP="00D61C73">
            <w:pPr>
              <w:spacing w:line="240" w:lineRule="auto"/>
              <w:ind w:firstLine="0"/>
              <w:rPr>
                <w:b/>
                <w:bCs/>
              </w:rPr>
            </w:pPr>
            <w:r w:rsidRPr="00F4390C">
              <w:rPr>
                <w:b/>
                <w:bCs/>
              </w:rPr>
              <w:t> </w:t>
            </w:r>
          </w:p>
        </w:tc>
        <w:tc>
          <w:tcPr>
            <w:tcW w:w="1275" w:type="dxa"/>
            <w:tcBorders>
              <w:top w:val="nil"/>
              <w:left w:val="nil"/>
              <w:bottom w:val="single" w:sz="8" w:space="0" w:color="auto"/>
              <w:right w:val="single" w:sz="4" w:space="0" w:color="auto"/>
            </w:tcBorders>
            <w:shd w:val="clear" w:color="auto" w:fill="auto"/>
            <w:vAlign w:val="center"/>
          </w:tcPr>
          <w:p w14:paraId="1383D6EC" w14:textId="77777777" w:rsidR="009E01AC" w:rsidRPr="00F4390C" w:rsidRDefault="009E01AC" w:rsidP="00D61C73">
            <w:pPr>
              <w:spacing w:line="240" w:lineRule="auto"/>
              <w:ind w:firstLine="0"/>
            </w:pPr>
            <w:r w:rsidRPr="00F4390C">
              <w:t> </w:t>
            </w:r>
          </w:p>
        </w:tc>
        <w:tc>
          <w:tcPr>
            <w:tcW w:w="1166" w:type="dxa"/>
            <w:tcBorders>
              <w:top w:val="nil"/>
              <w:left w:val="nil"/>
              <w:bottom w:val="single" w:sz="8" w:space="0" w:color="auto"/>
              <w:right w:val="single" w:sz="4" w:space="0" w:color="auto"/>
            </w:tcBorders>
            <w:shd w:val="clear" w:color="auto" w:fill="FFFFFF"/>
            <w:noWrap/>
            <w:vAlign w:val="center"/>
          </w:tcPr>
          <w:p w14:paraId="43D8CB8A" w14:textId="77777777" w:rsidR="009E01AC" w:rsidRPr="00F4390C" w:rsidRDefault="009E01AC" w:rsidP="00D61C73">
            <w:pPr>
              <w:spacing w:line="240" w:lineRule="auto"/>
              <w:ind w:firstLine="0"/>
              <w:jc w:val="center"/>
              <w:rPr>
                <w:color w:val="000000"/>
              </w:rPr>
            </w:pPr>
            <w:r w:rsidRPr="00F4390C">
              <w:rPr>
                <w:color w:val="000000"/>
              </w:rPr>
              <w:t> </w:t>
            </w:r>
          </w:p>
        </w:tc>
        <w:tc>
          <w:tcPr>
            <w:tcW w:w="1578" w:type="dxa"/>
            <w:tcBorders>
              <w:top w:val="nil"/>
              <w:left w:val="nil"/>
              <w:bottom w:val="single" w:sz="8" w:space="0" w:color="auto"/>
              <w:right w:val="single" w:sz="8" w:space="0" w:color="auto"/>
            </w:tcBorders>
            <w:shd w:val="clear" w:color="auto" w:fill="FFFFFF"/>
            <w:noWrap/>
            <w:vAlign w:val="center"/>
          </w:tcPr>
          <w:p w14:paraId="6F0542A0" w14:textId="77777777" w:rsidR="009E01AC" w:rsidRPr="00F4390C" w:rsidRDefault="009E01AC" w:rsidP="00D61C73">
            <w:pPr>
              <w:spacing w:line="240" w:lineRule="auto"/>
              <w:ind w:firstLine="0"/>
              <w:jc w:val="center"/>
              <w:rPr>
                <w:color w:val="000000"/>
              </w:rPr>
            </w:pPr>
            <w:r w:rsidRPr="00F4390C">
              <w:rPr>
                <w:color w:val="000000"/>
              </w:rPr>
              <w:t> </w:t>
            </w:r>
          </w:p>
        </w:tc>
      </w:tr>
      <w:tr w:rsidR="009E01AC" w:rsidRPr="00F4390C" w14:paraId="14705CF4" w14:textId="77777777" w:rsidTr="009E01AC">
        <w:trPr>
          <w:trHeight w:val="375"/>
        </w:trPr>
        <w:tc>
          <w:tcPr>
            <w:tcW w:w="5839" w:type="dxa"/>
            <w:gridSpan w:val="5"/>
            <w:tcBorders>
              <w:top w:val="single" w:sz="8" w:space="0" w:color="auto"/>
              <w:left w:val="single" w:sz="8" w:space="0" w:color="auto"/>
              <w:bottom w:val="single" w:sz="8" w:space="0" w:color="auto"/>
              <w:right w:val="single" w:sz="4" w:space="0" w:color="000000"/>
            </w:tcBorders>
            <w:shd w:val="clear" w:color="auto" w:fill="CCFFCC"/>
            <w:noWrap/>
            <w:vAlign w:val="center"/>
          </w:tcPr>
          <w:p w14:paraId="3B321DB8" w14:textId="77777777" w:rsidR="009E01AC" w:rsidRPr="00F4390C" w:rsidRDefault="009E01AC" w:rsidP="00D61C73">
            <w:pPr>
              <w:spacing w:line="240" w:lineRule="auto"/>
              <w:ind w:firstLine="0"/>
              <w:rPr>
                <w:b/>
                <w:bCs/>
              </w:rPr>
            </w:pPr>
            <w:r w:rsidRPr="00F4390C">
              <w:rPr>
                <w:b/>
                <w:bCs/>
              </w:rPr>
              <w:t xml:space="preserve">1.2. İNSAN KAYNAKLARI - HARCIRAH TOPLAM (TL) </w:t>
            </w:r>
          </w:p>
        </w:tc>
        <w:tc>
          <w:tcPr>
            <w:tcW w:w="2271" w:type="dxa"/>
            <w:tcBorders>
              <w:top w:val="nil"/>
              <w:left w:val="nil"/>
              <w:bottom w:val="single" w:sz="8" w:space="0" w:color="auto"/>
              <w:right w:val="nil"/>
            </w:tcBorders>
            <w:shd w:val="clear" w:color="auto" w:fill="CCFFCC"/>
            <w:noWrap/>
            <w:vAlign w:val="center"/>
          </w:tcPr>
          <w:p w14:paraId="0CAAFAB5" w14:textId="77777777" w:rsidR="009E01AC" w:rsidRPr="00F4390C" w:rsidRDefault="009E01AC" w:rsidP="00D61C73">
            <w:pPr>
              <w:spacing w:line="240" w:lineRule="auto"/>
              <w:ind w:firstLine="0"/>
              <w:rPr>
                <w:b/>
                <w:bCs/>
              </w:rPr>
            </w:pPr>
            <w:r w:rsidRPr="00F4390C">
              <w:rPr>
                <w:b/>
                <w:bCs/>
              </w:rPr>
              <w:t>0.00</w:t>
            </w:r>
          </w:p>
        </w:tc>
        <w:tc>
          <w:tcPr>
            <w:tcW w:w="5417" w:type="dxa"/>
            <w:gridSpan w:val="5"/>
            <w:tcBorders>
              <w:top w:val="single" w:sz="8" w:space="0" w:color="auto"/>
              <w:left w:val="single" w:sz="8" w:space="0" w:color="auto"/>
              <w:bottom w:val="single" w:sz="8" w:space="0" w:color="auto"/>
              <w:right w:val="single" w:sz="8" w:space="0" w:color="000000"/>
            </w:tcBorders>
            <w:shd w:val="clear" w:color="auto" w:fill="CCFFCC"/>
            <w:noWrap/>
            <w:vAlign w:val="center"/>
          </w:tcPr>
          <w:p w14:paraId="1660A396" w14:textId="77777777" w:rsidR="009E01AC" w:rsidRPr="00F4390C" w:rsidRDefault="009E01AC" w:rsidP="00D61C73">
            <w:pPr>
              <w:spacing w:line="240" w:lineRule="auto"/>
              <w:ind w:firstLine="0"/>
              <w:jc w:val="center"/>
              <w:rPr>
                <w:b/>
                <w:bCs/>
              </w:rPr>
            </w:pPr>
            <w:r w:rsidRPr="00F4390C">
              <w:rPr>
                <w:b/>
                <w:bCs/>
              </w:rPr>
              <w:t> </w:t>
            </w:r>
          </w:p>
        </w:tc>
      </w:tr>
      <w:tr w:rsidR="009E01AC" w:rsidRPr="00F4390C" w14:paraId="7238A94A" w14:textId="77777777" w:rsidTr="009E01AC">
        <w:trPr>
          <w:trHeight w:val="315"/>
        </w:trPr>
        <w:tc>
          <w:tcPr>
            <w:tcW w:w="13527" w:type="dxa"/>
            <w:gridSpan w:val="11"/>
            <w:tcBorders>
              <w:top w:val="nil"/>
              <w:left w:val="nil"/>
              <w:bottom w:val="nil"/>
              <w:right w:val="nil"/>
            </w:tcBorders>
            <w:shd w:val="clear" w:color="auto" w:fill="auto"/>
            <w:noWrap/>
            <w:vAlign w:val="bottom"/>
          </w:tcPr>
          <w:p w14:paraId="35AABD9B" w14:textId="77777777" w:rsidR="009E01AC" w:rsidRPr="00F4390C" w:rsidRDefault="009E01AC" w:rsidP="00D61C73">
            <w:pPr>
              <w:spacing w:line="240" w:lineRule="auto"/>
              <w:ind w:firstLine="0"/>
              <w:jc w:val="center"/>
            </w:pPr>
            <w:r w:rsidRPr="00F4390C">
              <w:t> </w:t>
            </w:r>
          </w:p>
        </w:tc>
      </w:tr>
      <w:tr w:rsidR="009E01AC" w:rsidRPr="00F4390C" w14:paraId="2964777C" w14:textId="77777777" w:rsidTr="00D61C73">
        <w:trPr>
          <w:gridAfter w:val="4"/>
          <w:wAfter w:w="4886" w:type="dxa"/>
          <w:trHeight w:val="300"/>
        </w:trPr>
        <w:tc>
          <w:tcPr>
            <w:tcW w:w="5839" w:type="dxa"/>
            <w:gridSpan w:val="5"/>
            <w:tcBorders>
              <w:top w:val="single" w:sz="8" w:space="0" w:color="auto"/>
              <w:left w:val="single" w:sz="8" w:space="0" w:color="auto"/>
              <w:bottom w:val="single" w:sz="8" w:space="0" w:color="auto"/>
              <w:right w:val="single" w:sz="4" w:space="0" w:color="auto"/>
            </w:tcBorders>
            <w:shd w:val="clear" w:color="auto" w:fill="C0C0C0"/>
            <w:noWrap/>
            <w:vAlign w:val="center"/>
          </w:tcPr>
          <w:p w14:paraId="02C36EC0" w14:textId="77777777" w:rsidR="009E01AC" w:rsidRPr="00F4390C" w:rsidRDefault="009E01AC" w:rsidP="00D61C73">
            <w:pPr>
              <w:spacing w:line="240" w:lineRule="auto"/>
              <w:ind w:firstLine="0"/>
              <w:rPr>
                <w:b/>
                <w:bCs/>
              </w:rPr>
            </w:pPr>
            <w:r w:rsidRPr="00F4390C">
              <w:rPr>
                <w:b/>
                <w:bCs/>
              </w:rPr>
              <w:t>İNSAN KAYNAKLARI - MAAŞLAR - TOPLAM (TL)</w:t>
            </w:r>
          </w:p>
        </w:tc>
        <w:tc>
          <w:tcPr>
            <w:tcW w:w="2802" w:type="dxa"/>
            <w:gridSpan w:val="2"/>
            <w:tcBorders>
              <w:top w:val="single" w:sz="4" w:space="0" w:color="auto"/>
              <w:left w:val="single" w:sz="4" w:space="0" w:color="auto"/>
              <w:bottom w:val="single" w:sz="4" w:space="0" w:color="auto"/>
              <w:right w:val="single" w:sz="4" w:space="0" w:color="auto"/>
            </w:tcBorders>
            <w:shd w:val="clear" w:color="auto" w:fill="C0C0C0"/>
            <w:noWrap/>
            <w:vAlign w:val="center"/>
          </w:tcPr>
          <w:p w14:paraId="1E7C80C3" w14:textId="77777777" w:rsidR="009E01AC" w:rsidRPr="00F4390C" w:rsidRDefault="009E01AC" w:rsidP="00D61C73">
            <w:pPr>
              <w:spacing w:line="240" w:lineRule="auto"/>
              <w:ind w:firstLine="0"/>
              <w:rPr>
                <w:b/>
                <w:bCs/>
              </w:rPr>
            </w:pPr>
            <w:r w:rsidRPr="00F4390C">
              <w:rPr>
                <w:b/>
                <w:bCs/>
              </w:rPr>
              <w:t>0.00</w:t>
            </w:r>
          </w:p>
        </w:tc>
      </w:tr>
      <w:tr w:rsidR="009E01AC" w:rsidRPr="00F4390C" w14:paraId="11827F7B" w14:textId="77777777" w:rsidTr="009E01AC">
        <w:trPr>
          <w:gridAfter w:val="4"/>
          <w:wAfter w:w="4886" w:type="dxa"/>
          <w:trHeight w:val="315"/>
        </w:trPr>
        <w:tc>
          <w:tcPr>
            <w:tcW w:w="8641" w:type="dxa"/>
            <w:gridSpan w:val="7"/>
            <w:tcBorders>
              <w:top w:val="nil"/>
              <w:left w:val="nil"/>
              <w:bottom w:val="nil"/>
              <w:right w:val="nil"/>
            </w:tcBorders>
            <w:shd w:val="clear" w:color="auto" w:fill="auto"/>
            <w:noWrap/>
            <w:vAlign w:val="bottom"/>
          </w:tcPr>
          <w:p w14:paraId="0E4894D6" w14:textId="77777777" w:rsidR="009E01AC" w:rsidRPr="00F4390C" w:rsidRDefault="009E01AC" w:rsidP="00D61C73">
            <w:pPr>
              <w:spacing w:line="240" w:lineRule="auto"/>
              <w:ind w:firstLine="0"/>
            </w:pPr>
          </w:p>
        </w:tc>
      </w:tr>
      <w:tr w:rsidR="009E01AC" w:rsidRPr="00F4390C" w14:paraId="3554EF56" w14:textId="77777777" w:rsidTr="00D61C73">
        <w:trPr>
          <w:gridAfter w:val="4"/>
          <w:wAfter w:w="4886" w:type="dxa"/>
          <w:trHeight w:val="390"/>
        </w:trPr>
        <w:tc>
          <w:tcPr>
            <w:tcW w:w="5839" w:type="dxa"/>
            <w:gridSpan w:val="5"/>
            <w:tcBorders>
              <w:top w:val="single" w:sz="8" w:space="0" w:color="auto"/>
              <w:left w:val="single" w:sz="8" w:space="0" w:color="auto"/>
              <w:bottom w:val="single" w:sz="8" w:space="0" w:color="auto"/>
              <w:right w:val="single" w:sz="4" w:space="0" w:color="auto"/>
            </w:tcBorders>
            <w:shd w:val="clear" w:color="auto" w:fill="FF99CC"/>
            <w:noWrap/>
            <w:vAlign w:val="center"/>
          </w:tcPr>
          <w:p w14:paraId="56614BD4" w14:textId="77777777" w:rsidR="009E01AC" w:rsidRPr="00F4390C" w:rsidRDefault="00D61C73" w:rsidP="00D61C73">
            <w:pPr>
              <w:spacing w:line="240" w:lineRule="auto"/>
              <w:ind w:firstLine="0"/>
              <w:rPr>
                <w:b/>
                <w:bCs/>
              </w:rPr>
            </w:pPr>
            <w:r>
              <w:rPr>
                <w:b/>
                <w:bCs/>
              </w:rPr>
              <w:t>İNSAN KAYNAKLARI - TOPLAM (</w:t>
            </w:r>
            <w:r w:rsidR="009E01AC" w:rsidRPr="00F4390C">
              <w:rPr>
                <w:b/>
                <w:bCs/>
              </w:rPr>
              <w:t>TL)</w:t>
            </w:r>
          </w:p>
        </w:tc>
        <w:tc>
          <w:tcPr>
            <w:tcW w:w="2802" w:type="dxa"/>
            <w:gridSpan w:val="2"/>
            <w:tcBorders>
              <w:top w:val="single" w:sz="4" w:space="0" w:color="auto"/>
              <w:left w:val="single" w:sz="4" w:space="0" w:color="auto"/>
              <w:bottom w:val="single" w:sz="4" w:space="0" w:color="auto"/>
              <w:right w:val="single" w:sz="4" w:space="0" w:color="auto"/>
            </w:tcBorders>
            <w:shd w:val="clear" w:color="auto" w:fill="FF99CC"/>
            <w:noWrap/>
            <w:vAlign w:val="center"/>
          </w:tcPr>
          <w:p w14:paraId="6DA6DC0E" w14:textId="77777777" w:rsidR="009E01AC" w:rsidRPr="00F4390C" w:rsidRDefault="009E01AC" w:rsidP="00D61C73">
            <w:pPr>
              <w:spacing w:line="240" w:lineRule="auto"/>
              <w:ind w:firstLine="0"/>
              <w:rPr>
                <w:b/>
                <w:bCs/>
              </w:rPr>
            </w:pPr>
            <w:r w:rsidRPr="00F4390C">
              <w:rPr>
                <w:b/>
                <w:bCs/>
              </w:rPr>
              <w:t>0.00</w:t>
            </w:r>
          </w:p>
        </w:tc>
      </w:tr>
    </w:tbl>
    <w:p w14:paraId="166E7F9A" w14:textId="77777777" w:rsidR="009E01AC" w:rsidRPr="00F4390C" w:rsidRDefault="009E01AC" w:rsidP="009E01AC"/>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3F774DAA"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372B2E6B" w14:textId="77777777" w:rsidR="009E01AC" w:rsidRPr="00F4390C" w:rsidRDefault="009E01AC" w:rsidP="003A2DB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0EA08768" w14:textId="77777777" w:rsidR="009E01AC" w:rsidRPr="00F4390C" w:rsidRDefault="009E01AC" w:rsidP="003A2DB3">
            <w:pPr>
              <w:spacing w:line="240" w:lineRule="auto"/>
              <w:ind w:firstLine="0"/>
              <w:jc w:val="center"/>
            </w:pPr>
            <w:r w:rsidRPr="00F4390C">
              <w:t> </w:t>
            </w:r>
          </w:p>
        </w:tc>
      </w:tr>
      <w:tr w:rsidR="009E01AC" w:rsidRPr="00F4390C" w14:paraId="357FDF0C"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5EEB4507" w14:textId="77777777" w:rsidR="009E01AC" w:rsidRPr="00F4390C" w:rsidRDefault="009E01AC" w:rsidP="003A2DB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02C40852" w14:textId="77777777" w:rsidR="009E01AC" w:rsidRPr="00F4390C" w:rsidRDefault="009E01AC" w:rsidP="003A2DB3">
            <w:pPr>
              <w:spacing w:line="240" w:lineRule="auto"/>
              <w:ind w:firstLine="0"/>
              <w:jc w:val="center"/>
            </w:pPr>
            <w:r w:rsidRPr="00F4390C">
              <w:t> </w:t>
            </w:r>
          </w:p>
        </w:tc>
      </w:tr>
      <w:tr w:rsidR="009E01AC" w:rsidRPr="00F4390C" w14:paraId="658A4D65"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059C9E1E" w14:textId="556FB562" w:rsidR="009E01AC" w:rsidRPr="00F4390C" w:rsidRDefault="009E01AC" w:rsidP="003A2DB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646A8557" w14:textId="77777777" w:rsidR="009E01AC" w:rsidRPr="00F4390C" w:rsidRDefault="009E01AC" w:rsidP="003A2DB3">
            <w:pPr>
              <w:spacing w:line="240" w:lineRule="auto"/>
              <w:ind w:firstLine="0"/>
              <w:jc w:val="center"/>
            </w:pPr>
            <w:r w:rsidRPr="00F4390C">
              <w:t>..../..../20.. - ..../..../20..</w:t>
            </w:r>
          </w:p>
        </w:tc>
      </w:tr>
    </w:tbl>
    <w:p w14:paraId="05C80006" w14:textId="77777777" w:rsidR="009E01AC" w:rsidRPr="00F4390C" w:rsidRDefault="009E01AC" w:rsidP="009E01AC"/>
    <w:tbl>
      <w:tblPr>
        <w:tblW w:w="14082" w:type="dxa"/>
        <w:tblInd w:w="60" w:type="dxa"/>
        <w:tblCellMar>
          <w:left w:w="70" w:type="dxa"/>
          <w:right w:w="70" w:type="dxa"/>
        </w:tblCellMar>
        <w:tblLook w:val="0000" w:firstRow="0" w:lastRow="0" w:firstColumn="0" w:lastColumn="0" w:noHBand="0" w:noVBand="0"/>
      </w:tblPr>
      <w:tblGrid>
        <w:gridCol w:w="517"/>
        <w:gridCol w:w="1053"/>
        <w:gridCol w:w="1602"/>
        <w:gridCol w:w="2501"/>
        <w:gridCol w:w="1099"/>
        <w:gridCol w:w="1608"/>
        <w:gridCol w:w="1458"/>
        <w:gridCol w:w="1229"/>
        <w:gridCol w:w="1287"/>
        <w:gridCol w:w="1728"/>
      </w:tblGrid>
      <w:tr w:rsidR="009E01AC" w:rsidRPr="00F4390C" w14:paraId="1226BAD1" w14:textId="77777777" w:rsidTr="009E01AC">
        <w:trPr>
          <w:trHeight w:val="990"/>
        </w:trPr>
        <w:tc>
          <w:tcPr>
            <w:tcW w:w="3172"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64B5A1F8" w14:textId="77777777" w:rsidR="009E01AC" w:rsidRPr="00F4390C" w:rsidRDefault="009E01AC" w:rsidP="003A2DB3">
            <w:pPr>
              <w:spacing w:line="240" w:lineRule="auto"/>
              <w:ind w:firstLine="0"/>
              <w:jc w:val="center"/>
              <w:rPr>
                <w:b/>
                <w:bCs/>
              </w:rPr>
            </w:pPr>
            <w:r w:rsidRPr="00F4390C">
              <w:rPr>
                <w:b/>
                <w:bCs/>
              </w:rPr>
              <w:t>BÜTÇE BİLGİLERİ</w:t>
            </w:r>
          </w:p>
        </w:tc>
        <w:tc>
          <w:tcPr>
            <w:tcW w:w="5208" w:type="dxa"/>
            <w:gridSpan w:val="3"/>
            <w:tcBorders>
              <w:top w:val="single" w:sz="8" w:space="0" w:color="auto"/>
              <w:left w:val="nil"/>
              <w:bottom w:val="single" w:sz="8" w:space="0" w:color="auto"/>
              <w:right w:val="nil"/>
            </w:tcBorders>
            <w:shd w:val="clear" w:color="auto" w:fill="FFCC99"/>
            <w:noWrap/>
            <w:vAlign w:val="center"/>
          </w:tcPr>
          <w:p w14:paraId="2713A55A" w14:textId="77777777" w:rsidR="009E01AC" w:rsidRPr="00F4390C" w:rsidRDefault="009E01AC" w:rsidP="003A2DB3">
            <w:pPr>
              <w:spacing w:line="240" w:lineRule="auto"/>
              <w:ind w:firstLine="0"/>
              <w:jc w:val="center"/>
              <w:rPr>
                <w:b/>
                <w:bCs/>
              </w:rPr>
            </w:pPr>
            <w:r w:rsidRPr="00F4390C">
              <w:rPr>
                <w:b/>
                <w:bCs/>
              </w:rPr>
              <w:t xml:space="preserve">SEYAHAT </w:t>
            </w:r>
          </w:p>
        </w:tc>
        <w:tc>
          <w:tcPr>
            <w:tcW w:w="3974" w:type="dxa"/>
            <w:gridSpan w:val="3"/>
            <w:tcBorders>
              <w:top w:val="single" w:sz="8" w:space="0" w:color="auto"/>
              <w:left w:val="single" w:sz="8" w:space="0" w:color="auto"/>
              <w:bottom w:val="single" w:sz="8" w:space="0" w:color="auto"/>
              <w:right w:val="single" w:sz="8" w:space="0" w:color="000000"/>
            </w:tcBorders>
            <w:shd w:val="clear" w:color="auto" w:fill="FFCC99"/>
            <w:vAlign w:val="center"/>
          </w:tcPr>
          <w:p w14:paraId="37BB23A5" w14:textId="77777777" w:rsidR="009E01AC" w:rsidRPr="00F4390C" w:rsidRDefault="009E01AC" w:rsidP="003A2DB3">
            <w:pPr>
              <w:spacing w:line="240" w:lineRule="auto"/>
              <w:ind w:firstLine="0"/>
              <w:jc w:val="center"/>
              <w:rPr>
                <w:b/>
                <w:bCs/>
              </w:rPr>
            </w:pPr>
            <w:r w:rsidRPr="00F4390C">
              <w:rPr>
                <w:b/>
                <w:bCs/>
              </w:rPr>
              <w:t xml:space="preserve">ÖDEME BELGESİ / BANKA DEKONTU BİLGİLERİ </w:t>
            </w:r>
          </w:p>
        </w:tc>
        <w:tc>
          <w:tcPr>
            <w:tcW w:w="1728" w:type="dxa"/>
            <w:tcBorders>
              <w:top w:val="single" w:sz="8" w:space="0" w:color="auto"/>
              <w:left w:val="nil"/>
              <w:bottom w:val="single" w:sz="8" w:space="0" w:color="auto"/>
              <w:right w:val="single" w:sz="8" w:space="0" w:color="auto"/>
            </w:tcBorders>
            <w:shd w:val="clear" w:color="auto" w:fill="FFCC99"/>
            <w:vAlign w:val="center"/>
          </w:tcPr>
          <w:p w14:paraId="21534264" w14:textId="0EC8BCBF" w:rsidR="009E01AC" w:rsidRPr="00F4390C" w:rsidRDefault="009E01AC" w:rsidP="003A2DB3">
            <w:pPr>
              <w:spacing w:line="240" w:lineRule="auto"/>
              <w:ind w:firstLine="0"/>
              <w:jc w:val="center"/>
              <w:rPr>
                <w:b/>
                <w:bCs/>
              </w:rPr>
            </w:pPr>
            <w:r w:rsidRPr="00F4390C">
              <w:rPr>
                <w:b/>
                <w:bCs/>
              </w:rPr>
              <w:t xml:space="preserve">ARA MALİ RAPOR SIRA NUMARASI </w:t>
            </w:r>
          </w:p>
        </w:tc>
      </w:tr>
      <w:tr w:rsidR="009E01AC" w:rsidRPr="00F4390C" w14:paraId="3CE57725" w14:textId="77777777" w:rsidTr="009E01AC">
        <w:trPr>
          <w:trHeight w:val="776"/>
        </w:trPr>
        <w:tc>
          <w:tcPr>
            <w:tcW w:w="517" w:type="dxa"/>
            <w:tcBorders>
              <w:top w:val="single" w:sz="8" w:space="0" w:color="auto"/>
              <w:left w:val="single" w:sz="8" w:space="0" w:color="auto"/>
              <w:bottom w:val="single" w:sz="8" w:space="0" w:color="auto"/>
              <w:right w:val="single" w:sz="8" w:space="0" w:color="auto"/>
            </w:tcBorders>
            <w:shd w:val="clear" w:color="auto" w:fill="FFFF99"/>
            <w:vAlign w:val="center"/>
          </w:tcPr>
          <w:p w14:paraId="72D99826" w14:textId="77777777" w:rsidR="009E01AC" w:rsidRPr="00F4390C" w:rsidRDefault="009E01AC" w:rsidP="003A2DB3">
            <w:pPr>
              <w:spacing w:line="240" w:lineRule="auto"/>
              <w:ind w:firstLine="0"/>
              <w:jc w:val="center"/>
              <w:rPr>
                <w:b/>
                <w:bCs/>
                <w:color w:val="000000"/>
              </w:rPr>
            </w:pPr>
            <w:r w:rsidRPr="00F4390C">
              <w:rPr>
                <w:b/>
                <w:bCs/>
                <w:color w:val="000000"/>
              </w:rPr>
              <w:t>No</w:t>
            </w:r>
          </w:p>
        </w:tc>
        <w:tc>
          <w:tcPr>
            <w:tcW w:w="1053" w:type="dxa"/>
            <w:tcBorders>
              <w:top w:val="single" w:sz="8" w:space="0" w:color="auto"/>
              <w:left w:val="single" w:sz="8" w:space="0" w:color="auto"/>
              <w:bottom w:val="single" w:sz="8" w:space="0" w:color="auto"/>
              <w:right w:val="single" w:sz="8" w:space="0" w:color="auto"/>
            </w:tcBorders>
            <w:shd w:val="clear" w:color="auto" w:fill="FFFF99"/>
            <w:vAlign w:val="center"/>
          </w:tcPr>
          <w:p w14:paraId="20AEDACC" w14:textId="77777777" w:rsidR="009E01AC" w:rsidRPr="00F4390C" w:rsidRDefault="009E01AC" w:rsidP="003A2DB3">
            <w:pPr>
              <w:spacing w:line="240" w:lineRule="auto"/>
              <w:ind w:firstLine="0"/>
              <w:jc w:val="center"/>
              <w:rPr>
                <w:b/>
                <w:bCs/>
                <w:color w:val="000000"/>
              </w:rPr>
            </w:pPr>
            <w:r w:rsidRPr="00F4390C">
              <w:rPr>
                <w:b/>
                <w:bCs/>
                <w:color w:val="000000"/>
              </w:rPr>
              <w:t>İlgili Bütçe Kalemi</w:t>
            </w:r>
          </w:p>
        </w:tc>
        <w:tc>
          <w:tcPr>
            <w:tcW w:w="1602"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6F0C9AA6" w14:textId="77777777" w:rsidR="009E01AC" w:rsidRPr="00F4390C" w:rsidRDefault="009E01AC" w:rsidP="003A2DB3">
            <w:pPr>
              <w:spacing w:line="240" w:lineRule="auto"/>
              <w:ind w:firstLine="0"/>
              <w:jc w:val="center"/>
              <w:rPr>
                <w:b/>
                <w:bCs/>
                <w:color w:val="000000"/>
              </w:rPr>
            </w:pPr>
          </w:p>
          <w:p w14:paraId="5195CAA4" w14:textId="77777777" w:rsidR="009E01AC" w:rsidRPr="00F4390C" w:rsidRDefault="009E01AC" w:rsidP="003A2DB3">
            <w:pPr>
              <w:spacing w:line="240" w:lineRule="auto"/>
              <w:ind w:firstLine="0"/>
              <w:jc w:val="center"/>
            </w:pPr>
            <w:r w:rsidRPr="00F4390C">
              <w:rPr>
                <w:noProof/>
                <w:lang w:eastAsia="tr-TR"/>
              </w:rPr>
              <mc:AlternateContent>
                <mc:Choice Requires="wps">
                  <w:drawing>
                    <wp:anchor distT="0" distB="0" distL="114300" distR="114300" simplePos="0" relativeHeight="251921408" behindDoc="0" locked="0" layoutInCell="1" allowOverlap="1" wp14:anchorId="30867169" wp14:editId="30B9853D">
                      <wp:simplePos x="0" y="0"/>
                      <wp:positionH relativeFrom="column">
                        <wp:posOffset>0</wp:posOffset>
                      </wp:positionH>
                      <wp:positionV relativeFrom="paragraph">
                        <wp:posOffset>0</wp:posOffset>
                      </wp:positionV>
                      <wp:extent cx="76200" cy="266700"/>
                      <wp:effectExtent l="0" t="0" r="3175" b="0"/>
                      <wp:wrapNone/>
                      <wp:docPr id="290"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70DC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67169" id="Text Box 945" o:spid="_x0000_s1088" type="#_x0000_t202" style="position:absolute;left:0;text-align:left;margin-left:0;margin-top:0;width:6pt;height:2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W7uA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gfoI2kGT7tlo0I0cUUJmtkJDr1NwvOvB1YxggE47trq/leU3jYRcNVRs2bVScmgYrSDD0N70&#10;z65OONqCbIaPsoJAdGekAxpr1dnyQUEQoEMmD6fu2GRKOJzH0HCMSrBEcTyHtQ1A0+PdXmnznskO&#10;2UWGFfTeYdP9rTaT69HFhhKy4G0L5zRtxbMDwJxOIDJctTabg2vnYxIk68V6QTwSxWuPBHnuXRcr&#10;4sVFOJ/l7/LVKg9/2rghSRteVUzYMEdpheTPWncQ+SSKk7i0bHll4WxKWm03q1ahPQVpF+47FOTM&#10;zX+ehqsXcHlBKYxIcBMlXhEv5h4pyMxL5sHCC8LkJokDkpC8eE7plgv275TQkOFkFs0mKf2WW+C+&#10;19xo2nEDw6PlXYYXJyeaWgGuReVaayhvp/VZKWz6T6WAdh8b7eRqFTpp1Yyb0b2NOLLhrZY3snoA&#10;ASsJCgMxwuSDRSPVD4wGmCIZ1t93VDGM2g8CHkESEgJuxm3IbB7BRp1bNucWKkqAyrDBaFquzDSq&#10;dr3i2wYiHZ/dNTycgjtVP2V1eG4wKRy5w1Szo+h877yeZ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BOlu7gCAADDBQAADgAA&#10;AAAAAAAAAAAAAAAuAgAAZHJzL2Uyb0RvYy54bWxQSwECLQAUAAYACAAAACEAQMv/FNYAAAADAQAA&#10;DwAAAAAAAAAAAAAAAAASBQAAZHJzL2Rvd25yZXYueG1sUEsFBgAAAAAEAAQA8wAAABUGAAAAAA==&#10;" filled="f" stroked="f">
                      <v:textbox style="mso-fit-shape-to-text:t">
                        <w:txbxContent>
                          <w:p w14:paraId="25370DC5"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22432" behindDoc="0" locked="0" layoutInCell="1" allowOverlap="1" wp14:anchorId="5839428F" wp14:editId="27BB5A24">
                      <wp:simplePos x="0" y="0"/>
                      <wp:positionH relativeFrom="column">
                        <wp:posOffset>0</wp:posOffset>
                      </wp:positionH>
                      <wp:positionV relativeFrom="paragraph">
                        <wp:posOffset>0</wp:posOffset>
                      </wp:positionV>
                      <wp:extent cx="76200" cy="266700"/>
                      <wp:effectExtent l="0" t="0" r="3175" b="0"/>
                      <wp:wrapNone/>
                      <wp:docPr id="289"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B6A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39428F" id="Text Box 946" o:spid="_x0000_s1089" type="#_x0000_t202" style="position:absolute;left:0;text-align:left;margin-left:0;margin-top:0;width:6pt;height:2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xS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TEStIcmPbC9Qbdyj1IS2wqNg87A8X4AV7MHA3TasdXDnay+aiTksqViw26UkmPLaA0Zhvam&#10;f3Z1wtEWZD1+kDUEolsjHdC+Ub0tHxQEATp06vHUHZtMBYfzGBqOUQWWKI7nsLYBaHa8Oyht3jHZ&#10;I7vIsYLeO2y6u9Nmcj262FBClrzr4JxmnXh2AJjTCUSGq9Zmc3Dt/JEG6SpZJcQjUbzySFAU3k25&#10;JF5chvNZcVksl0X408YNSdbyumbChjlKKyR/1rqDyCdRnMSlZcdrC2dT0mqzXnYK7ShIu3TfoSBn&#10;bv7zNFy9gMsLSmFEgtso9co4mXukJDMvnQeJF4TpbRoHJCVF+ZzSHRfs3ymhMcfpLJpNUvott8B9&#10;r7nRrOcGhkfH+xwnJyeaWQGuRO1aayjvpvVZKWz6T6WAdh8b7eRqFTpp1ezXe/c24ksb3mp5LetH&#10;ELCSoDAQI0w+WLRSfcdohCmSY/1tSxXDqHsv4BGkISF27LgNmc0j2Khzy/rcQkUFUDk2GE3LpZlG&#10;1XZQfNNCpOOzu4G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XsJMUrgCAADDBQAADgAA&#10;AAAAAAAAAAAAAAAuAgAAZHJzL2Uyb0RvYy54bWxQSwECLQAUAAYACAAAACEAQMv/FNYAAAADAQAA&#10;DwAAAAAAAAAAAAAAAAASBQAAZHJzL2Rvd25yZXYueG1sUEsFBgAAAAAEAAQA8wAAABUGAAAAAA==&#10;" filled="f" stroked="f">
                      <v:textbox style="mso-fit-shape-to-text:t">
                        <w:txbxContent>
                          <w:p w14:paraId="4EA1B6AD" w14:textId="77777777" w:rsidR="00BA5A89" w:rsidRDefault="00BA5A89" w:rsidP="009E01AC"/>
                        </w:txbxContent>
                      </v:textbox>
                    </v:shape>
                  </w:pict>
                </mc:Fallback>
              </mc:AlternateContent>
            </w:r>
            <w:r w:rsidRPr="00F4390C">
              <w:rPr>
                <w:b/>
                <w:bCs/>
                <w:color w:val="000000"/>
              </w:rPr>
              <w:t>Katılımcılar</w:t>
            </w:r>
          </w:p>
        </w:tc>
        <w:tc>
          <w:tcPr>
            <w:tcW w:w="2501"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7A8BC4A0" w14:textId="77777777" w:rsidR="009E01AC" w:rsidRPr="00F4390C" w:rsidRDefault="009E01AC" w:rsidP="003A2DB3">
            <w:pPr>
              <w:spacing w:line="240" w:lineRule="auto"/>
              <w:ind w:firstLine="0"/>
              <w:jc w:val="center"/>
            </w:pPr>
            <w:r w:rsidRPr="00F4390C">
              <w:rPr>
                <w:b/>
                <w:bCs/>
                <w:color w:val="000000"/>
              </w:rPr>
              <w:t>Seyahat Yeri ve Tarihi</w:t>
            </w:r>
            <w:r w:rsidRPr="00F4390C">
              <w:rPr>
                <w:b/>
                <w:bCs/>
                <w:color w:val="000000"/>
              </w:rPr>
              <w:br/>
              <w:t>(Gidiş - Dönüş)</w:t>
            </w:r>
          </w:p>
        </w:tc>
        <w:tc>
          <w:tcPr>
            <w:tcW w:w="1099" w:type="dxa"/>
            <w:tcBorders>
              <w:top w:val="single" w:sz="8" w:space="0" w:color="auto"/>
              <w:left w:val="single" w:sz="8" w:space="0" w:color="auto"/>
              <w:bottom w:val="single" w:sz="8" w:space="0" w:color="auto"/>
              <w:right w:val="single" w:sz="8" w:space="0" w:color="auto"/>
            </w:tcBorders>
            <w:shd w:val="clear" w:color="auto" w:fill="FFFF99"/>
            <w:vAlign w:val="center"/>
          </w:tcPr>
          <w:p w14:paraId="5F03202A" w14:textId="77777777" w:rsidR="009E01AC" w:rsidRPr="00F4390C" w:rsidRDefault="009E01AC" w:rsidP="003A2DB3">
            <w:pPr>
              <w:spacing w:line="240" w:lineRule="auto"/>
              <w:ind w:firstLine="0"/>
              <w:jc w:val="center"/>
              <w:rPr>
                <w:b/>
                <w:bCs/>
                <w:color w:val="000000"/>
              </w:rPr>
            </w:pPr>
            <w:r w:rsidRPr="00F4390C">
              <w:rPr>
                <w:b/>
                <w:bCs/>
                <w:color w:val="000000"/>
              </w:rPr>
              <w:t>Ulaşım Aracı</w:t>
            </w:r>
          </w:p>
        </w:tc>
        <w:tc>
          <w:tcPr>
            <w:tcW w:w="1608" w:type="dxa"/>
            <w:tcBorders>
              <w:top w:val="single" w:sz="8" w:space="0" w:color="auto"/>
              <w:left w:val="single" w:sz="8" w:space="0" w:color="auto"/>
              <w:bottom w:val="single" w:sz="8" w:space="0" w:color="auto"/>
              <w:right w:val="single" w:sz="8" w:space="0" w:color="auto"/>
            </w:tcBorders>
            <w:shd w:val="clear" w:color="auto" w:fill="FFFF99"/>
            <w:vAlign w:val="center"/>
          </w:tcPr>
          <w:p w14:paraId="15F5D6C8" w14:textId="77777777" w:rsidR="009E01AC" w:rsidRPr="00F4390C" w:rsidRDefault="009E01AC" w:rsidP="003A2DB3">
            <w:pPr>
              <w:spacing w:line="240" w:lineRule="auto"/>
              <w:ind w:firstLine="0"/>
              <w:jc w:val="center"/>
              <w:rPr>
                <w:b/>
                <w:bCs/>
                <w:color w:val="000000"/>
              </w:rPr>
            </w:pPr>
            <w:r w:rsidRPr="00F4390C">
              <w:rPr>
                <w:b/>
                <w:bCs/>
                <w:color w:val="000000"/>
              </w:rPr>
              <w:t xml:space="preserve">Ödenen Tutar  </w:t>
            </w:r>
            <w:r w:rsidRPr="00F4390C">
              <w:rPr>
                <w:b/>
                <w:bCs/>
                <w:color w:val="000000"/>
              </w:rPr>
              <w:br/>
              <w:t>(TL)</w:t>
            </w:r>
          </w:p>
        </w:tc>
        <w:tc>
          <w:tcPr>
            <w:tcW w:w="1458" w:type="dxa"/>
            <w:tcBorders>
              <w:top w:val="single" w:sz="8" w:space="0" w:color="auto"/>
              <w:left w:val="single" w:sz="8" w:space="0" w:color="auto"/>
              <w:bottom w:val="single" w:sz="8" w:space="0" w:color="auto"/>
              <w:right w:val="single" w:sz="8" w:space="0" w:color="auto"/>
            </w:tcBorders>
            <w:shd w:val="clear" w:color="auto" w:fill="FFFF99"/>
            <w:noWrap/>
            <w:vAlign w:val="center"/>
          </w:tcPr>
          <w:p w14:paraId="133D833C" w14:textId="77777777" w:rsidR="009E01AC" w:rsidRPr="00F4390C" w:rsidRDefault="009E01AC" w:rsidP="003A2DB3">
            <w:pPr>
              <w:spacing w:line="240" w:lineRule="auto"/>
              <w:ind w:firstLine="0"/>
              <w:jc w:val="center"/>
            </w:pPr>
            <w:r w:rsidRPr="00F4390C">
              <w:rPr>
                <w:noProof/>
                <w:lang w:eastAsia="tr-TR"/>
              </w:rPr>
              <mc:AlternateContent>
                <mc:Choice Requires="wps">
                  <w:drawing>
                    <wp:anchor distT="0" distB="0" distL="114300" distR="114300" simplePos="0" relativeHeight="251904000" behindDoc="0" locked="0" layoutInCell="1" allowOverlap="1" wp14:anchorId="597DEA06" wp14:editId="4E87C4F1">
                      <wp:simplePos x="0" y="0"/>
                      <wp:positionH relativeFrom="column">
                        <wp:posOffset>0</wp:posOffset>
                      </wp:positionH>
                      <wp:positionV relativeFrom="paragraph">
                        <wp:posOffset>0</wp:posOffset>
                      </wp:positionV>
                      <wp:extent cx="76200" cy="266700"/>
                      <wp:effectExtent l="4445" t="0" r="0" b="3810"/>
                      <wp:wrapNone/>
                      <wp:docPr id="288"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52F0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7DEA06" id="Text Box 928" o:spid="_x0000_s1090" type="#_x0000_t202" style="position:absolute;left:0;text-align:left;margin-left:0;margin-top:0;width:6pt;height:2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tw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GUAFWC9kDSPdsbdCP3KI0S26Fx0Bk43g3gavZgAKZdtXq4ldU3jYRctlRs2LVScmwZrSHD0N70&#10;z65OONqCrMePsoZAdGukA9o3qrftg4YgQAemHk7s2GQqOJzHQDhGFViiOJ7D2gag2fHuoLR5z2SP&#10;7CLHCrh32HR3q83kenSxoYQsedfBOc068ewAMKcTiAxXrc3m4Oh8TIN0lawS4pEoXnkkKArvulwS&#10;Ly7D+ax4VyyXRfjTxg1J1vK6ZsKGOUorJH9G3UHkkyhO4tKy47WFsylptVkvO4V2FKRduu/QkDM3&#10;/3karl9Qy4uSwogEN1HqlXEy90hJZl46DxIvCNObNA5ISoryeUm3XLB/LwmNOU5n0WyS0m9rC9z3&#10;ujaa9dzA8Oh4n+Pk5EQzK8CVqB21hvJuWp+1wqb/1Aqg+0i0k6tV6KRVs1/v3duIiQ1vtbyW9QMI&#10;WElQGIgRJh8sWql+YDTCFMmx/r6limHUfRDwCNKQEDt23IbM5hFs1LllfW6hogKoHBuMpuXSTKNq&#10;Oyi+aSHS8dldw8MpuVP1U1aH5waTwhV3mGp2FJ3vndfT7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QI+I/twIAAMMFAAAOAAAA&#10;AAAAAAAAAAAAAC4CAABkcnMvZTJvRG9jLnhtbFBLAQItABQABgAIAAAAIQBAy/8U1gAAAAMBAAAP&#10;AAAAAAAAAAAAAAAAABEFAABkcnMvZG93bnJldi54bWxQSwUGAAAAAAQABADzAAAAFAYAAAAA&#10;" filled="f" stroked="f">
                      <v:textbox style="mso-fit-shape-to-text:t">
                        <w:txbxContent>
                          <w:p w14:paraId="23252F0D"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05024" behindDoc="0" locked="0" layoutInCell="1" allowOverlap="1" wp14:anchorId="499B2672" wp14:editId="601EB589">
                      <wp:simplePos x="0" y="0"/>
                      <wp:positionH relativeFrom="column">
                        <wp:posOffset>0</wp:posOffset>
                      </wp:positionH>
                      <wp:positionV relativeFrom="paragraph">
                        <wp:posOffset>0</wp:posOffset>
                      </wp:positionV>
                      <wp:extent cx="76200" cy="266700"/>
                      <wp:effectExtent l="4445" t="0" r="0" b="3810"/>
                      <wp:wrapNone/>
                      <wp:docPr id="287"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5543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B2672" id="Text Box 929" o:spid="_x0000_s1091" type="#_x0000_t202" style="position:absolute;left:0;text-align:left;margin-left:0;margin-top:0;width:6pt;height:2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XHuAIAAMM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AdJjBEnPTTpnk4a3YgJpUFqKjQOKgPHuwFc9QQG6LRlq4ZbUX1TiItVS/iWXkspxpaSGjL0zU33&#10;7OqMowzIZvwoaghEdlpYoKmRvSkfFAQBOnTq4dQdk0wFh3EEDceoAksQRTGsTQCSHe8OUun3VPTI&#10;LHIsofcWm+xvlZ5djy4mFBcl6zo4J1nHnx0A5nwCkeGqsZkcbDsfUy9dJ+skdMIgWjuhVxTOdbkK&#10;naj040XxrlitCv+nieuHWcvqmnIT5igtP/yz1h1EPoviJC4lOlYbOJOSktvNqpNoT0Dapf0OBTlz&#10;c5+nYesFXF5Q8oPQuwlSp4yS2AnLcOGksZc4np/epJEXpmFRPqd0yzj9d0pozHG6CBazlH7LzbPf&#10;a24k65mG4dGxPsfJyYlkRoBrXtvWasK6eX1WCpP+Uymg3cdGW7kahc5a1dNmsm8jWpjwRssbUT+A&#10;gKUAhYEYYfLBohXyB0YjTJEcq+87IilG3QcOjyD1w9CMHbsJF3EAG3lu2ZxbCK8AKscao3m50vOo&#10;2g2SbVuIdHx21/BwSmZV/ZTV4bnBpLDkDlPNjKLzvfV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BX8lx7gCAADDBQAADgAA&#10;AAAAAAAAAAAAAAAuAgAAZHJzL2Uyb0RvYy54bWxQSwECLQAUAAYACAAAACEAQMv/FNYAAAADAQAA&#10;DwAAAAAAAAAAAAAAAAASBQAAZHJzL2Rvd25yZXYueG1sUEsFBgAAAAAEAAQA8wAAABUGAAAAAA==&#10;" filled="f" stroked="f">
                      <v:textbox style="mso-fit-shape-to-text:t">
                        <w:txbxContent>
                          <w:p w14:paraId="3DB5543C" w14:textId="77777777" w:rsidR="00BA5A89" w:rsidRDefault="00BA5A89" w:rsidP="009E01AC"/>
                        </w:txbxContent>
                      </v:textbox>
                    </v:shape>
                  </w:pict>
                </mc:Fallback>
              </mc:AlternateContent>
            </w:r>
            <w:r w:rsidRPr="00F4390C">
              <w:rPr>
                <w:b/>
                <w:bCs/>
                <w:color w:val="000000"/>
              </w:rPr>
              <w:t>Ödeme Belgesinin Türü</w:t>
            </w:r>
          </w:p>
        </w:tc>
        <w:tc>
          <w:tcPr>
            <w:tcW w:w="1229" w:type="dxa"/>
            <w:tcBorders>
              <w:top w:val="single" w:sz="8" w:space="0" w:color="auto"/>
              <w:left w:val="single" w:sz="8" w:space="0" w:color="auto"/>
              <w:bottom w:val="single" w:sz="8" w:space="0" w:color="auto"/>
              <w:right w:val="single" w:sz="8" w:space="0" w:color="auto"/>
            </w:tcBorders>
            <w:shd w:val="clear" w:color="auto" w:fill="FFFF99"/>
            <w:vAlign w:val="center"/>
          </w:tcPr>
          <w:p w14:paraId="39E060B3" w14:textId="77777777" w:rsidR="009E01AC" w:rsidRPr="00F4390C" w:rsidRDefault="009E01AC" w:rsidP="003A2DB3">
            <w:pPr>
              <w:spacing w:line="240" w:lineRule="auto"/>
              <w:ind w:firstLine="0"/>
              <w:jc w:val="center"/>
              <w:rPr>
                <w:b/>
                <w:bCs/>
                <w:color w:val="000000"/>
              </w:rPr>
            </w:pPr>
            <w:r w:rsidRPr="00F4390C">
              <w:rPr>
                <w:b/>
                <w:bCs/>
                <w:color w:val="000000"/>
              </w:rPr>
              <w:t>Numarası ve Tarihi</w:t>
            </w:r>
          </w:p>
        </w:tc>
        <w:tc>
          <w:tcPr>
            <w:tcW w:w="1287" w:type="dxa"/>
            <w:tcBorders>
              <w:top w:val="single" w:sz="8" w:space="0" w:color="auto"/>
              <w:left w:val="single" w:sz="8" w:space="0" w:color="auto"/>
              <w:bottom w:val="single" w:sz="8" w:space="0" w:color="auto"/>
              <w:right w:val="single" w:sz="8" w:space="0" w:color="auto"/>
            </w:tcBorders>
            <w:shd w:val="clear" w:color="auto" w:fill="FFFF99"/>
            <w:vAlign w:val="center"/>
          </w:tcPr>
          <w:p w14:paraId="6FEA8CF0" w14:textId="77777777" w:rsidR="009E01AC" w:rsidRPr="00F4390C" w:rsidRDefault="009E01AC" w:rsidP="003A2DB3">
            <w:pPr>
              <w:spacing w:line="240" w:lineRule="auto"/>
              <w:ind w:firstLine="0"/>
              <w:jc w:val="center"/>
              <w:rPr>
                <w:b/>
                <w:bCs/>
                <w:color w:val="000000"/>
              </w:rPr>
            </w:pPr>
            <w:r w:rsidRPr="00F4390C">
              <w:rPr>
                <w:b/>
                <w:bCs/>
                <w:color w:val="000000"/>
              </w:rPr>
              <w:t>Dekont Numarası</w:t>
            </w:r>
          </w:p>
        </w:tc>
        <w:tc>
          <w:tcPr>
            <w:tcW w:w="1728" w:type="dxa"/>
            <w:tcBorders>
              <w:top w:val="single" w:sz="8" w:space="0" w:color="auto"/>
              <w:left w:val="single" w:sz="8" w:space="0" w:color="auto"/>
              <w:bottom w:val="single" w:sz="8" w:space="0" w:color="auto"/>
              <w:right w:val="single" w:sz="8" w:space="0" w:color="auto"/>
            </w:tcBorders>
            <w:shd w:val="clear" w:color="auto" w:fill="FFFF99"/>
            <w:vAlign w:val="center"/>
          </w:tcPr>
          <w:p w14:paraId="142DD232" w14:textId="77777777" w:rsidR="009E01AC" w:rsidRPr="00F4390C" w:rsidRDefault="009E01AC" w:rsidP="003A2DB3">
            <w:pPr>
              <w:spacing w:line="240" w:lineRule="auto"/>
              <w:ind w:firstLine="0"/>
              <w:jc w:val="center"/>
              <w:rPr>
                <w:b/>
                <w:bCs/>
                <w:color w:val="000000"/>
              </w:rPr>
            </w:pPr>
            <w:r w:rsidRPr="00F4390C">
              <w:rPr>
                <w:b/>
                <w:bCs/>
                <w:color w:val="000000"/>
              </w:rPr>
              <w:t>Destekleyici Belgenin Sıra Numarası</w:t>
            </w:r>
          </w:p>
        </w:tc>
      </w:tr>
      <w:tr w:rsidR="009E01AC" w:rsidRPr="00F4390C" w14:paraId="0FD64643"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4A189C02" w14:textId="77777777" w:rsidR="009E01AC" w:rsidRPr="00F4390C" w:rsidRDefault="009E01AC" w:rsidP="003A2DB3">
            <w:pPr>
              <w:spacing w:line="240" w:lineRule="auto"/>
              <w:ind w:firstLine="0"/>
              <w:jc w:val="center"/>
              <w:rPr>
                <w:b/>
                <w:bCs/>
                <w:color w:val="000000"/>
              </w:rPr>
            </w:pPr>
            <w:r w:rsidRPr="00F4390C">
              <w:rPr>
                <w:b/>
                <w:bCs/>
                <w:color w:val="000000"/>
              </w:rPr>
              <w:t>1</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2D25E333"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2189F9A4"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23456" behindDoc="0" locked="0" layoutInCell="1" allowOverlap="1" wp14:anchorId="1527259C" wp14:editId="19DA872C">
                      <wp:simplePos x="0" y="0"/>
                      <wp:positionH relativeFrom="column">
                        <wp:posOffset>0</wp:posOffset>
                      </wp:positionH>
                      <wp:positionV relativeFrom="paragraph">
                        <wp:posOffset>0</wp:posOffset>
                      </wp:positionV>
                      <wp:extent cx="76200" cy="266700"/>
                      <wp:effectExtent l="0" t="0" r="3175" b="4445"/>
                      <wp:wrapNone/>
                      <wp:docPr id="286" name="Text Box 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D7C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7259C" id="Text Box 947" o:spid="_x0000_s1092" type="#_x0000_t202" style="position:absolute;left:0;text-align:left;margin-left:0;margin-top:0;width:6pt;height:2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yv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TEStIcm3bO9QTdyj1IytxUaB52B490ArmYPBui0Y6uHW1l900jIZUvFhl0rJceW0RoyDO1N&#10;/+zqhKMtyHr8KGsIRLdGOqB9o3pbPigIAnTo1MOpOzaZCg7nMTQcowosURzPYW0D0Ox4d1DavGey&#10;R3aRYwW9d9h0d6vN5Hp0saGELHnXwTnNOvHsADCnE4gMV63N5uDa+ZgG6SpZJcQjUbzySFAU3nW5&#10;JF5chvNZ8a5YLovwp40bkqzldc2EDXOUVkj+rHUHkU+iOIlLy47XFs6mpNVmvewU2lGQdum+Q0HO&#10;3Pznabh6AZcXlMKIBDdR6pVxMvdISWZeOg8SLwjTmzQOSEqK8jmlWy7Yv1NCY47TWTSbpPRbboH7&#10;XnOjWc8NDI+O9zlOTk40swJcidq11lDeTeuzUtj0n0oB7T422snVKnTSqtmv9+5txLENb7W8lvUD&#10;CFhJUBiIESYfLFqpfmA0whTJsf6+pYph1H0Q8AjSkBA7dtyGzOYRbNS5ZX1uoaICqBwbjKbl0kyj&#10;ajsovmkh0vHZXcPDKblT9VNWh+cGk8KRO0w1O4rO987rafY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ai8r7gCAADDBQAADgAA&#10;AAAAAAAAAAAAAAAuAgAAZHJzL2Uyb0RvYy54bWxQSwECLQAUAAYACAAAACEAQMv/FNYAAAADAQAA&#10;DwAAAAAAAAAAAAAAAAASBQAAZHJzL2Rvd25yZXYueG1sUEsFBgAAAAAEAAQA8wAAABUGAAAAAA==&#10;" filled="f" stroked="f">
                      <v:textbox style="mso-fit-shape-to-text:t">
                        <w:txbxContent>
                          <w:p w14:paraId="304CD7C6" w14:textId="77777777" w:rsidR="00BA5A89" w:rsidRDefault="00BA5A89" w:rsidP="009E01AC"/>
                        </w:txbxContent>
                      </v:textbox>
                    </v:shape>
                  </w:pict>
                </mc:Fallback>
              </mc:AlternateConten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453AC173"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08096" behindDoc="0" locked="0" layoutInCell="1" allowOverlap="1" wp14:anchorId="6F8070FB" wp14:editId="2D7B50C2">
                      <wp:simplePos x="0" y="0"/>
                      <wp:positionH relativeFrom="column">
                        <wp:posOffset>0</wp:posOffset>
                      </wp:positionH>
                      <wp:positionV relativeFrom="paragraph">
                        <wp:posOffset>0</wp:posOffset>
                      </wp:positionV>
                      <wp:extent cx="76200" cy="266700"/>
                      <wp:effectExtent l="635" t="0" r="0" b="4445"/>
                      <wp:wrapNone/>
                      <wp:docPr id="285"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CD0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070FB" id="Text Box 932" o:spid="_x0000_s1093" type="#_x0000_t202" style="position:absolute;left:0;text-align:left;margin-left:0;margin-top:0;width:6pt;height:2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u0v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fJAiNOemjSA500uhUTSi8DU6FxUBk43g/gqicwQKctWzXcieqrQlysWsK39EZKMbaU1JChb266&#10;Z1dnHGVANuMHUUMgstPCAk2N7E35oCAI0KFTj6fumGQqOIwjaDhGFViCKIphbQKQ7Hh3kEq/o6JH&#10;ZpFjCb232GR/p/TsenQxobgoWdfBOck6/uwAMOcTiAxXjc3kYNv5I/XSdbJOQicMorUTekXh3JSr&#10;0IlKP14Ul8VqVfg/TVw/zFpW15SbMEdp+eGfte4g8lkUJ3Ep0bHawJmUlNxuVp1EewLSLu13KMiZ&#10;m/s8DVsv4PKCkh+E3m2QOmWUxE5Yhgsnjb3E8fz0No28MA2L8jmlO8bpv1NCY47TRbCYpfRbbp79&#10;XnMjWc80DI+O9TlOTk4kMwJc89q2VhPWzeuzUpj0n0oB7T422srVKHTWqp42k30bUWzCGy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QObtL7gCAADDBQAADgAA&#10;AAAAAAAAAAAAAAAuAgAAZHJzL2Uyb0RvYy54bWxQSwECLQAUAAYACAAAACEAQMv/FNYAAAADAQAA&#10;DwAAAAAAAAAAAAAAAAASBQAAZHJzL2Rvd25yZXYueG1sUEsFBgAAAAAEAAQA8wAAABUGAAAAAA==&#10;" filled="f" stroked="f">
                      <v:textbox style="mso-fit-shape-to-text:t">
                        <w:txbxContent>
                          <w:p w14:paraId="573CD05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07072" behindDoc="0" locked="0" layoutInCell="1" allowOverlap="1" wp14:anchorId="6ED5FAD1" wp14:editId="220403B0">
                      <wp:simplePos x="0" y="0"/>
                      <wp:positionH relativeFrom="column">
                        <wp:posOffset>104775</wp:posOffset>
                      </wp:positionH>
                      <wp:positionV relativeFrom="paragraph">
                        <wp:posOffset>0</wp:posOffset>
                      </wp:positionV>
                      <wp:extent cx="76200" cy="266700"/>
                      <wp:effectExtent l="635" t="0" r="0" b="4445"/>
                      <wp:wrapNone/>
                      <wp:docPr id="284"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A801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5FAD1" id="Text Box 931" o:spid="_x0000_s1094" type="#_x0000_t202" style="position:absolute;left:0;text-align:left;margin-left:8.25pt;margin-top:0;width:6pt;height:2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yFy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IRgJ2kOTHtjeoFu5R+llaCs0DjoDx/sBXM0eDNBpx1YPd7L6qpGQy5aKDbtRSo4tozVk6G76&#10;Z1cnHG1B1uMHWUMgujXSAe0b1dvyQUEQoEOnHk/dsclUcDiPoeEYVWCJ4ngOa0jNp9nx7qC0ecdk&#10;j+wixwp677Dp7k6byfXoYkMJWfKuc/3vxLMDwJxOIDJctTabg2vnjzRIV8kqIR6J4pVHgqLwbsol&#10;8eIynM+Ky2K5LMKfNm5IspbXNRM2zFFaIfmz1h1EPoniJC4tO15bOJuSVpv1slNoR0HapfsOBTlz&#10;85+n4eoFXF5QCiMS3EapV8bJ3CMlmXnpPEi8IExv0zggKSnK55TuuGD/TgmNOU5n0WyS0m+5Be57&#10;zY1mPTcwPDre5zg5OdHMCnAlatdaQ3k3rc9KYdN/KgW0+9hoJ1er0EmrZr/eu7cRJ8dnsJb1IwhY&#10;SVAYiBEmHyxaqb5jNMIUybH+tqWKYdS9F/AI0pAQO3bchszmEWzUuWV9bqGiAqgcG4ym5dJMo2o7&#10;KL5pIdLx2d3Awym5U7V9YVNWQMluYFI4coepZkfR+d55Pc3exS8AAAD//wMAUEsDBBQABgAIAAAA&#10;IQA2o6NI2AAAAAUBAAAPAAAAZHJzL2Rvd25yZXYueG1sTI/LTsMwEEX3SPyDNZXYUbsRraoQp6p4&#10;SCzYUMJ+Gg9J1HgcxW6T/j3DCpZH9+rOmWI3+15daIxdYAurpQFFXAfXcWOh+ny934KKCdlhH5gs&#10;XCnCrry9KTB3YeIPuhxSo2SEY44W2pSGXOtYt+QxLsNALNl3GD0mwbHRbsRJxn2vM2M22mPHcqHF&#10;gZ5aqk+Hs7eQktuvrtWLj29f8/vz1Jp6jZW1d4t5/wgq0Zz+yvCrL+pQitMxnNlF1Qtv1tK0IA9J&#10;mm2FjhYeMgO6LPR/+/IHAAD//wMAUEsBAi0AFAAGAAgAAAAhALaDOJL+AAAA4QEAABMAAAAAAAAA&#10;AAAAAAAAAAAAAFtDb250ZW50X1R5cGVzXS54bWxQSwECLQAUAAYACAAAACEAOP0h/9YAAACUAQAA&#10;CwAAAAAAAAAAAAAAAAAvAQAAX3JlbHMvLnJlbHNQSwECLQAUAAYACAAAACEA+PchcrkCAADDBQAA&#10;DgAAAAAAAAAAAAAAAAAuAgAAZHJzL2Uyb0RvYy54bWxQSwECLQAUAAYACAAAACEANqOjSNgAAAAF&#10;AQAADwAAAAAAAAAAAAAAAAATBQAAZHJzL2Rvd25yZXYueG1sUEsFBgAAAAAEAAQA8wAAABgGAAAA&#10;AA==&#10;" filled="f" stroked="f">
                      <v:textbox style="mso-fit-shape-to-text:t">
                        <w:txbxContent>
                          <w:p w14:paraId="4D4A801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1168" behindDoc="0" locked="0" layoutInCell="1" allowOverlap="1" wp14:anchorId="0F0E2FD0" wp14:editId="2E4CECDF">
                      <wp:simplePos x="0" y="0"/>
                      <wp:positionH relativeFrom="column">
                        <wp:posOffset>104775</wp:posOffset>
                      </wp:positionH>
                      <wp:positionV relativeFrom="paragraph">
                        <wp:posOffset>0</wp:posOffset>
                      </wp:positionV>
                      <wp:extent cx="76200" cy="266700"/>
                      <wp:effectExtent l="635" t="0" r="0" b="4445"/>
                      <wp:wrapNone/>
                      <wp:docPr id="283"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C38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0E2FD0" id="Text Box 935" o:spid="_x0000_s1095" type="#_x0000_t202" style="position:absolute;left:0;text-align:left;margin-left:8.25pt;margin-top:0;width:6pt;height:21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LM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ucRI0B6a9MD2Bt3KPUovZ7ZC46AzcLwfwNXswQCddmz1cCerrxoJuWyp2LAbpeTYMlpDhqG9&#10;6Z9dnXC0BVmPH2QNgejWSAe0b1RvywcFQYAOnXo8dccmU8HhPIaGY1SBJYrjOaxtAJod7w5Km3dM&#10;9sgucqyg9w6b7u60mVyPLjaUkCXvOjinWSeeHQDmdAKR4aq12RxcO3+kQbpKVgnxSBSvPBIUhXdT&#10;LokXl+F8VlwWy2UR/rRxQ5K1vK6ZsGGO0grJn7XuIPJJFCdxadnx2sLZlLTarJedQjsK0i7ddyjI&#10;mZv/PA1XL+DyglIYkeA2Sr0yTuYeKcnMS+dB4gVhepvGAUlJUT6ndMcF+3dKaMxxOotmk5R+yy1w&#10;32tuNOu5geHR8T7HycmJZlaAK1G71hrKu2l9Vgqb/lMpoN3HRju5WoVOWjX79d69jTi14a2W17J+&#10;BAErCQoDMcLkg0Ur1XeMRpgiOdbftlQxjLr3Ah5BGhJix47bkNk8go06t6zPLVRUAJVjg9G0XJpp&#10;VG0HxTctRDo+uxt4OCV3qn7K6vDcYFI4coepZkfR+d55Pc3exS8AAAD//wMAUEsDBBQABgAIAAAA&#10;IQA2o6NI2AAAAAUBAAAPAAAAZHJzL2Rvd25yZXYueG1sTI/LTsMwEEX3SPyDNZXYUbsRraoQp6p4&#10;SCzYUMJ+Gg9J1HgcxW6T/j3DCpZH9+rOmWI3+15daIxdYAurpQFFXAfXcWOh+ny934KKCdlhH5gs&#10;XCnCrry9KTB3YeIPuhxSo2SEY44W2pSGXOtYt+QxLsNALNl3GD0mwbHRbsRJxn2vM2M22mPHcqHF&#10;gZ5aqk+Hs7eQktuvrtWLj29f8/vz1Jp6jZW1d4t5/wgq0Zz+yvCrL+pQitMxnNlF1Qtv1tK0IA9J&#10;mm2FjhYeMgO6LPR/+/IHAAD//wMAUEsBAi0AFAAGAAgAAAAhALaDOJL+AAAA4QEAABMAAAAAAAAA&#10;AAAAAAAAAAAAAFtDb250ZW50X1R5cGVzXS54bWxQSwECLQAUAAYACAAAACEAOP0h/9YAAACUAQAA&#10;CwAAAAAAAAAAAAAAAAAvAQAAX3JlbHMvLnJlbHNQSwECLQAUAAYACAAAACEAybTSzLkCAADDBQAA&#10;DgAAAAAAAAAAAAAAAAAuAgAAZHJzL2Uyb0RvYy54bWxQSwECLQAUAAYACAAAACEANqOjSNgAAAAF&#10;AQAADwAAAAAAAAAAAAAAAAATBQAAZHJzL2Rvd25yZXYueG1sUEsFBgAAAAAEAAQA8wAAABgGAAAA&#10;AA==&#10;" filled="f" stroked="f">
                      <v:textbox style="mso-fit-shape-to-text:t">
                        <w:txbxContent>
                          <w:p w14:paraId="2A8EC389" w14:textId="77777777" w:rsidR="00BA5A89" w:rsidRDefault="00BA5A89" w:rsidP="009E01AC"/>
                        </w:txbxContent>
                      </v:textbox>
                    </v:shape>
                  </w:pict>
                </mc:Fallback>
              </mc:AlternateConten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7A1C2D71"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14:paraId="260851FF" w14:textId="77777777"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14:paraId="283E668D"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06048" behindDoc="0" locked="0" layoutInCell="1" allowOverlap="1" wp14:anchorId="5827E43A" wp14:editId="0D6B6E46">
                      <wp:simplePos x="0" y="0"/>
                      <wp:positionH relativeFrom="column">
                        <wp:posOffset>0</wp:posOffset>
                      </wp:positionH>
                      <wp:positionV relativeFrom="paragraph">
                        <wp:posOffset>0</wp:posOffset>
                      </wp:positionV>
                      <wp:extent cx="76200" cy="266700"/>
                      <wp:effectExtent l="4445" t="0" r="0" b="4445"/>
                      <wp:wrapNone/>
                      <wp:docPr id="282"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1D7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7E43A" id="Text Box 930" o:spid="_x0000_s1096" type="#_x0000_t202" style="position:absolute;left:0;text-align:left;margin-left:0;margin-top:0;width:6pt;height:2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RvytwIAAMMFAAAOAAAAZHJzL2Uyb0RvYy54bWysVFtvmzAUfp+0/2D5nXIp4aaSqg1hmtRd&#10;pHY/wAETrIHNbCfQTfvvOzZJmraaNG3jAdk+9ncu33fO1fXUd2hPpWKC59i/8DCivBI149scf3ko&#10;nQQjpQmvSSc4zfEjVfh6+fbN1ThkNBCt6GoqEYBwlY1Djluth8x1VdXSnqgLMVAOxkbInmjYyq1b&#10;SzICet+5gedF7ihkPUhRUaXgtJiNeGnxm4ZW+lPTKKpRl2OITdu/tP+N+bvLK5JtJRlaVh3CIH8R&#10;RU8YB6cnqIJognaSvYLqWSWFEo2+qETviqZhFbU5QDa+9yKb+5YM1OYCxVHDqUzq/8FWH/efJWJ1&#10;joMkwIiTHkh6oJNGt2JC6aWt0DioDC7eD3BVT2AApm22argT1VeFuFi1hG/pjZRibCmpIULf1NY9&#10;e2o4UZkyIJvxg6jBEdlpYYGmRvamfFAQBOjA1OOJHRNMBYdxBIRjVIEliKIY1sYByY5vB6n0Oyp6&#10;ZBY5lsC9xSb7O6Xnq8crxhUXJes6y3/Hnx0A5nwCnuGpsZkYLJ0/Ui9dJ+skdMIgWjuhVxTOTbkK&#10;naj040VxWaxWhf/T+PXDrGV1Tblxc5SWH/4ZdQeRz6I4iUuJjtUGzoSk5Haz6iTaE5B2ab9DQc6u&#10;uc/DsPWCXF6k5AehdxukThklsROW4cJJYy9xPD+9TSMvTMOifJ7SHeP031NCY47TRbCYpfTb3Dz7&#10;vc6NZD3TMDw61uc4OV0imRHgmteWWk1YN6/PSmHCfyoF0H0k2srVKHTWqp42k+2N+NQGG1E/goCl&#10;AIWBGGHywaIV8jtGI0yRHKtvOyIpRt17Dk2Q+mFoxo7dhIs4gI08t2zOLYRXAJVjjdG8XOl5VO0G&#10;ybYteDq23Q00Tsmsqk1TzVEd2g0mhU3uMNXMKDrf21t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T0RvytwIAAMMFAAAOAAAA&#10;AAAAAAAAAAAAAC4CAABkcnMvZTJvRG9jLnhtbFBLAQItABQABgAIAAAAIQBAy/8U1gAAAAMBAAAP&#10;AAAAAAAAAAAAAAAAABEFAABkcnMvZG93bnJldi54bWxQSwUGAAAAAAQABADzAAAAFAYAAAAA&#10;" filled="f" stroked="f">
                      <v:textbox style="mso-fit-shape-to-text:t">
                        <w:txbxContent>
                          <w:p w14:paraId="360F1D7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0144" behindDoc="0" locked="0" layoutInCell="1" allowOverlap="1" wp14:anchorId="6D7227CD" wp14:editId="4F6DE267">
                      <wp:simplePos x="0" y="0"/>
                      <wp:positionH relativeFrom="column">
                        <wp:posOffset>0</wp:posOffset>
                      </wp:positionH>
                      <wp:positionV relativeFrom="paragraph">
                        <wp:posOffset>0</wp:posOffset>
                      </wp:positionV>
                      <wp:extent cx="76200" cy="266700"/>
                      <wp:effectExtent l="4445" t="0" r="0" b="4445"/>
                      <wp:wrapNone/>
                      <wp:docPr id="281"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D8A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7227CD" id="Text Box 934" o:spid="_x0000_s1097" type="#_x0000_t202" style="position:absolute;left:0;text-align:left;margin-left:0;margin-top:0;width:6pt;height:21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s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CTEStIcmPbC9Qbdyj9JLYis0DjoDx/sBXM0eDNBpx1YPd7L6qpGQy5aKDbtRSo4tozVkGNqb&#10;/tnVCUdbkPX4QdYQiG6NdED7RvW2fFAQBOjQqcdTd2wyFRzOY2g4RhVYojiew9oGoNnx7qC0ecdk&#10;j+wixwp677Dp7k6byfXoYkMJWfKug3OadeLZAWBOJxAZrlqbzcG180capKtklRCPRPHKI0FReDfl&#10;knhxGc5nxWWxXBbhTxs3JFnL65oJG+YorZD8WesOIp9EcRKXlh2vLZxNSavNetkptKMg7dJ9h4Kc&#10;ufnP03D1Ai4vKIURCW6j1CvjZO6Rksy8dB4kXhCmt2kckJQU5XNKd1ywf6eExhyns2g2Sem33AL3&#10;veZGs54bGB4d73OcnJxoZgW4ErVrraG8m9ZnpbDpP5UC2n1stJOrVeikVbNf793bmDsxWy2vZf0I&#10;AlYSFAZihMkHi1aq7xiNMEVyrL9tqWIYde8FPII0JMSOHbchs3kEG3VuWZ9bqKgAKscGo2m5NNOo&#10;2g6Kb1qIdHx2N/BwSu5U/ZTV4bnBpHDk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0vjDbLgCAADDBQAADgAA&#10;AAAAAAAAAAAAAAAuAgAAZHJzL2Uyb0RvYy54bWxQSwECLQAUAAYACAAAACEAQMv/FNYAAAADAQAA&#10;DwAAAAAAAAAAAAAAAAASBQAAZHJzL2Rvd25yZXYueG1sUEsFBgAAAAAEAAQA8wAAABUGAAAAAA==&#10;" filled="f" stroked="f">
                      <v:textbox style="mso-fit-shape-to-text:t">
                        <w:txbxContent>
                          <w:p w14:paraId="5C8DD8A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0624" behindDoc="0" locked="0" layoutInCell="1" allowOverlap="1" wp14:anchorId="459357DE" wp14:editId="409EC04E">
                      <wp:simplePos x="0" y="0"/>
                      <wp:positionH relativeFrom="column">
                        <wp:posOffset>0</wp:posOffset>
                      </wp:positionH>
                      <wp:positionV relativeFrom="paragraph">
                        <wp:posOffset>0</wp:posOffset>
                      </wp:positionV>
                      <wp:extent cx="76200" cy="266700"/>
                      <wp:effectExtent l="4445" t="0" r="0" b="4445"/>
                      <wp:wrapNone/>
                      <wp:docPr id="28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3F4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9357DE" id="Text Box 954" o:spid="_x0000_s1098" type="#_x0000_t202" style="position:absolute;left:0;text-align:left;margin-left:0;margin-top:0;width:6pt;height:21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1i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gfoI2kOT7tneoBu5R+mM2AqNg87A8W4AV7MHA3TasdXDray+aSTksqViw66VkmPLaA0Zhvam&#10;f3Z1wtEWZD1+lDUEolsjHdC+Ub0tHxQEATpk8nDqjk2mgsN5DA3HqAJLFMdzWNsANDveHZQ275ns&#10;kV3kWEHvHTbd3WozuR5dbCghS951cE6zTjw7AMzpBCLDVWuzObh2PqZBukpWCfFIFK88EhSFd10u&#10;iReX4XxWvCuWyyL8aeOGJGt5XTNhwxylFZI/a91B5JMoTuLSsuO1hbMpabVZLzuFdhSkXbrvUJAz&#10;N/95Gq5ewOUFpTAiwU2UemWczD1SkpmXzoPEC8L0Jo0DkpKifE7plgv275TQmON0Fs0mKf2WW+C+&#10;19xo1nMDw6PjfY6TkxPNrABXonatNZR30/qsFDb9p1JAu4+NdnK1Cp20avbrvXsb88iGt1pey/oB&#10;BKwkKAzECJMPFq1UPzAaYYrkWH/fUsUw6j4IeARpSAi4Gbchs3kEG3VuWZ9bqKgAKscGo2m5NNOo&#10;2g6Kb1qIdHx21/BwSu5U/ZTV4bnBpHDk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U7CtYrgCAADDBQAADgAA&#10;AAAAAAAAAAAAAAAuAgAAZHJzL2Uyb0RvYy54bWxQSwECLQAUAAYACAAAACEAQMv/FNYAAAADAQAA&#10;DwAAAAAAAAAAAAAAAAASBQAAZHJzL2Rvd25yZXYueG1sUEsFBgAAAAAEAAQA8wAAABUGAAAAAA==&#10;" filled="f" stroked="f">
                      <v:textbox style="mso-fit-shape-to-text:t">
                        <w:txbxContent>
                          <w:p w14:paraId="0D3C3F4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1648" behindDoc="0" locked="0" layoutInCell="1" allowOverlap="1" wp14:anchorId="25445651" wp14:editId="49B01D12">
                      <wp:simplePos x="0" y="0"/>
                      <wp:positionH relativeFrom="column">
                        <wp:posOffset>0</wp:posOffset>
                      </wp:positionH>
                      <wp:positionV relativeFrom="paragraph">
                        <wp:posOffset>0</wp:posOffset>
                      </wp:positionV>
                      <wp:extent cx="76200" cy="266700"/>
                      <wp:effectExtent l="4445" t="0" r="0" b="4445"/>
                      <wp:wrapNone/>
                      <wp:docPr id="279"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FD9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445651" id="Text Box 955" o:spid="_x0000_s1099" type="#_x0000_t202" style="position:absolute;left:0;text-align:left;margin-left:0;margin-top:0;width:6pt;height:21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ZiLuAIAAMM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GQpBhx0kOTHuik0a2YUBpFpkLjoDJwvB/AVU9ggE5btmq4E9VXhbhYtYRv6Y2UYmwpqSFD39x0&#10;z67OOMqAbMYPooZAZKeFBZoa2ZvyQUEQoEOnHk/dMclUcJjE0HCMKrAEcZzA2gQg2fHuIJV+R0WP&#10;zCLHEnpvscn+TunZ9ehiQnFRsq6Dc5J1/NkBYM4nEBmuGpvJwbbzR+ql68V6ETphEK+d0CsK56Zc&#10;hU5c+klUXBarVeH/NHH9MGtZXVNuwhyl5Yd/1rqDyGdRnMSlRMdqA2dSUnK7WXUS7QlIu7TfoSBn&#10;bu7zNGy9gMsLSn4QerdB6pTxInHCMoycNPEWjuent2nshWlYlM8p3TFO/50SGnOcRkE0S+m33Dz7&#10;veZGsp5pGB4d63O8ODmRzAhwzWvbWk1YN6/PSmHSfyoFtPvYaCtXo9BZq3raTPZtJJcmvNHyRtSP&#10;IGApQGEgRph8sGiF/I7RCFMkx+rbjkiKUfeewyNI/TA0Y8duwigJYCPPLZtzC+EVQOVYYzQvV3oe&#10;VbtBsm0LkY7P7gYeTsmsqp+yOjw3mBSW3GGqmVF0vr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qWYi7gCAADDBQAADgAA&#10;AAAAAAAAAAAAAAAuAgAAZHJzL2Uyb0RvYy54bWxQSwECLQAUAAYACAAAACEAQMv/FNYAAAADAQAA&#10;DwAAAAAAAAAAAAAAAAASBQAAZHJzL2Rvd25yZXYueG1sUEsFBgAAAAAEAAQA8wAAABUGAAAAAA==&#10;" filled="f" stroked="f">
                      <v:textbox style="mso-fit-shape-to-text:t">
                        <w:txbxContent>
                          <w:p w14:paraId="490CFD95"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8816" behindDoc="0" locked="0" layoutInCell="1" allowOverlap="1" wp14:anchorId="0458057F" wp14:editId="3FD79754">
                      <wp:simplePos x="0" y="0"/>
                      <wp:positionH relativeFrom="column">
                        <wp:posOffset>0</wp:posOffset>
                      </wp:positionH>
                      <wp:positionV relativeFrom="paragraph">
                        <wp:posOffset>0</wp:posOffset>
                      </wp:positionV>
                      <wp:extent cx="76200" cy="266700"/>
                      <wp:effectExtent l="4445" t="0" r="0" b="4445"/>
                      <wp:wrapNone/>
                      <wp:docPr id="278"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8627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58057F" id="Text Box 962" o:spid="_x0000_s1100" type="#_x0000_t202" style="position:absolute;left:0;text-align:left;margin-left:0;margin-top:0;width:6pt;height:21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w3CtwIAAMMFAAAOAAAAZHJzL2Uyb0RvYy54bWysVO1umzAU/T9p72D5P+VjDgRUUrUhTJO6&#10;D6ndAzhggjWwme2EdNXefdcmSdNWk6Zt/EC27/W5H+f4Xl7t+w7tmNJcihyHFwFGTFSy5mKT46/3&#10;pTfHSBsqatpJwXL8wDS+Wrx9czkOGYtkK7uaKQQgQmfjkOPWmCHzfV21rKf6Qg5MgLGRqqcGtmrj&#10;14qOgN53fhQEsT9KVQ9KVkxrOC0mI144/KZhlfncNJoZ1OUYcjPur9x/bf/+4pJmG0WHlleHNOhf&#10;ZNFTLiDoCaqghqKt4q+gel4pqWVjLirZ+7JpeMVcDVBNGLyo5q6lA3O1QHP0cGqT/n+w1afdF4V4&#10;neMoAaoE7YGke7Y36EbuURpHtkPjoDNwvBvA1ezBAEy7avVwK6tvGgm5bKnYsGul5NgyWkOGob3p&#10;n12dcLQFWY8fZQ2B6NZIB7RvVG/bBw1BgA5MPZzYsclUcJjEQDhGFViiOE5gbQPQ7Hh3UNq8Z7JH&#10;dpFjBdw7bLq71WZyPbrYUEKWvOvgnGadeHYAmNMJRIar1mZzcHQ+pkG6mq/mxCNRvPJIUBTedbkk&#10;XlyGyax4VyyXRfjTxg1J1vK6ZsKGOUorJH9G3UHkkyhO4tKy47WFsylptVkvO4V2FKRduu/QkDM3&#10;/3karl9Qy4uSwogEN1HqlfE88UhJZl6aBHMvCNObNA5ISoryeUm3XLB/LwmNOU5n0WyS0m9rC9z3&#10;ujaa9dzA8Oh4n+P5yYlmVoArUTtqDeXdtD5rhU3/qRVA95FoJ1er0EmrZr/eu7eREBveankt6wcQ&#10;sJKgMBAjTD5YtFL9wGiEKZJj/X1LFcOo+yDgEaQhIXbsuA2ZJRFs1LllfW6hogKoHBuMpuXSTKNq&#10;Oyi+aSHS8dldw8MpuVP1U1aH5waTwhV3mGp2FJ3vndfT7F38Ag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N8w3CtwIAAMMFAAAOAAAA&#10;AAAAAAAAAAAAAC4CAABkcnMvZTJvRG9jLnhtbFBLAQItABQABgAIAAAAIQBAy/8U1gAAAAMBAAAP&#10;AAAAAAAAAAAAAAAAABEFAABkcnMvZG93bnJldi54bWxQSwUGAAAAAAQABADzAAAAFAYAAAAA&#10;" filled="f" stroked="f">
                      <v:textbox style="mso-fit-shape-to-text:t">
                        <w:txbxContent>
                          <w:p w14:paraId="66A8627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9840" behindDoc="0" locked="0" layoutInCell="1" allowOverlap="1" wp14:anchorId="4CD54237" wp14:editId="2C5A0382">
                      <wp:simplePos x="0" y="0"/>
                      <wp:positionH relativeFrom="column">
                        <wp:posOffset>0</wp:posOffset>
                      </wp:positionH>
                      <wp:positionV relativeFrom="paragraph">
                        <wp:posOffset>0</wp:posOffset>
                      </wp:positionV>
                      <wp:extent cx="76200" cy="266700"/>
                      <wp:effectExtent l="4445" t="0" r="0" b="4445"/>
                      <wp:wrapNone/>
                      <wp:docPr id="277" name="Text Box 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D2F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54237" id="Text Box 963" o:spid="_x0000_s1101" type="#_x0000_t202" style="position:absolute;left:0;text-align:left;margin-left:0;margin-top:0;width:6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8o6uA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kmAkaA9NemB7g27lHqXxpa3QOOgMHO8HcDV7MECnHVs93Mnqq0ZCLlsqNuxGKTm2jNaQYWhv&#10;+mdXJxxtQdbjB1lDILo10gHtG9Xb8kFBEKBDpx5P3bHJVHCYxNBwjCqwRHGcwNoGoNnx7qC0ecdk&#10;j+wixwp677Dp7k6byfXoYkMJWfKug3OadeLZAWBOJxAZrlqbzcG180capKv5ak48EsUrjwRF4d2U&#10;S+LFZZjMistiuSzCnzZuSLKW1zUTNsxRWiH5s9YdRD6J4iQuLTteWzibklab9bJTaEdB2qX7DgU5&#10;c/Ofp+HqBVxeUAojEtxGqVfG88QjJZl5aRLMvSBMb9M4ICkpyueU7rhg/04JjTlOZ9FsktJvuQXu&#10;e82NZj03MDw63ud4fnKimRXgStSutYbyblqflcKm/1QKaPex0U6uVqGTVs1+vXdvI5nZ8FbLa1k/&#10;goCVBIWBGGHywaKV6jtGI0yRHOtvW6oYRt17AY8gDQmxY8dtyCyJ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K/KOrgCAADDBQAADgAA&#10;AAAAAAAAAAAAAAAuAgAAZHJzL2Uyb0RvYy54bWxQSwECLQAUAAYACAAAACEAQMv/FNYAAAADAQAA&#10;DwAAAAAAAAAAAAAAAAASBQAAZHJzL2Rvd25yZXYueG1sUEsFBgAAAAAEAAQA8wAAABUGAAAAAA==&#10;" filled="f" stroked="f">
                      <v:textbox style="mso-fit-shape-to-text:t">
                        <w:txbxContent>
                          <w:p w14:paraId="2C3CD2F2"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8032" behindDoc="0" locked="0" layoutInCell="1" allowOverlap="1" wp14:anchorId="14456FAA" wp14:editId="46D993A4">
                      <wp:simplePos x="0" y="0"/>
                      <wp:positionH relativeFrom="column">
                        <wp:posOffset>0</wp:posOffset>
                      </wp:positionH>
                      <wp:positionV relativeFrom="paragraph">
                        <wp:posOffset>0</wp:posOffset>
                      </wp:positionV>
                      <wp:extent cx="76200" cy="266700"/>
                      <wp:effectExtent l="4445" t="0" r="0" b="4445"/>
                      <wp:wrapNone/>
                      <wp:docPr id="276"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63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56FAA" id="Text Box 971" o:spid="_x0000_s1102" type="#_x0000_t202" style="position:absolute;left:0;text-align:left;margin-left:0;margin-top:0;width:6pt;height:21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ye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REmMkaA9Numd7g27kHqVJaCs0DjoDx7sBXM0eDNBpx1YPt7L6ppGQy5aKDbtWSo4tozVk6G76&#10;Z1cnHG1B1uNHWUMgujXSAe0b1dvyQUEQoEOnHk7dsclUcJjE0HCMKrBEcZzAGlLzaXa8Oyht3jPZ&#10;I7vIsYLeO2y6u9Vmcj262FBClrzrXP878ewAMKcTiAxXrc3m4Nr5mAbpar6aE49E8cojQVF41+WS&#10;eHEZJrPiXbFcFuFPGzckWcvrmgkb5iitkPxZ6w4in0RxEpeWHa8tnE1Jq8162Sm0oyDt0n2Hgpy5&#10;+c/TcPUCLi8ohREJbqLUK+N54pGSzLw0CeZeEKY3aRyQlBTlc0q3XLB/p4TGHKezaDZJ6bfcAve9&#10;5kaznhsYHh3vczw/OdHMCnAlatdaQ3k3rc9KYdN/KgW0+9hoJ1er0EmrZr/eu7cBTwPQrJbXsn4A&#10;ASsJCgMxwuSDRSvVD4xGmCI51t+3VDGMug8CHkEaEmLHjtuQWRLBRp1b1ucWKiqAyrHBaFouzTSq&#10;toPimxYiHZ/dNTyckjtVP2UFlOwG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sTcnrgCAADDBQAADgAA&#10;AAAAAAAAAAAAAAAuAgAAZHJzL2Uyb0RvYy54bWxQSwECLQAUAAYACAAAACEAQMv/FNYAAAADAQAA&#10;DwAAAAAAAAAAAAAAAAASBQAAZHJzL2Rvd25yZXYueG1sUEsFBgAAAAAEAAQA8wAAABUGAAAAAA==&#10;" filled="f" stroked="f">
                      <v:textbox style="mso-fit-shape-to-text:t">
                        <w:txbxContent>
                          <w:p w14:paraId="11FB63C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9056" behindDoc="0" locked="0" layoutInCell="1" allowOverlap="1" wp14:anchorId="2401CDFA" wp14:editId="7447A9A9">
                      <wp:simplePos x="0" y="0"/>
                      <wp:positionH relativeFrom="column">
                        <wp:posOffset>0</wp:posOffset>
                      </wp:positionH>
                      <wp:positionV relativeFrom="paragraph">
                        <wp:posOffset>0</wp:posOffset>
                      </wp:positionV>
                      <wp:extent cx="76200" cy="266700"/>
                      <wp:effectExtent l="4445" t="0" r="0" b="4445"/>
                      <wp:wrapNone/>
                      <wp:docPr id="275" name="Text Box 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B2DE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1CDFA" id="Text Box 972" o:spid="_x0000_s1103" type="#_x0000_t202" style="position:absolute;left:0;text-align:left;margin-left:0;margin-top:0;width:6pt;height:21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feuAIAAMM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dRMsNI0B6adM/2Bt3IPUqTyFZoHHQGjncDuJo9GKDTjq0ebmX1TSMhly0VG3atlBxbRmvIMLQ3&#10;/bOrE462IOvxo6whEN0a6YD2jept+aAgCNChUw+n7thkKjhMYmg4RhVYojhOYG0D0Ox4d1DavGey&#10;R3aRYwW9d9h0d6vN5Hp0saGELHnXwTnNOvHsADCnE4gMV63N5uDa+ZgG6Wq+mhOPRPHKI0FReNfl&#10;knhxGSaz4l2xXBbhTxs3JFnL65oJG+YorZD8WesOIp9EcRKXlh2vLZxNSavNetkptKMg7dJ9h4Kc&#10;ufnP03D1Ai4vKIURCW6i1CvjeeKRksy8NAnmXhCmN2kckJQU5XNKt1ywf6eExhyns2g2Sem33AL3&#10;veZGs54bGB4d73M8PznRzApwJWrXWkN5N63PSmHTfyoFtPvYaCdXq9BJq2a/3ru3kSQ2vNXyWtYP&#10;IGAlQWEgRph8sGil+oHRCFMkx/r7liqGUfdBwCNIQ0Ls2HEbMksi2Khzy/rcQkUFUDk2GE3LpZlG&#10;1XZQfNNCpOOzu4aHU3Kn6qesDs8NJoUjd5hqdhSd753X0+x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aHH3rgCAADDBQAADgAA&#10;AAAAAAAAAAAAAAAuAgAAZHJzL2Uyb0RvYy54bWxQSwECLQAUAAYACAAAACEAQMv/FNYAAAADAQAA&#10;DwAAAAAAAAAAAAAAAAASBQAAZHJzL2Rvd25yZXYueG1sUEsFBgAAAAAEAAQA8wAAABUGAAAAAA==&#10;" filled="f" stroked="f">
                      <v:textbox style="mso-fit-shape-to-text:t">
                        <w:txbxContent>
                          <w:p w14:paraId="45AB2DE8" w14:textId="77777777" w:rsidR="00BA5A89" w:rsidRDefault="00BA5A89"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7CF0EA90"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4163911F" w14:textId="77777777"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23C32103" w14:textId="77777777" w:rsidR="009E01AC" w:rsidRPr="00F4390C" w:rsidRDefault="009E01AC" w:rsidP="003A2DB3">
            <w:pPr>
              <w:spacing w:line="240" w:lineRule="auto"/>
              <w:ind w:firstLine="0"/>
              <w:rPr>
                <w:color w:val="000000"/>
              </w:rPr>
            </w:pPr>
            <w:r w:rsidRPr="00F4390C">
              <w:rPr>
                <w:color w:val="000000"/>
              </w:rPr>
              <w:t> </w:t>
            </w:r>
          </w:p>
        </w:tc>
      </w:tr>
      <w:tr w:rsidR="009E01AC" w:rsidRPr="00F4390C" w14:paraId="1DF14FFD"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2A522779" w14:textId="77777777" w:rsidR="009E01AC" w:rsidRPr="00F4390C" w:rsidRDefault="009E01AC" w:rsidP="003A2DB3">
            <w:pPr>
              <w:spacing w:line="240" w:lineRule="auto"/>
              <w:ind w:firstLine="0"/>
              <w:jc w:val="center"/>
              <w:rPr>
                <w:b/>
                <w:bCs/>
                <w:color w:val="000000"/>
              </w:rPr>
            </w:pPr>
            <w:r w:rsidRPr="00F4390C">
              <w:rPr>
                <w:b/>
                <w:bCs/>
                <w:color w:val="000000"/>
              </w:rPr>
              <w:t>2</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2CC10A1A"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04AD4351" w14:textId="77777777" w:rsidR="009E01AC" w:rsidRPr="00F4390C" w:rsidRDefault="009E01AC" w:rsidP="003A2DB3">
            <w:pPr>
              <w:spacing w:line="240" w:lineRule="auto"/>
              <w:ind w:firstLine="0"/>
              <w:rPr>
                <w:color w:val="000000"/>
              </w:rPr>
            </w:pPr>
            <w:r w:rsidRPr="00F4390C">
              <w:rPr>
                <w:color w:val="000000"/>
              </w:rPr>
              <w:t> </w: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05FC32ED" w14:textId="77777777"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373A5FED"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14:paraId="557ED8EB" w14:textId="77777777"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14:paraId="7E5496B2" w14:textId="77777777" w:rsidR="009E01AC" w:rsidRPr="00F4390C" w:rsidRDefault="009E01AC" w:rsidP="003A2DB3">
            <w:pPr>
              <w:spacing w:line="240" w:lineRule="auto"/>
              <w:ind w:firstLine="0"/>
              <w:rPr>
                <w:color w:val="000000"/>
              </w:rPr>
            </w:pPr>
            <w:r w:rsidRPr="00F4390C">
              <w:rPr>
                <w:color w:val="000000"/>
              </w:rPr>
              <w:t> </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0E261704"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664D9ABD" w14:textId="77777777"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4A363DE5" w14:textId="77777777" w:rsidR="009E01AC" w:rsidRPr="00F4390C" w:rsidRDefault="009E01AC" w:rsidP="003A2DB3">
            <w:pPr>
              <w:spacing w:line="240" w:lineRule="auto"/>
              <w:ind w:firstLine="0"/>
              <w:rPr>
                <w:color w:val="000000"/>
              </w:rPr>
            </w:pPr>
            <w:r w:rsidRPr="00F4390C">
              <w:rPr>
                <w:color w:val="000000"/>
              </w:rPr>
              <w:t> </w:t>
            </w:r>
          </w:p>
        </w:tc>
      </w:tr>
      <w:tr w:rsidR="009E01AC" w:rsidRPr="00F4390C" w14:paraId="2E2B6973"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4D964F90" w14:textId="77777777" w:rsidR="009E01AC" w:rsidRPr="00F4390C" w:rsidRDefault="009E01AC" w:rsidP="003A2DB3">
            <w:pPr>
              <w:spacing w:line="240" w:lineRule="auto"/>
              <w:ind w:firstLine="0"/>
              <w:jc w:val="center"/>
              <w:rPr>
                <w:b/>
                <w:bCs/>
                <w:color w:val="000000"/>
              </w:rPr>
            </w:pPr>
            <w:r w:rsidRPr="00F4390C">
              <w:rPr>
                <w:b/>
                <w:bCs/>
                <w:color w:val="000000"/>
              </w:rPr>
              <w:t>3</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1A771910"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660934CE" w14:textId="77777777" w:rsidR="009E01AC" w:rsidRPr="00F4390C" w:rsidRDefault="009E01AC" w:rsidP="003A2DB3">
            <w:pPr>
              <w:spacing w:line="240" w:lineRule="auto"/>
              <w:ind w:firstLine="0"/>
              <w:rPr>
                <w:color w:val="000000"/>
              </w:rPr>
            </w:pPr>
            <w:r w:rsidRPr="00F4390C">
              <w:rPr>
                <w:color w:val="000000"/>
              </w:rPr>
              <w:t> </w: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0A3BB34F" w14:textId="77777777"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2F5A8377"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vAlign w:val="center"/>
          </w:tcPr>
          <w:p w14:paraId="3E7234B0" w14:textId="77777777" w:rsidR="009E01AC" w:rsidRPr="00F4390C" w:rsidRDefault="009E01AC" w:rsidP="003A2DB3">
            <w:pPr>
              <w:spacing w:line="240" w:lineRule="auto"/>
              <w:ind w:firstLine="0"/>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vAlign w:val="center"/>
          </w:tcPr>
          <w:p w14:paraId="3E5C1037" w14:textId="77777777" w:rsidR="009E01AC" w:rsidRPr="00F4390C" w:rsidRDefault="009E01AC" w:rsidP="003A2DB3">
            <w:pPr>
              <w:spacing w:line="240" w:lineRule="auto"/>
              <w:ind w:firstLine="0"/>
              <w:rPr>
                <w:color w:val="000000"/>
              </w:rPr>
            </w:pPr>
            <w:r w:rsidRPr="00F4390C">
              <w:rPr>
                <w:color w:val="000000"/>
              </w:rPr>
              <w:t> </w:t>
            </w:r>
          </w:p>
        </w:tc>
        <w:tc>
          <w:tcPr>
            <w:tcW w:w="1229" w:type="dxa"/>
            <w:tcBorders>
              <w:top w:val="single" w:sz="8" w:space="0" w:color="auto"/>
              <w:left w:val="single" w:sz="8" w:space="0" w:color="auto"/>
              <w:bottom w:val="single" w:sz="8" w:space="0" w:color="auto"/>
              <w:right w:val="single" w:sz="8" w:space="0" w:color="auto"/>
            </w:tcBorders>
            <w:shd w:val="clear" w:color="auto" w:fill="FFFFFF"/>
            <w:vAlign w:val="center"/>
          </w:tcPr>
          <w:p w14:paraId="6CE6E45F"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70D3FAE8" w14:textId="77777777" w:rsidR="009E01AC" w:rsidRPr="00F4390C" w:rsidRDefault="009E01AC" w:rsidP="003A2DB3">
            <w:pPr>
              <w:spacing w:line="240" w:lineRule="auto"/>
              <w:ind w:firstLine="0"/>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0F4D93CA" w14:textId="77777777" w:rsidR="009E01AC" w:rsidRPr="00F4390C" w:rsidRDefault="009E01AC" w:rsidP="003A2DB3">
            <w:pPr>
              <w:spacing w:line="240" w:lineRule="auto"/>
              <w:ind w:firstLine="0"/>
              <w:rPr>
                <w:color w:val="000000"/>
              </w:rPr>
            </w:pPr>
            <w:r w:rsidRPr="00F4390C">
              <w:rPr>
                <w:color w:val="000000"/>
              </w:rPr>
              <w:t> </w:t>
            </w:r>
          </w:p>
        </w:tc>
      </w:tr>
      <w:tr w:rsidR="009E01AC" w:rsidRPr="00F4390C" w14:paraId="6B9FEAC1" w14:textId="77777777" w:rsidTr="009E01AC">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52793C0A" w14:textId="77777777" w:rsidR="009E01AC" w:rsidRPr="00F4390C" w:rsidRDefault="009E01AC" w:rsidP="003A2DB3">
            <w:pPr>
              <w:spacing w:line="240" w:lineRule="auto"/>
              <w:ind w:firstLine="0"/>
              <w:jc w:val="center"/>
              <w:rPr>
                <w:b/>
                <w:bCs/>
                <w:color w:val="000000"/>
              </w:rPr>
            </w:pPr>
            <w:r w:rsidRPr="00F4390C">
              <w:rPr>
                <w:b/>
                <w:bCs/>
                <w:color w:val="000000"/>
              </w:rPr>
              <w:t>4</w:t>
            </w:r>
          </w:p>
        </w:tc>
        <w:tc>
          <w:tcPr>
            <w:tcW w:w="1053" w:type="dxa"/>
            <w:tcBorders>
              <w:top w:val="single" w:sz="8" w:space="0" w:color="auto"/>
              <w:left w:val="nil"/>
              <w:bottom w:val="single" w:sz="8" w:space="0" w:color="auto"/>
              <w:right w:val="single" w:sz="8" w:space="0" w:color="auto"/>
            </w:tcBorders>
            <w:shd w:val="clear" w:color="auto" w:fill="FFFFFF"/>
            <w:noWrap/>
            <w:vAlign w:val="center"/>
          </w:tcPr>
          <w:p w14:paraId="10012E9E"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8" w:space="0" w:color="auto"/>
              <w:right w:val="single" w:sz="8" w:space="0" w:color="auto"/>
            </w:tcBorders>
            <w:shd w:val="clear" w:color="auto" w:fill="FFFFFF"/>
            <w:vAlign w:val="center"/>
          </w:tcPr>
          <w:p w14:paraId="186614DB"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24480" behindDoc="0" locked="0" layoutInCell="1" allowOverlap="1" wp14:anchorId="7C44C149" wp14:editId="74B80853">
                      <wp:simplePos x="0" y="0"/>
                      <wp:positionH relativeFrom="column">
                        <wp:posOffset>0</wp:posOffset>
                      </wp:positionH>
                      <wp:positionV relativeFrom="paragraph">
                        <wp:posOffset>0</wp:posOffset>
                      </wp:positionV>
                      <wp:extent cx="76200" cy="266700"/>
                      <wp:effectExtent l="0" t="0" r="3175" b="635"/>
                      <wp:wrapNone/>
                      <wp:docPr id="274" name="Text Box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5915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44C149" id="Text Box 948" o:spid="_x0000_s1104" type="#_x0000_t202" style="position:absolute;left:0;text-align:left;margin-left:0;margin-top:0;width:6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pPtwIAAMM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qOEYCRoD0W6Z3uDbuQepWRuMzQOOgPFuwFUzR4EUGkXrR5uZfVNIyGXLRUbdq2UHFtGa/AwtD/9&#10;s68TjrYg6/GjrMEQ3RrpgPaN6m36ICEI0KFSD6fqWGcqeExiKDhGFUiiOE7gbA3Q7Ph3UNq8Z7JH&#10;9pBjBbV32HR3q82kelSxpoQsedfBO8068ewBMKcXsAxfrcz64Mr5mAbpar6aE49E8cojQVF41+WS&#10;eHEZJrPiXbFcFuFPazckWcvrmglr5kitkPxZ6Q4kn0hxIpeWHa8tnHVJq8162Sm0o0Dt0q1DQs7U&#10;/OduuHxBLC9CCiMS3ESpV8bzxCMlmXlpEsy9IExv0jggKSnK5yHdcsH+PSQ05jidRbOJSr+NLXDr&#10;dWw067mB4dHxPsfzkxLNLAFXonalNZR30/ksFdb9p1RAuY+FdnS1DJ24avbrveuN5NQGa1k/AIGV&#10;BIYBGWHywaGV6gdGI0yRHOvvW6oYRt0HAU2QhoTYseMuZJZEcFHnkvW5hIoKoHJsMJqOSzONqu2g&#10;+KYFS8e2u4bGKbljte2wyatDu8GkcMEdppodRed3p/U0exe/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4QDpPtwIAAMMFAAAOAAAA&#10;AAAAAAAAAAAAAC4CAABkcnMvZTJvRG9jLnhtbFBLAQItABQABgAIAAAAIQBAy/8U1gAAAAMBAAAP&#10;AAAAAAAAAAAAAAAAABEFAABkcnMvZG93bnJldi54bWxQSwUGAAAAAAQABADzAAAAFAYAAAAA&#10;" filled="f" stroked="f">
                      <v:textbox style="mso-fit-shape-to-text:t">
                        <w:txbxContent>
                          <w:p w14:paraId="36459158" w14:textId="77777777" w:rsidR="00BA5A89" w:rsidRDefault="00BA5A89" w:rsidP="009E01AC"/>
                        </w:txbxContent>
                      </v:textbox>
                    </v:shape>
                  </w:pict>
                </mc:Fallback>
              </mc:AlternateContent>
            </w:r>
          </w:p>
        </w:tc>
        <w:tc>
          <w:tcPr>
            <w:tcW w:w="2501" w:type="dxa"/>
            <w:tcBorders>
              <w:top w:val="single" w:sz="8" w:space="0" w:color="auto"/>
              <w:left w:val="single" w:sz="8" w:space="0" w:color="auto"/>
              <w:bottom w:val="single" w:sz="8" w:space="0" w:color="auto"/>
              <w:right w:val="single" w:sz="8" w:space="0" w:color="auto"/>
            </w:tcBorders>
            <w:shd w:val="clear" w:color="auto" w:fill="FFFFFF"/>
            <w:vAlign w:val="center"/>
          </w:tcPr>
          <w:p w14:paraId="1F3AC48A"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12192" behindDoc="0" locked="0" layoutInCell="1" allowOverlap="1" wp14:anchorId="53244D44" wp14:editId="32B4FFF2">
                      <wp:simplePos x="0" y="0"/>
                      <wp:positionH relativeFrom="column">
                        <wp:posOffset>104775</wp:posOffset>
                      </wp:positionH>
                      <wp:positionV relativeFrom="paragraph">
                        <wp:posOffset>0</wp:posOffset>
                      </wp:positionV>
                      <wp:extent cx="76200" cy="266700"/>
                      <wp:effectExtent l="635" t="0" r="0" b="635"/>
                      <wp:wrapNone/>
                      <wp:docPr id="273"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3A4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244D44" id="Text Box 936" o:spid="_x0000_s1105" type="#_x0000_t202" style="position:absolute;left:0;text-align:left;margin-left:8.25pt;margin-top:0;width:6pt;height:2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NWPuQIAAMM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comRoD006YHtDbqVe5RexrZC46AzcLwfwNXswQCddmz1cCerrxoJuWyp2LAbpeTYMlpDhqG9&#10;6Z9dnXC0BVmPH2QNgejWSAe0b1RvywcFQYAOnXo8dccmU8FhEkPDMarAEsVxAmsbgGbHu4PS5h2T&#10;PbKLHCvovcOmuzttJtejiw0lZMm7Ds5p1olnB4A5nUBkuGptNgfXzh9pkK7mqznxSBSvPBIUhXdT&#10;LokXl2EyKy6L5bIIf9q4IclaXtdM2DBHaYXkz1p3EPkkipO4tOx4beFsSlpt1stOoR0FaZfuOxTk&#10;zM1/noarF3B5QSmMSHAbpV4ZzxOPlGTmpUkw94IwvU3jgKSkKJ9TuuOC/TslNOY4nUWzSUq/5Ra4&#10;7zU3mvXcwPDoeJ/j+cmJZlaAK1G71hrKu2l9Vgqb/lMpoN3HRju5WoVOWjX79d69jSS14a2W17J+&#10;BAErCQoDMcLkg0Ur1XeMRpgiOdbftlQxjLr3Ah5BGhJix47bkFkSwUadW9bnFioqgMqxwWhaLs00&#10;qraD4psWIh2f3Q08nJI7VT9ldXhuMCkcucNUs6PofO+8nmbv4hcAAAD//wMAUEsDBBQABgAIAAAA&#10;IQA2o6NI2AAAAAUBAAAPAAAAZHJzL2Rvd25yZXYueG1sTI/LTsMwEEX3SPyDNZXYUbsRraoQp6p4&#10;SCzYUMJ+Gg9J1HgcxW6T/j3DCpZH9+rOmWI3+15daIxdYAurpQFFXAfXcWOh+ny934KKCdlhH5gs&#10;XCnCrry9KTB3YeIPuhxSo2SEY44W2pSGXOtYt+QxLsNALNl3GD0mwbHRbsRJxn2vM2M22mPHcqHF&#10;gZ5aqk+Hs7eQktuvrtWLj29f8/vz1Jp6jZW1d4t5/wgq0Zz+yvCrL+pQitMxnNlF1Qtv1tK0IA9J&#10;mm2FjhYeMgO6LPR/+/IHAAD//wMAUEsBAi0AFAAGAAgAAAAhALaDOJL+AAAA4QEAABMAAAAAAAAA&#10;AAAAAAAAAAAAAFtDb250ZW50X1R5cGVzXS54bWxQSwECLQAUAAYACAAAACEAOP0h/9YAAACUAQAA&#10;CwAAAAAAAAAAAAAAAAAvAQAAX3JlbHMvLnJlbHNQSwECLQAUAAYACAAAACEAiDDVj7kCAADDBQAA&#10;DgAAAAAAAAAAAAAAAAAuAgAAZHJzL2Uyb0RvYy54bWxQSwECLQAUAAYACAAAACEANqOjSNgAAAAF&#10;AQAADwAAAAAAAAAAAAAAAAATBQAAZHJzL2Rvd25yZXYueG1sUEsFBgAAAAAEAAQA8wAAABgGAAAA&#10;AA==&#10;" filled="f" stroked="f">
                      <v:textbox style="mso-fit-shape-to-text:t">
                        <w:txbxContent>
                          <w:p w14:paraId="782A3A4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7312" behindDoc="0" locked="0" layoutInCell="1" allowOverlap="1" wp14:anchorId="64CBC360" wp14:editId="78131941">
                      <wp:simplePos x="0" y="0"/>
                      <wp:positionH relativeFrom="column">
                        <wp:posOffset>104775</wp:posOffset>
                      </wp:positionH>
                      <wp:positionV relativeFrom="paragraph">
                        <wp:posOffset>0</wp:posOffset>
                      </wp:positionV>
                      <wp:extent cx="76200" cy="266700"/>
                      <wp:effectExtent l="635" t="0" r="0" b="635"/>
                      <wp:wrapNone/>
                      <wp:docPr id="272"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35D3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BC360" id="Text Box 941" o:spid="_x0000_s1106" type="#_x0000_t202" style="position:absolute;left:0;text-align:left;margin-left:8.25pt;margin-top:0;width:6pt;height:21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2Ftw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oHmEkaA9Numd7g27kHqUktBUaB52B490ArmYPBui0Y6uHW1l900jIZUvFhl0rJceW0RoydDf9&#10;s6sTjrYg6/GjrCEQ3RrpgPaN6m35oCAI0KFTD6fu2GQqOJzH0HCMKrBEcTyHNaTm0+x4d1DavGey&#10;R3aRYwW9d9h0d6vN5Hp0saGELHnXuf534tkBYE4nEBmuWpvNwbXzMQ3SVbJKiEeieOWRoCi863JJ&#10;vLgM57PiXbFcFuFPGzckWcvrmgkb5iitkPxZ6w4in0RxEpeWHa8tnE1Jq8162Sm0oyDt0n2Hgpy5&#10;+c/TcPUCLi8ohREJbqLUK+Nk7pGSzLx0HiReEKY3aRyQlBTlc0q3XLB/p4TGHKezaDZJ6bfcAve9&#10;5kaznhsYHh3vc5ycnGhmBbgStWutobyb1melsOk/lQLafWy0k6tV6KRVs1/v3dtInNaslteyfgAB&#10;KwkKAzHC5INFK9UPjEaYIjnW37dUMYy6DwIeQRoSYseO25DZPIKNOreszy1UVACVY4PRtFyaaVRt&#10;B8U3LUQ6PrtreDgld6p+ygoo2Q1MCkfuMNXsKDrfO6+n2bv4BQAA//8DAFBLAwQUAAYACAAAACEA&#10;NqOjSNgAAAAFAQAADwAAAGRycy9kb3ducmV2LnhtbEyPy07DMBBF90j8gzWV2FG7Ea2qEKeqeEgs&#10;2FDCfhoPSdR4HMVuk/49wwqWR/fqzpliN/teXWiMXWALq6UBRVwH13Fjofp8vd+CignZYR+YLFwp&#10;wq68vSkwd2HiD7ocUqNkhGOOFtqUhlzrWLfkMS7DQCzZdxg9JsGx0W7EScZ9rzNjNtpjx3KhxYGe&#10;WqpPh7O3kJLbr67Vi49vX/P789Saeo2VtXeLef8IKtGc/srwqy/qUIrTMZzZRdULb9bStCAPSZpt&#10;hY4WHjIDuiz0f/vyBwAA//8DAFBLAQItABQABgAIAAAAIQC2gziS/gAAAOEBAAATAAAAAAAAAAAA&#10;AAAAAAAAAABbQ29udGVudF9UeXBlc10ueG1sUEsBAi0AFAAGAAgAAAAhADj9If/WAAAAlAEAAAsA&#10;AAAAAAAAAAAAAAAALwEAAF9yZWxzLy5yZWxzUEsBAi0AFAAGAAgAAAAhAHshDYW3AgAAwwUAAA4A&#10;AAAAAAAAAAAAAAAALgIAAGRycy9lMm9Eb2MueG1sUEsBAi0AFAAGAAgAAAAhADajo0jYAAAABQEA&#10;AA8AAAAAAAAAAAAAAAAAEQUAAGRycy9kb3ducmV2LnhtbFBLBQYAAAAABAAEAPMAAAAWBgAAAAA=&#10;" filled="f" stroked="f">
                      <v:textbox style="mso-fit-shape-to-text:t">
                        <w:txbxContent>
                          <w:p w14:paraId="60935D3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8336" behindDoc="0" locked="0" layoutInCell="1" allowOverlap="1" wp14:anchorId="0FBCDB96" wp14:editId="5B40BE77">
                      <wp:simplePos x="0" y="0"/>
                      <wp:positionH relativeFrom="column">
                        <wp:posOffset>104775</wp:posOffset>
                      </wp:positionH>
                      <wp:positionV relativeFrom="paragraph">
                        <wp:posOffset>0</wp:posOffset>
                      </wp:positionV>
                      <wp:extent cx="76200" cy="266700"/>
                      <wp:effectExtent l="635" t="0" r="0" b="635"/>
                      <wp:wrapNone/>
                      <wp:docPr id="271"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7A677"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CDB96" id="Text Box 942" o:spid="_x0000_s1107" type="#_x0000_t202" style="position:absolute;left:0;text-align:left;margin-left:8.25pt;margin-top:0;width:6pt;height:21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bF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NoHmIkaA9Numd7g27kHqUkshUaB52B490ArmYPBui0Y6uHW1l900jIZUvFhl0rJceW0RoyDO1N&#10;/+zqhKMtyHr8KGsIRLdGOqB9o3pbPigIAnTo1MOpOzaZCg7nMTQcowosURzPYW0D0Ox4d1DavGey&#10;R3aRYwW9d9h0d6vN5Hp0saGELHnXwTnNOvHsADCnE4gMV63N5uDa+ZgG6SpZJcQjUbzySFAU3nW5&#10;JF5chvNZ8a5YLovwp40bkqzldc2EDXOUVkj+rHUHkU+iOIlLy47XFs6mpNVmvewU2lGQdum+Q0HO&#10;3Pznabh6AZcXlMKIBDdR6pVxMvdISWZeOg8SLwjTmzQOSEqK8jmlWy7Yv1NCY47TWTSbpPRbboH7&#10;XnOjWc8NDI+O9zlOTk40swJcidq11lDeTeuzUtj0n0oB7T422snVKnTSqtmv9+5tJE7MVstrWT+A&#10;gJUEhYEYYfLBopXqB0YjTJEc6+9bqhhG3QcBjyANCbFjx23IbB7BRp1b1ucWKiqAyrHBaFouzTSq&#10;toPimxYiHZ/dNTyckjtVP2V1eG4wKRy5w1Szo+h877yeZu/iFwAAAP//AwBQSwMEFAAGAAgAAAAh&#10;ADajo0jYAAAABQEAAA8AAABkcnMvZG93bnJldi54bWxMj8tOwzAQRfdI/IM1ldhRuxGtqhCnqnhI&#10;LNhQwn4aD0nUeBzFbpP+PcMKlkf36s6ZYjf7Xl1ojF1gC6ulAUVcB9dxY6H6fL3fgooJ2WEfmCxc&#10;KcKuvL0pMHdh4g+6HFKjZIRjjhbalIZc61i35DEuw0As2XcYPSbBsdFuxEnGfa8zYzbaY8dyocWB&#10;nlqqT4ezt5CS26+u1YuPb1/z+/PUmnqNlbV3i3n/CCrRnP7K8Ksv6lCK0zGc2UXVC2/W0rQgD0ma&#10;bYWOFh4yA7os9H/78gcAAP//AwBQSwECLQAUAAYACAAAACEAtoM4kv4AAADhAQAAEwAAAAAAAAAA&#10;AAAAAAAAAAAAW0NvbnRlbnRfVHlwZXNdLnhtbFBLAQItABQABgAIAAAAIQA4/SH/1gAAAJQBAAAL&#10;AAAAAAAAAAAAAAAAAC8BAABfcmVscy8ucmVsc1BLAQItABQABgAIAAAAIQD8RBbFuAIAAMMFAAAO&#10;AAAAAAAAAAAAAAAAAC4CAABkcnMvZTJvRG9jLnhtbFBLAQItABQABgAIAAAAIQA2o6NI2AAAAAUB&#10;AAAPAAAAAAAAAAAAAAAAABIFAABkcnMvZG93bnJldi54bWxQSwUGAAAAAAQABADzAAAAFwYAAAAA&#10;" filled="f" stroked="f">
                      <v:textbox style="mso-fit-shape-to-text:t">
                        <w:txbxContent>
                          <w:p w14:paraId="0277A677"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09120" behindDoc="0" locked="0" layoutInCell="1" allowOverlap="1" wp14:anchorId="5DD7C52D" wp14:editId="39B44968">
                      <wp:simplePos x="0" y="0"/>
                      <wp:positionH relativeFrom="column">
                        <wp:posOffset>0</wp:posOffset>
                      </wp:positionH>
                      <wp:positionV relativeFrom="paragraph">
                        <wp:posOffset>0</wp:posOffset>
                      </wp:positionV>
                      <wp:extent cx="76200" cy="266700"/>
                      <wp:effectExtent l="635" t="0" r="0" b="635"/>
                      <wp:wrapNone/>
                      <wp:docPr id="270"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085F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7C52D" id="Text Box 933" o:spid="_x0000_s1108" type="#_x0000_t202" style="position:absolute;left:0;text-align:left;margin-left:0;margin-top:0;width:6pt;height:21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s9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cx1IeTHpr0QCeNbsWE0stLU6FxUBk43g/gqicwQKctWzXcieqrQlysWsK39EZKMbaU1JChb266&#10;Z1dnHGVANuMHUUMgstPCAk2N7E35oCAI0CGT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6NJDDhjZY3on4E&#10;AUsBCgMxwuSDRSvkd4xGmCI5Vt92RFKMuvccHkHqhyG4absJF3EAG3lu2ZxbCK8AKscao3m50vOo&#10;2g2SbVuIdHx2N/BwSmZV/ZTV4bnBpLDkDlPNjKLzvfV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Sz7PbgCAADDBQAADgAA&#10;AAAAAAAAAAAAAAAuAgAAZHJzL2Uyb0RvYy54bWxQSwECLQAUAAYACAAAACEAQMv/FNYAAAADAQAA&#10;DwAAAAAAAAAAAAAAAAASBQAAZHJzL2Rvd25yZXYueG1sUEsFBgAAAAAEAAQA8wAAABUGAAAAAA==&#10;" filled="f" stroked="f">
                      <v:textbox style="mso-fit-shape-to-text:t">
                        <w:txbxContent>
                          <w:p w14:paraId="1DC085FD"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2128" behindDoc="0" locked="0" layoutInCell="1" allowOverlap="1" wp14:anchorId="5470F080" wp14:editId="0BC7308D">
                      <wp:simplePos x="0" y="0"/>
                      <wp:positionH relativeFrom="column">
                        <wp:posOffset>0</wp:posOffset>
                      </wp:positionH>
                      <wp:positionV relativeFrom="paragraph">
                        <wp:posOffset>0</wp:posOffset>
                      </wp:positionV>
                      <wp:extent cx="76200" cy="266700"/>
                      <wp:effectExtent l="635" t="0" r="0" b="635"/>
                      <wp:wrapNone/>
                      <wp:docPr id="269" name="Text 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2C3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70F080" id="Text Box 975" o:spid="_x0000_s1109" type="#_x0000_t202" style="position:absolute;left:0;text-align:left;margin-left:0;margin-top:0;width:6pt;height:2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zUuAIAAMM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dRihEnPTTpgU4a3YoJpfHCVGgcVAaO9wO46gkM0GnLVg13ovqqEBerlvAtvZFSjC0lNWTom5vu&#10;2dUZRxmQzfhB1BCI7LSwQFMje1M+KAgCdOjU46k7JpkKDuMIGo5RBZYgimJYmwAkO94dpNLvqOiR&#10;WeRYQu8tNtnfKT27Hl1MKC5K1nVwTrKOPzsAzPkEIsNVYzM52Hb+SL10nayT0AmDaO2EXlE4N+Uq&#10;dKLSjxfFZbFaFf5PE9cPs5bVNeUmzFFafvhnrTuIfBbFSVxKdKw2cCYlJbebVSfRnoC0S/sdCnLm&#10;5j5Pw9YLuLyg5AehdxukThklsROW4cJJYy9xPD+9TSMvTMOifE7pjnH675TQmON0ESxmKf2Wm2e/&#10;19xI1jMNw6NjfY6TkxPJjADXvLat1YR18/qsFCb9p1JAu4+NtnI1Cp21qqfNZN9GcmnCGy1vRP0I&#10;ApYCFAZihMkHi1bI7xiNMEVyrL7tiKQYde85PILUD0MzduwmXMQBbOS5ZXNuIbwCqBxrjOblSs+j&#10;ajdItm0h0vHZ3cDDKZlV9VNWh+cGk8KSO0w1M4rO99b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LGs1LgCAADDBQAADgAA&#10;AAAAAAAAAAAAAAAuAgAAZHJzL2Uyb0RvYy54bWxQSwECLQAUAAYACAAAACEAQMv/FNYAAAADAQAA&#10;DwAAAAAAAAAAAAAAAAASBQAAZHJzL2Rvd25yZXYueG1sUEsFBgAAAAAEAAQA8wAAABUGAAAAAA==&#10;" filled="f" stroked="f">
                      <v:textbox style="mso-fit-shape-to-text:t">
                        <w:txbxContent>
                          <w:p w14:paraId="3D702C3C" w14:textId="77777777" w:rsidR="00BA5A89" w:rsidRDefault="00BA5A89" w:rsidP="009E01AC"/>
                        </w:txbxContent>
                      </v:textbox>
                    </v:shape>
                  </w:pict>
                </mc:Fallback>
              </mc:AlternateContent>
            </w:r>
          </w:p>
        </w:tc>
        <w:tc>
          <w:tcPr>
            <w:tcW w:w="1099" w:type="dxa"/>
            <w:tcBorders>
              <w:top w:val="single" w:sz="8" w:space="0" w:color="auto"/>
              <w:left w:val="single" w:sz="8" w:space="0" w:color="auto"/>
              <w:bottom w:val="single" w:sz="8" w:space="0" w:color="auto"/>
              <w:right w:val="single" w:sz="8" w:space="0" w:color="auto"/>
            </w:tcBorders>
            <w:shd w:val="clear" w:color="auto" w:fill="FFFFFF"/>
            <w:vAlign w:val="center"/>
          </w:tcPr>
          <w:p w14:paraId="2C92B7B4"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9E3881" w14:textId="77777777" w:rsidR="009E01AC" w:rsidRPr="00F4390C" w:rsidRDefault="009E01AC" w:rsidP="003A2DB3">
            <w:pPr>
              <w:spacing w:line="240" w:lineRule="auto"/>
              <w:ind w:firstLine="0"/>
              <w:jc w:val="center"/>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7EA649C"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13216" behindDoc="0" locked="0" layoutInCell="1" allowOverlap="1" wp14:anchorId="739E40B9" wp14:editId="1925FF8E">
                      <wp:simplePos x="0" y="0"/>
                      <wp:positionH relativeFrom="column">
                        <wp:posOffset>0</wp:posOffset>
                      </wp:positionH>
                      <wp:positionV relativeFrom="paragraph">
                        <wp:posOffset>0</wp:posOffset>
                      </wp:positionV>
                      <wp:extent cx="76200" cy="266700"/>
                      <wp:effectExtent l="4445" t="0" r="0" b="635"/>
                      <wp:wrapNone/>
                      <wp:docPr id="268"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E8F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E40B9" id="Text Box 937" o:spid="_x0000_s1110" type="#_x0000_t202" style="position:absolute;left:0;text-align:left;margin-left:0;margin-top:0;width:6pt;height:2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Lp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EUA1WC9kDSA9sbdCv3KL2c2w6Ng87A8X4AV7MHAzDtqtXDnay+aiTksqViw26UkmPLaA0Zhvam&#10;f3Z1wtEWZD1+kDUEolsjHdC+Ub1tHzQEATow9XhixyZTweE8BsIxqsASxfEc1jYAzY53B6XNOyZ7&#10;ZBc5VsC9w6a7O20m16OLDSVkybsOzmnWiWcHgDmdQGS4am02B0fnjzRIV8kqIR6J4pVHgqLwbsol&#10;8eIynM+Ky2K5LMKfNm5IspbXNRM2zFFaIfkz6g4in0RxEpeWHa8tnE1Jq8162Sm0oyDt0n2Hhpy5&#10;+c/TcP2CWl6UFEYkuI1Sr4yTuUdKMvPSeZB4QZjepnFAUlKUz0u644L9e0lozHE6i2aTlH5bW+C+&#10;17XRrOcGhkfH+xwnJyeaWQGuRO2oNZR30/qsFTb9p1YA3UeinVytQietmv16795GQmx4q+W1rB9B&#10;wEqCwkCMMPlg0Ur1HaMRpkiO9bctVQyj7r2AR5CGhNix4zZkNo9go84t63MLFRVA5dhgNC2XZhpV&#10;20HxTQuRjs/uBh5OyZ2qn7I6PDeYFK64w1Szo+h877yeZu/i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moiC6bgCAADDBQAADgAA&#10;AAAAAAAAAAAAAAAuAgAAZHJzL2Uyb0RvYy54bWxQSwECLQAUAAYACAAAACEAQMv/FNYAAAADAQAA&#10;DwAAAAAAAAAAAAAAAAASBQAAZHJzL2Rvd25yZXYueG1sUEsFBgAAAAAEAAQA8wAAABUGAAAAAA==&#10;" filled="f" stroked="f">
                      <v:textbox style="mso-fit-shape-to-text:t">
                        <w:txbxContent>
                          <w:p w14:paraId="1147E8F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9360" behindDoc="0" locked="0" layoutInCell="1" allowOverlap="1" wp14:anchorId="61C9B849" wp14:editId="12AFB039">
                      <wp:simplePos x="0" y="0"/>
                      <wp:positionH relativeFrom="column">
                        <wp:posOffset>0</wp:posOffset>
                      </wp:positionH>
                      <wp:positionV relativeFrom="paragraph">
                        <wp:posOffset>0</wp:posOffset>
                      </wp:positionV>
                      <wp:extent cx="76200" cy="266700"/>
                      <wp:effectExtent l="4445" t="0" r="0" b="635"/>
                      <wp:wrapNone/>
                      <wp:docPr id="267"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B30E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C9B849" id="Text Box 943" o:spid="_x0000_s1111" type="#_x0000_t202" style="position:absolute;left:0;text-align:left;margin-left:0;margin-top:0;width:6pt;height:21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l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nmMkaA9NemB7g27lHqXk0l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kcxseKvltawf&#10;QcBKgsJAjDD5YNFK9R2jEaZIjvW3LVUMo+69gEeQhoTYseM2ZDaP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rv+ZbgCAADDBQAADgAA&#10;AAAAAAAAAAAAAAAuAgAAZHJzL2Uyb0RvYy54bWxQSwECLQAUAAYACAAAACEAQMv/FNYAAAADAQAA&#10;DwAAAAAAAAAAAAAAAAASBQAAZHJzL2Rvd25yZXYueG1sUEsFBgAAAAAEAAQA8wAAABUGAAAAAA==&#10;" filled="f" stroked="f">
                      <v:textbox style="mso-fit-shape-to-text:t">
                        <w:txbxContent>
                          <w:p w14:paraId="488B30E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2672" behindDoc="0" locked="0" layoutInCell="1" allowOverlap="1" wp14:anchorId="79083D2A" wp14:editId="4C1F78E1">
                      <wp:simplePos x="0" y="0"/>
                      <wp:positionH relativeFrom="column">
                        <wp:posOffset>0</wp:posOffset>
                      </wp:positionH>
                      <wp:positionV relativeFrom="paragraph">
                        <wp:posOffset>0</wp:posOffset>
                      </wp:positionV>
                      <wp:extent cx="76200" cy="266700"/>
                      <wp:effectExtent l="4445" t="0" r="0" b="635"/>
                      <wp:wrapNone/>
                      <wp:docPr id="266"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8512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83D2A" id="Text Box 956" o:spid="_x0000_s1112" type="#_x0000_t202" style="position:absolute;left:0;text-align:left;margin-left:0;margin-top:0;width:6pt;height:21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sftwIAAMM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1EcYyRoD0W6Z3uDbuQepbPYZmgcdAaKdwOomj0IoNIuWj3cyuqbRkIuWyo27FopObaM1uBhaH/6&#10;Z18nHG1B1uNHWYMhujXSAe0b1dv0QUIQoEOlHk7Vsc5U8DiPoeAYVSABX+dwtgZodvw7KG3eM9kj&#10;e8ixgto7bLq71WZSPapYU0KWvOvgnWadePYAmNMLWIavVmZ9cOV8TIN0lawS4pEoXnkkKArvulwS&#10;Ly7D+ax4VyyXRfjT2g1J1vK6ZsKaOVIrJH9WugPJJ1KcyKVlx2sLZ13SarNedgrtKFC7dOuQkDM1&#10;/7kbLl8Qy4uQwogEN1HqlXEy90hJZl46DxIvCNObNA5ISoryeUi3XLB/DwmNOU5n0Wyi0m9jC9x6&#10;HRvNem5geHS8z3FyUqKZJeBK1K60hvJuOp+lwrr/lAoo97HQjq6WoRNXzX69d72RnNpgLesHILCS&#10;wDAgI0w+OLRS/cBohCmSY/19SxXDqPsgoAnSkBA7dtyFzOYRXNS5ZH0uoaICqBwbjKbj0kyjajso&#10;vmnB0rHtrqFxSu5YbTts8urQbjApXHCHqWZH0fndaT3N3sUvAA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OnCsftwIAAMMFAAAOAAAA&#10;AAAAAAAAAAAAAC4CAABkcnMvZTJvRG9jLnhtbFBLAQItABQABgAIAAAAIQBAy/8U1gAAAAMBAAAP&#10;AAAAAAAAAAAAAAAAABEFAABkcnMvZG93bnJldi54bWxQSwUGAAAAAAQABADzAAAAFAYAAAAA&#10;" filled="f" stroked="f">
                      <v:textbox style="mso-fit-shape-to-text:t">
                        <w:txbxContent>
                          <w:p w14:paraId="24D85128"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3696" behindDoc="0" locked="0" layoutInCell="1" allowOverlap="1" wp14:anchorId="6E6D3D0E" wp14:editId="6FCC42CF">
                      <wp:simplePos x="0" y="0"/>
                      <wp:positionH relativeFrom="column">
                        <wp:posOffset>0</wp:posOffset>
                      </wp:positionH>
                      <wp:positionV relativeFrom="paragraph">
                        <wp:posOffset>0</wp:posOffset>
                      </wp:positionV>
                      <wp:extent cx="76200" cy="266700"/>
                      <wp:effectExtent l="4445" t="0" r="0" b="635"/>
                      <wp:wrapNone/>
                      <wp:docPr id="265"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9A09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6D3D0E" id="Text Box 957" o:spid="_x0000_s1113" type="#_x0000_t202" style="position:absolute;left:0;text-align:left;margin-left:0;margin-top:0;width:6pt;height:2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GHtgIAAMMFAAAOAAAAZHJzL2Uyb0RvYy54bWysVMlu2zAQvRfoPxC8K1qqHZGDxLKKAukC&#10;JP0AWqIsohKpkrTlNOi/d0jZjpOgQNGWB4LkDN9sb+byaj/0aEelYoIX2L/wMKK8Fg3jmwJ/va+c&#10;FCOlCW9ILzgt8ANV+Grx9s3lNOY0EJ3oGyoRgHCVT2OBO63H3HVV3dGBqAsxUg7CVsiBaLjKjdtI&#10;MgH60LuB58XuJGQzSlFTpeC1nIV4YfHbltb6c9sqqlFfYPBN213afW12d3FJ8o0kY8fqgxvkL7wY&#10;CONg9ARVEk3QVrJXUAOrpVCi1Re1GFzRtqymNgaIxvdeRHPXkZHaWCA5ajylSf0/2PrT7otErClw&#10;EEcYcTJAke7pXqMbsUdZlJgMTaPKQfFuBFW9BwFU2karxltRf1OIi2VH+IZeSymmjpIGPPTNT/fs&#10;64yjDMh6+igaMES2WligfSsHkz5ICAJ0qNTDqTrGmRoekxgKjlENkiCOEzgbAyQ//h2l0u+pGJA5&#10;FFhC7S022d0qPaseVYwpLirW9/BO8p4/ewDM+QUsw1cjMz7Ycj5mXrZKV2nohEG8ckKvLJ3rahk6&#10;ceUnUfmuXC5L/6ex64d5x5qGcmPmSC0//LPSHUg+k+JELiV61hg445KSm/Wyl2hHgNqVXYeEnKm5&#10;z92w+YJYXoTkB6F3E2ROFaeJE1Zh5GSJlzqen91ksRdmYVk9D+mWcfrvIaGpwFkURDOVfhubZ9fr&#10;2Eg+MA3Do2dDgdOTEskNAVe8saXVhPXz+SwVxv2nVEC5j4W2dDUMnbmq9+u97Y301AZr0TwAgaUA&#10;hgEZYfLBoRPyB0YTTJECq+9bIilG/QcOTZD5YWjGjr2EURLARZ5L1ucSwmuAKrDGaD4u9TyqtqNk&#10;mw4sHdvuGhqnYpbVpsNmrw7tBpPCBneYamYUnd+t1tPsXfwCAAD//wMAUEsDBBQABgAIAAAAIQBA&#10;y/8U1gAAAAMBAAAPAAAAZHJzL2Rvd25yZXYueG1sTI/NTsNADITvSLzDykjc6KYVIBSyqSp+JA5c&#10;aMPdzZokIuuNsm6Tvj0uF7jYGo01/qZYz6E3RxpTF9nBcpGBIa6j77hxUO1ebx7AJEH22EcmBydK&#10;sC4vLwrMfZz4g45baYyGcMrRQSsy5NamuqWAaREHYvW+4hhQVI6N9SNOGh56u8qyexuwY/3Q4kBP&#10;LdXf20NwIOI3y1P1EtLb5/z+PLVZfYeVc9dX8+YRjNAsf8dwxld0KJVpHw/sk+kdaBH5nWdvpWrv&#10;4Fa3LQv7n738AQAA//8DAFBLAQItABQABgAIAAAAIQC2gziS/gAAAOEBAAATAAAAAAAAAAAAAAAA&#10;AAAAAABbQ29udGVudF9UeXBlc10ueG1sUEsBAi0AFAAGAAgAAAAhADj9If/WAAAAlAEAAAsAAAAA&#10;AAAAAAAAAAAALwEAAF9yZWxzLy5yZWxzUEsBAi0AFAAGAAgAAAAhAIt+kYe2AgAAwwUAAA4AAAAA&#10;AAAAAAAAAAAALgIAAGRycy9lMm9Eb2MueG1sUEsBAi0AFAAGAAgAAAAhAEDL/xTWAAAAAwEAAA8A&#10;AAAAAAAAAAAAAAAAEAUAAGRycy9kb3ducmV2LnhtbFBLBQYAAAAABAAEAPMAAAATBgAAAAA=&#10;" filled="f" stroked="f">
                      <v:textbox style="mso-fit-shape-to-text:t">
                        <w:txbxContent>
                          <w:p w14:paraId="47F9A09F"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0864" behindDoc="0" locked="0" layoutInCell="1" allowOverlap="1" wp14:anchorId="0A2C01CE" wp14:editId="554DE006">
                      <wp:simplePos x="0" y="0"/>
                      <wp:positionH relativeFrom="column">
                        <wp:posOffset>0</wp:posOffset>
                      </wp:positionH>
                      <wp:positionV relativeFrom="paragraph">
                        <wp:posOffset>0</wp:posOffset>
                      </wp:positionV>
                      <wp:extent cx="76200" cy="266700"/>
                      <wp:effectExtent l="4445" t="0" r="0" b="635"/>
                      <wp:wrapNone/>
                      <wp:docPr id="264" name="Text Box 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D47D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2C01CE" id="Text Box 964" o:spid="_x0000_s1114" type="#_x0000_t202" style="position:absolute;left:0;text-align:left;margin-left:0;margin-top:0;width:6pt;height:2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iuuA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JhgJ2kOT7tneoBu5RymcQYXGQWfgeDeAq9mDATrt2OrhVlbfNBJy2VKxYddKybFltIYMQ3vT&#10;P7s64WgLsh4/yhoC0a2RDmjfqN6WDwqCAB069XDqjk2mgsN5DA3HqAJLFMdzWNsANDveHZQ275ns&#10;kV3kWEHvHTbd3WozuR5dbCghS951cE6zTjw7AMzpBCLDVWuzObh2PqZBukpWCfFIFK88EhSFd10u&#10;iReX4XxWvCuWyyL8aeOGJGt5XTNhwxylFZI/a91B5JMoTuLSsuO1hbMpabVZLzuFdhSkXbrvUJAz&#10;N/95Gq5ewOUFpTAiwU2UemWczD1SkpmXzoPEC8L0Jo0DkpKifE7plgv275TQmON0Fs0mKf2WW+C+&#10;19xo1nMDw6PjfY6TkxPNrABXonatNZR30/qsFDb9p1JAu4+NdnK1Cp20avbrvXsbSWLDWy2vZf0A&#10;AlYSFAZihMkHi1aqHxiNMEVyrL9vqWIYdR8EPII0JMSOHbchs3kEG3VuWZ9bqKgAKscGo2m5NNOo&#10;2g6Kb1qIdHx21/BwSu5U/ZTV4bnBpHDk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7UxYrrgCAADDBQAADgAA&#10;AAAAAAAAAAAAAAAuAgAAZHJzL2Uyb0RvYy54bWxQSwECLQAUAAYACAAAACEAQMv/FNYAAAADAQAA&#10;DwAAAAAAAAAAAAAAAAASBQAAZHJzL2Rvd25yZXYueG1sUEsFBgAAAAAEAAQA8wAAABUGAAAAAA==&#10;" filled="f" stroked="f">
                      <v:textbox style="mso-fit-shape-to-text:t">
                        <w:txbxContent>
                          <w:p w14:paraId="193D47D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4960" behindDoc="0" locked="0" layoutInCell="1" allowOverlap="1" wp14:anchorId="27983C1E" wp14:editId="164720FE">
                      <wp:simplePos x="0" y="0"/>
                      <wp:positionH relativeFrom="column">
                        <wp:posOffset>0</wp:posOffset>
                      </wp:positionH>
                      <wp:positionV relativeFrom="paragraph">
                        <wp:posOffset>0</wp:posOffset>
                      </wp:positionV>
                      <wp:extent cx="76200" cy="266700"/>
                      <wp:effectExtent l="4445" t="0" r="0" b="635"/>
                      <wp:wrapNone/>
                      <wp:docPr id="263"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B34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983C1E" id="Text Box 968" o:spid="_x0000_s1115" type="#_x0000_t202" style="position:absolute;left:0;text-align:left;margin-left:0;margin-top:0;width:6pt;height:21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E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vsRI0B6a9MD2Bt3KPUrjx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kaQ2vNXyWtaP&#10;IGAlQWEgRph8sGil+o7RCFMkx/rbliqGUfdewCNIQ0Ls2HEbMptHsFHnlvW5hYoKoHJsMJqWSzON&#10;qu2g+KaFSMdndwMPp+RO1U9ZHZ4bTApH7jDV7Cg63zuvp9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Vh/PxLgCAADDBQAADgAA&#10;AAAAAAAAAAAAAAAuAgAAZHJzL2Uyb0RvYy54bWxQSwECLQAUAAYACAAAACEAQMv/FNYAAAADAQAA&#10;DwAAAAAAAAAAAAAAAAASBQAAZHJzL2Rvd25yZXYueG1sUEsFBgAAAAAEAAQA8wAAABUGAAAAAA==&#10;" filled="f" stroked="f">
                      <v:textbox style="mso-fit-shape-to-text:t">
                        <w:txbxContent>
                          <w:p w14:paraId="4A15B34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0080" behindDoc="0" locked="0" layoutInCell="1" allowOverlap="1" wp14:anchorId="41C97ECC" wp14:editId="6A123FBC">
                      <wp:simplePos x="0" y="0"/>
                      <wp:positionH relativeFrom="column">
                        <wp:posOffset>0</wp:posOffset>
                      </wp:positionH>
                      <wp:positionV relativeFrom="paragraph">
                        <wp:posOffset>0</wp:posOffset>
                      </wp:positionV>
                      <wp:extent cx="76200" cy="266700"/>
                      <wp:effectExtent l="4445" t="0" r="0" b="635"/>
                      <wp:wrapNone/>
                      <wp:docPr id="262" name="Text Box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641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C97ECC" id="Text Box 973" o:spid="_x0000_s1116" type="#_x0000_t202" style="position:absolute;left:0;text-align:left;margin-left:0;margin-top:0;width:6pt;height:21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IG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jjAStIMmPbDRoFs5omR+aSs09DoFx/seXM0IBui0Y6v7O1l+1UjIVUPFlt0oJYeG0QoyDO1N&#10;/+zqhKMtyGb4ICsIRHdGOqCxVp0tHxQEATp06vHUHZtMCYfzGBqOUQmWKI7nsLYBaHq82ytt3jHZ&#10;IbvIsILeO2y6v9Nmcj262FBCFrxt4ZymrXh2AJjTCUSGq9Zmc3Dt/JEEyXqxXhCPRPHaI0GeezfF&#10;inhxEc5n+WW+WuXhTxs3JGnDq4oJG+YorZD8WesOIp9EcRKXli2vLJxNSavtZtUqtKcg7cJ9h4Kc&#10;ufnP03D1Ai4vKIURCW6jxCvixdwjBZl5yTxYeEGY3CZxQBKSF88p3XHB/p0SGjKczKLZJKXfcgvc&#10;95obTTtuYHi0vMvw4uREUyvAtahcaw3l7bQ+K4VN/6kU0O5jo51crUInrZpxM7q3kTitWS1vZPUI&#10;AlYSFAZihMkHi0aq7xgNMEUyrL/tqGIYte8FPIIkJMSOHbchs3kEG3Vu2ZxbqCgBKsMGo2m5MtOo&#10;2vWKbxuIdHx2N/BwCu5U/ZTV4bnBpHDkDlPNjqLzvfN6mr3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AYiBrgCAADDBQAADgAA&#10;AAAAAAAAAAAAAAAuAgAAZHJzL2Uyb0RvYy54bWxQSwECLQAUAAYACAAAACEAQMv/FNYAAAADAQAA&#10;DwAAAAAAAAAAAAAAAAASBQAAZHJzL2Rvd25yZXYueG1sUEsFBgAAAAAEAAQA8wAAABUGAAAAAA==&#10;" filled="f" stroked="f">
                      <v:textbox style="mso-fit-shape-to-text:t">
                        <w:txbxContent>
                          <w:p w14:paraId="4628641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51104" behindDoc="0" locked="0" layoutInCell="1" allowOverlap="1" wp14:anchorId="5923F127" wp14:editId="52E7478C">
                      <wp:simplePos x="0" y="0"/>
                      <wp:positionH relativeFrom="column">
                        <wp:posOffset>0</wp:posOffset>
                      </wp:positionH>
                      <wp:positionV relativeFrom="paragraph">
                        <wp:posOffset>0</wp:posOffset>
                      </wp:positionV>
                      <wp:extent cx="76200" cy="266700"/>
                      <wp:effectExtent l="4445" t="0" r="0" b="635"/>
                      <wp:wrapNone/>
                      <wp:docPr id="261"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9738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3F127" id="Text Box 974" o:spid="_x0000_s1117" type="#_x0000_t202" style="position:absolute;left:0;text-align:left;margin-left:0;margin-top:0;width:6pt;height:21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wss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DjEStIMm3bPRoBs5omRObI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Eidmq+WNrB5A&#10;wEqCwkCMMPlg0Uj1A6MBpkiG9fcdVQyj9oOAR5CEhNix4zZkNo9go84tm3MLFSVAZdhgNC1XZhpV&#10;u17xbQORjs/uGh5OwZ2qn7I6PDeYFI7cYarZUXS+d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2awsstwIAAMMFAAAOAAAA&#10;AAAAAAAAAAAAAC4CAABkcnMvZTJvRG9jLnhtbFBLAQItABQABgAIAAAAIQBAy/8U1gAAAAMBAAAP&#10;AAAAAAAAAAAAAAAAABEFAABkcnMvZG93bnJldi54bWxQSwUGAAAAAAQABADzAAAAFAYAAAAA&#10;" filled="f" stroked="f">
                      <v:textbox style="mso-fit-shape-to-text:t">
                        <w:txbxContent>
                          <w:p w14:paraId="7A497380" w14:textId="77777777" w:rsidR="00BA5A89" w:rsidRDefault="00BA5A89"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362293E8" w14:textId="77777777" w:rsidR="009E01AC" w:rsidRPr="00F4390C" w:rsidRDefault="009E01AC" w:rsidP="003A2DB3">
            <w:pPr>
              <w:spacing w:line="240" w:lineRule="auto"/>
              <w:ind w:firstLine="0"/>
              <w:jc w:val="center"/>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vAlign w:val="center"/>
          </w:tcPr>
          <w:p w14:paraId="6790FFF3" w14:textId="77777777" w:rsidR="009E01AC" w:rsidRPr="00F4390C" w:rsidRDefault="009E01AC" w:rsidP="003A2DB3">
            <w:pPr>
              <w:spacing w:line="240" w:lineRule="auto"/>
              <w:ind w:firstLine="0"/>
              <w:jc w:val="center"/>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vAlign w:val="center"/>
          </w:tcPr>
          <w:p w14:paraId="40B7F0DB" w14:textId="77777777" w:rsidR="009E01AC" w:rsidRPr="00F4390C" w:rsidRDefault="009E01AC" w:rsidP="003A2DB3">
            <w:pPr>
              <w:spacing w:line="240" w:lineRule="auto"/>
              <w:ind w:firstLine="0"/>
              <w:jc w:val="center"/>
              <w:rPr>
                <w:color w:val="000000"/>
              </w:rPr>
            </w:pPr>
            <w:r w:rsidRPr="00F4390C">
              <w:rPr>
                <w:color w:val="000000"/>
              </w:rPr>
              <w:t> </w:t>
            </w:r>
          </w:p>
        </w:tc>
      </w:tr>
      <w:tr w:rsidR="009E01AC" w:rsidRPr="00F4390C" w14:paraId="294C8580" w14:textId="77777777" w:rsidTr="00E034A3">
        <w:trPr>
          <w:trHeight w:val="402"/>
        </w:trPr>
        <w:tc>
          <w:tcPr>
            <w:tcW w:w="517" w:type="dxa"/>
            <w:tcBorders>
              <w:top w:val="nil"/>
              <w:left w:val="single" w:sz="8" w:space="0" w:color="auto"/>
              <w:bottom w:val="single" w:sz="4" w:space="0" w:color="auto"/>
              <w:right w:val="single" w:sz="8" w:space="0" w:color="auto"/>
            </w:tcBorders>
            <w:shd w:val="clear" w:color="auto" w:fill="FFFFFF"/>
            <w:noWrap/>
            <w:vAlign w:val="center"/>
          </w:tcPr>
          <w:p w14:paraId="70FDEF36" w14:textId="77777777" w:rsidR="009E01AC" w:rsidRPr="00F4390C" w:rsidRDefault="009E01AC" w:rsidP="003A2DB3">
            <w:pPr>
              <w:spacing w:line="240" w:lineRule="auto"/>
              <w:ind w:firstLine="0"/>
              <w:jc w:val="center"/>
              <w:rPr>
                <w:b/>
                <w:bCs/>
                <w:color w:val="000000"/>
              </w:rPr>
            </w:pPr>
            <w:r w:rsidRPr="00F4390C">
              <w:rPr>
                <w:b/>
                <w:bCs/>
                <w:color w:val="000000"/>
              </w:rPr>
              <w:t>5</w:t>
            </w:r>
          </w:p>
        </w:tc>
        <w:tc>
          <w:tcPr>
            <w:tcW w:w="1053" w:type="dxa"/>
            <w:tcBorders>
              <w:top w:val="single" w:sz="8" w:space="0" w:color="auto"/>
              <w:left w:val="nil"/>
              <w:bottom w:val="single" w:sz="4" w:space="0" w:color="auto"/>
              <w:right w:val="single" w:sz="8" w:space="0" w:color="auto"/>
            </w:tcBorders>
            <w:shd w:val="clear" w:color="auto" w:fill="auto"/>
            <w:noWrap/>
            <w:vAlign w:val="center"/>
          </w:tcPr>
          <w:p w14:paraId="58CEE99F" w14:textId="77777777" w:rsidR="009E01AC" w:rsidRPr="00F4390C" w:rsidRDefault="009E01AC" w:rsidP="003A2DB3">
            <w:pPr>
              <w:spacing w:line="240" w:lineRule="auto"/>
              <w:ind w:firstLine="0"/>
              <w:jc w:val="center"/>
              <w:rPr>
                <w:color w:val="000000"/>
              </w:rPr>
            </w:pPr>
            <w:r w:rsidRPr="00F4390C">
              <w:rPr>
                <w:color w:val="000000"/>
              </w:rPr>
              <w:t> </w:t>
            </w:r>
          </w:p>
        </w:tc>
        <w:tc>
          <w:tcPr>
            <w:tcW w:w="160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14E54E1C" w14:textId="77777777" w:rsidR="009E01AC" w:rsidRPr="00F4390C" w:rsidRDefault="009E01AC" w:rsidP="003A2DB3">
            <w:pPr>
              <w:spacing w:line="240" w:lineRule="auto"/>
              <w:ind w:firstLine="0"/>
              <w:jc w:val="center"/>
              <w:rPr>
                <w:color w:val="000000"/>
              </w:rPr>
            </w:pPr>
            <w:r w:rsidRPr="00F4390C">
              <w:rPr>
                <w:noProof/>
                <w:color w:val="000000"/>
                <w:lang w:eastAsia="tr-TR"/>
              </w:rPr>
              <mc:AlternateContent>
                <mc:Choice Requires="wps">
                  <w:drawing>
                    <wp:anchor distT="0" distB="0" distL="114300" distR="114300" simplePos="0" relativeHeight="251925504" behindDoc="0" locked="0" layoutInCell="1" allowOverlap="1" wp14:anchorId="0DB0B2A9" wp14:editId="4EC2A6FB">
                      <wp:simplePos x="0" y="0"/>
                      <wp:positionH relativeFrom="column">
                        <wp:posOffset>0</wp:posOffset>
                      </wp:positionH>
                      <wp:positionV relativeFrom="paragraph">
                        <wp:posOffset>0</wp:posOffset>
                      </wp:positionV>
                      <wp:extent cx="76200" cy="266700"/>
                      <wp:effectExtent l="0" t="635" r="3175" b="0"/>
                      <wp:wrapNone/>
                      <wp:docPr id="260"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7BC9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B0B2A9" id="Text Box 949" o:spid="_x0000_s1118" type="#_x0000_t202" style="position:absolute;left:0;text-align:left;margin-left:0;margin-top:0;width:6pt;height:21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GxstwIAAMM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hvoI2kGT7tlo0I0cUUISW6Gh1yk43vXgakYwQKcdW93fyvKbRkKuGiq27FopOTSMVpBhaG/6&#10;Z1cnHG1BNsNHWUEgujPSAY216mz5oCAI0CGTh1N3bDIlHM5jaDhGJViiOJ7D2gag6fFur7R5z2SH&#10;7CLDCnrvsOn+VpvJ9ehiQwlZ8LaFc5q24tkBYE4nEBmuWpvNwbXzMQmS9WK9IB6J4rVHgjz3rosV&#10;8eIinM/yd/lqlYc/bdyQpA2vKiZsmKO0QvJnrTuIfBLFSVxatryycDYlrbabVavQnoK0C/cdCnLm&#10;5j9Pw9ULuLygFEYkuIkSr4gXc48UZOYl82DhBWFyk8QBSUhePKd0ywX7d0poyHAyi2aTlH7LLXDf&#10;a2407biB4dHyLsOLkxNNrQDXonKtNZS30/qsFDb9p1JAu4+NdnK1Cp20asbN6N5GEtnwVssbWT2A&#10;gJUEhYEYYfLBopHqB0YDTJEM6+87qhhG7QcBjyAJCQE34zZkNo9go84tm3MLFSVAZdhgNC1XZhpV&#10;u17xbQORjs/uGh5OwZ2qn7I6PDeYFI7cYarZUXS+d15Ps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DbnGxstwIAAMMFAAAOAAAA&#10;AAAAAAAAAAAAAC4CAABkcnMvZTJvRG9jLnhtbFBLAQItABQABgAIAAAAIQBAy/8U1gAAAAMBAAAP&#10;AAAAAAAAAAAAAAAAABEFAABkcnMvZG93bnJldi54bWxQSwUGAAAAAAQABADzAAAAFAYAAAAA&#10;" filled="f" stroked="f">
                      <v:textbox style="mso-fit-shape-to-text:t">
                        <w:txbxContent>
                          <w:p w14:paraId="4897BC9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6528" behindDoc="0" locked="0" layoutInCell="1" allowOverlap="1" wp14:anchorId="1C8CBDC2" wp14:editId="5E587565">
                      <wp:simplePos x="0" y="0"/>
                      <wp:positionH relativeFrom="column">
                        <wp:posOffset>0</wp:posOffset>
                      </wp:positionH>
                      <wp:positionV relativeFrom="paragraph">
                        <wp:posOffset>0</wp:posOffset>
                      </wp:positionV>
                      <wp:extent cx="76200" cy="266700"/>
                      <wp:effectExtent l="0" t="635" r="3175" b="0"/>
                      <wp:wrapNone/>
                      <wp:docPr id="259"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8A3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8CBDC2" id="Text Box 950" o:spid="_x0000_s1119" type="#_x0000_t202" style="position:absolute;left:0;text-align:left;margin-left:0;margin-top:0;width:6pt;height:2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E7uA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MoTjEStAeSHtjeoFu5R2nsOjQOOgPH+wFczR4MwLSrVg93svqqkZDLlooNu1FKji2jNWQY2t76&#10;Z1ctJzrTFmQ9fpA1BKJbIx3QvlG9bR80BAE6MPV4YscmU8HhLAHCMarAEiXJDNY2AM2OdwelzTsm&#10;e2QXOVbAvcOmuzttJtejiw0lZMm7zvHfiWcHgDmdQGS4am02B0fnjzRIV/PVnHgkSlYeCYrCuymX&#10;xEvKcBYXl8VyWYQ/bdyQZC2vayZsmKO0QvJn1B1EPoniJC4tO15bOJuSVpv1slNoR0HapfsODTlz&#10;85+n4foFtbwoKYxIcBulXpnMZx4pSeyls2DuBWF6myYBSUlRPi/pjgv27yWhMcdpHMWTlH5bW+C+&#10;17XRrOcGhkfH+xzPT040swJcidpRayjvpvVZK2z6T60Auo9EO7lahU5aNfv13r2N9NKGt/Jdy/oR&#10;BKwkKAzECJMPFq1U3zEaYYrkWH/bUsUw6t4LeARpSIgdO25D4lkEG3VuWZ9bqKgAKscGo2m5NNOo&#10;2g6Kb1qIdHx2N/BwSu5U/ZTV4bnBpHDF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55SBO7gCAADDBQAADgAA&#10;AAAAAAAAAAAAAAAuAgAAZHJzL2Uyb0RvYy54bWxQSwECLQAUAAYACAAAACEAQMv/FNYAAAADAQAA&#10;DwAAAAAAAAAAAAAAAAASBQAAZHJzL2Rvd25yZXYueG1sUEsFBgAAAAAEAAQA8wAAABUGAAAAAA==&#10;" filled="f" stroked="f">
                      <v:textbox style="mso-fit-shape-to-text:t">
                        <w:txbxContent>
                          <w:p w14:paraId="2DF18A3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7552" behindDoc="0" locked="0" layoutInCell="1" allowOverlap="1" wp14:anchorId="029C8D32" wp14:editId="4AE1610C">
                      <wp:simplePos x="0" y="0"/>
                      <wp:positionH relativeFrom="column">
                        <wp:posOffset>0</wp:posOffset>
                      </wp:positionH>
                      <wp:positionV relativeFrom="paragraph">
                        <wp:posOffset>0</wp:posOffset>
                      </wp:positionV>
                      <wp:extent cx="76200" cy="266700"/>
                      <wp:effectExtent l="0" t="635" r="3175" b="0"/>
                      <wp:wrapNone/>
                      <wp:docPr id="258"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2F6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C8D32" id="Text Box 951" o:spid="_x0000_s1120" type="#_x0000_t202" style="position:absolute;left:0;text-align:left;margin-left:0;margin-top:0;width:6pt;height:21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K0uAIAAMM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oBqoE7YGke7Y36EbuURqHtkPjoDNwvBvA1ezBAEy7avVwK6tvGgm5bKnYsGul5NgyWkOG7qZ/&#10;dnXC0RZkPX6UNQSiWyMd0L5RvW0fNAQBOjD1cGLHJlPB4SwBwjGqwBIlyQzWkJpPs+PdQWnznske&#10;2UWOFXDvsOnuVpvJ9ehiQwlZ8q5z/Hfi2QFgTicQGa5am83B0fmYBulqvpoTj0TJyiNBUXjX5ZJ4&#10;SRnO4uJdsVwW4U8bNyRZy+uaCRvmKK2Q/Bl1B5FPojiJS8uO1xbOpqTVZr3sFNpRkHbpvkNDztz8&#10;52m4fkEtL0oKIxLcRKlXJvOZR0oSe+ksmHtBmN6kSUBSUpTPS7rlgv17SWjMcRpH8SSl39YWuO91&#10;bTTruYHh0fE+x/OTE82sAFeidtQayrtpfdYKm/5TK4DuI9FOrlahk1bNfr13byMlx2ewlvUDCFhJ&#10;UBiIESYfLFqpfmA0whTJsf6+pYph1H0Q8AjSkBA7dtyGxLMINurcsj63UFEBVI4NRtNyaaZRtR0U&#10;37QQ6fjsruHhlNyp2r6wKSsoyW5gUrjiDlPNjqLzvfN6mr2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W6CtLgCAADDBQAADgAA&#10;AAAAAAAAAAAAAAAuAgAAZHJzL2Uyb0RvYy54bWxQSwECLQAUAAYACAAAACEAQMv/FNYAAAADAQAA&#10;DwAAAAAAAAAAAAAAAAASBQAAZHJzL2Rvd25yZXYueG1sUEsFBgAAAAAEAAQA8wAAABUGAAAAAA==&#10;" filled="f" stroked="f">
                      <v:textbox style="mso-fit-shape-to-text:t">
                        <w:txbxContent>
                          <w:p w14:paraId="66442F60"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8576" behindDoc="0" locked="0" layoutInCell="1" allowOverlap="1" wp14:anchorId="4354F7CE" wp14:editId="2DB380A4">
                      <wp:simplePos x="0" y="0"/>
                      <wp:positionH relativeFrom="column">
                        <wp:posOffset>200025</wp:posOffset>
                      </wp:positionH>
                      <wp:positionV relativeFrom="paragraph">
                        <wp:posOffset>28575</wp:posOffset>
                      </wp:positionV>
                      <wp:extent cx="76200" cy="266700"/>
                      <wp:effectExtent l="0" t="635" r="3175" b="0"/>
                      <wp:wrapNone/>
                      <wp:docPr id="257" name="Text Box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5E0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54F7CE" id="Text Box 952" o:spid="_x0000_s1121" type="#_x0000_t202" style="position:absolute;left:0;text-align:left;margin-left:15.75pt;margin-top:2.25pt;width:6pt;height:2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SUuAIAAMM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znEQJRhx0kOT7umk0Y2YUBoFpkLjoDJwvBvAVU9ggE5btmq4FdU3hbhYtYRv6bWUYmwpqSFD39x0&#10;z67OOMqAbMaPooZAZKeFBZoa2ZvyQUEQoEOnHk7dMclUcJjE0HCMKrAEcZzA2gQg2fHuIJV+T0WP&#10;zCLHEnpvscn+VunZ9ehiQnFRsq6Dc5J1/NkBYM4nEBmuGpvJwbbzMfXS9WK9CJ0wiNdO6BWFc12u&#10;Qicu/SQq3hWrVeH/NHH9MGtZXVNuwhyl5Yd/1rqDyGdRnMSlRMdqA2dSUnK7WXUS7QlIu7TfoSBn&#10;bu7zNGy9gMsLSn4QejdB6pTxInHCMoycNPEWjuenN2nshWlYlM8p3TJO/50SGnMMCotmKf2Wm2e/&#10;19xI1jMNw6NjfY4XJyeSGQGueW1bqwnr5vVZKUz6T6WAdh8bbeVqFDprVU+byb6NNDLhjZY3on4A&#10;AUsBCgMxwuSDRSvkD4xGmCI5Vt93RFKMug8cHkHqh6EZO3YTRkkAG3lu2ZxbCK8AKscao3m50vOo&#10;2g2SbVuIdHx21/BwSmZV/ZTV4bnBpLDkDlPNjKLzvfV6mr3LXwAAAP//AwBQSwMEFAAGAAgAAAAh&#10;AMkV4i7ZAAAABgEAAA8AAABkcnMvZG93bnJldi54bWxMjstOwzAQRfdI/IM1ldhRJ7SpUIhTVTwk&#10;Fmxow34aD0nUeBzFbpP+PcMKVkeje3XnFNvZ9epCY+g8G0iXCSji2tuOGwPV4e3+EVSIyBZ7z2Tg&#10;SgG25e1Ngbn1E3/SZR8bJSMccjTQxjjkWoe6JYdh6Qdiyb796DDKOTbajjjJuOv1Q5JstMOO5UOL&#10;Az23VJ/2Z2cgRrtLr9WrC+9f88fL1CZ1hpUxd4t59wQq0hz/yvCrL+pQitPRn9kG1RtYpZk0DawF&#10;Eq9XwqNwk4EuC/1fv/wBAAD//wMAUEsBAi0AFAAGAAgAAAAhALaDOJL+AAAA4QEAABMAAAAAAAAA&#10;AAAAAAAAAAAAAFtDb250ZW50X1R5cGVzXS54bWxQSwECLQAUAAYACAAAACEAOP0h/9YAAACUAQAA&#10;CwAAAAAAAAAAAAAAAAAvAQAAX3JlbHMvLnJlbHNQSwECLQAUAAYACAAAACEATrXklLgCAADDBQAA&#10;DgAAAAAAAAAAAAAAAAAuAgAAZHJzL2Uyb0RvYy54bWxQSwECLQAUAAYACAAAACEAyRXiLtkAAAAG&#10;AQAADwAAAAAAAAAAAAAAAAASBQAAZHJzL2Rvd25yZXYueG1sUEsFBgAAAAAEAAQA8wAAABgGAAAA&#10;AA==&#10;" filled="f" stroked="f">
                      <v:textbox style="mso-fit-shape-to-text:t">
                        <w:txbxContent>
                          <w:p w14:paraId="33DA5E03" w14:textId="77777777" w:rsidR="00BA5A89" w:rsidRDefault="00BA5A89" w:rsidP="009E01AC"/>
                        </w:txbxContent>
                      </v:textbox>
                    </v:shape>
                  </w:pict>
                </mc:Fallback>
              </mc:AlternateContent>
            </w:r>
          </w:p>
        </w:tc>
        <w:tc>
          <w:tcPr>
            <w:tcW w:w="2501" w:type="dxa"/>
            <w:tcBorders>
              <w:top w:val="single" w:sz="8" w:space="0" w:color="auto"/>
              <w:left w:val="single" w:sz="8" w:space="0" w:color="auto"/>
              <w:bottom w:val="single" w:sz="4" w:space="0" w:color="auto"/>
              <w:right w:val="single" w:sz="8" w:space="0" w:color="auto"/>
            </w:tcBorders>
            <w:shd w:val="clear" w:color="auto" w:fill="FFFFFF"/>
            <w:vAlign w:val="center"/>
          </w:tcPr>
          <w:p w14:paraId="3BF23761" w14:textId="77777777" w:rsidR="009E01AC" w:rsidRPr="00F4390C" w:rsidRDefault="009E01AC" w:rsidP="003A2DB3">
            <w:pPr>
              <w:spacing w:line="240" w:lineRule="auto"/>
              <w:ind w:firstLine="0"/>
              <w:jc w:val="center"/>
              <w:rPr>
                <w:color w:val="000000"/>
              </w:rPr>
            </w:pPr>
            <w:r w:rsidRPr="00F4390C">
              <w:rPr>
                <w:color w:val="000000"/>
              </w:rPr>
              <w:t> </w:t>
            </w:r>
          </w:p>
        </w:tc>
        <w:tc>
          <w:tcPr>
            <w:tcW w:w="1099" w:type="dxa"/>
            <w:tcBorders>
              <w:top w:val="single" w:sz="8" w:space="0" w:color="auto"/>
              <w:left w:val="single" w:sz="8" w:space="0" w:color="auto"/>
              <w:bottom w:val="single" w:sz="4" w:space="0" w:color="auto"/>
              <w:right w:val="single" w:sz="8" w:space="0" w:color="auto"/>
            </w:tcBorders>
            <w:shd w:val="clear" w:color="auto" w:fill="FFFFFF"/>
            <w:vAlign w:val="center"/>
          </w:tcPr>
          <w:p w14:paraId="56434859" w14:textId="77777777" w:rsidR="009E01AC" w:rsidRPr="00F4390C" w:rsidRDefault="009E01AC" w:rsidP="003A2DB3">
            <w:pPr>
              <w:spacing w:line="240" w:lineRule="auto"/>
              <w:ind w:firstLine="0"/>
              <w:jc w:val="center"/>
              <w:rPr>
                <w:color w:val="000000"/>
              </w:rPr>
            </w:pPr>
            <w:r w:rsidRPr="00F4390C">
              <w:rPr>
                <w:color w:val="000000"/>
              </w:rPr>
              <w:t> </w:t>
            </w: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3B5C71" w14:textId="77777777" w:rsidR="009E01AC" w:rsidRPr="00F4390C" w:rsidRDefault="009E01AC" w:rsidP="003A2DB3">
            <w:pPr>
              <w:spacing w:line="240" w:lineRule="auto"/>
              <w:ind w:firstLine="0"/>
              <w:jc w:val="center"/>
              <w:rPr>
                <w:color w:val="000000"/>
              </w:rPr>
            </w:pPr>
            <w:r w:rsidRPr="00F4390C">
              <w:rPr>
                <w:color w:val="000000"/>
              </w:rPr>
              <w:t> </w:t>
            </w:r>
          </w:p>
        </w:tc>
        <w:tc>
          <w:tcPr>
            <w:tcW w:w="1458"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6563A48" w14:textId="77777777" w:rsidR="009E01AC" w:rsidRPr="00F4390C" w:rsidRDefault="009E01AC" w:rsidP="003A2DB3">
            <w:pPr>
              <w:spacing w:line="240" w:lineRule="auto"/>
              <w:ind w:firstLine="0"/>
              <w:rPr>
                <w:color w:val="000000"/>
              </w:rPr>
            </w:pPr>
            <w:r w:rsidRPr="00F4390C">
              <w:rPr>
                <w:noProof/>
                <w:color w:val="000000"/>
                <w:lang w:eastAsia="tr-TR"/>
              </w:rPr>
              <mc:AlternateContent>
                <mc:Choice Requires="wps">
                  <w:drawing>
                    <wp:anchor distT="0" distB="0" distL="114300" distR="114300" simplePos="0" relativeHeight="251914240" behindDoc="0" locked="0" layoutInCell="1" allowOverlap="1" wp14:anchorId="5A5ACF25" wp14:editId="68C9A7CA">
                      <wp:simplePos x="0" y="0"/>
                      <wp:positionH relativeFrom="column">
                        <wp:posOffset>0</wp:posOffset>
                      </wp:positionH>
                      <wp:positionV relativeFrom="paragraph">
                        <wp:posOffset>0</wp:posOffset>
                      </wp:positionV>
                      <wp:extent cx="76200" cy="266700"/>
                      <wp:effectExtent l="4445" t="635" r="0" b="0"/>
                      <wp:wrapNone/>
                      <wp:docPr id="256"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B202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5ACF25" id="Text Box 938" o:spid="_x0000_s1122" type="#_x0000_t202" style="position:absolute;left:0;text-align:left;margin-left:0;margin-top:0;width:6pt;height:2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k+W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oFmMkaA9NemB7g27lHqWXia3QOOgMHO8HcDV7MECnHVs93Mnqq0ZCLlsqNuxGKTm2jNaQYWhv&#10;+mdXJxxtQdbjB1lDILo10gHtG9Xb8kFBEKBDpx5P3bHJVHA4j6HhGFVgieJ4DmsbgGbHu4PS5h2T&#10;PbKLHCvovcOmuzttJtejiw0lZMm7Ds5p1olnB4A5nUBkuGptNgfXzh9pkK6SVUI8EsUrjwRF4d2U&#10;S+LFZTifFZfFclmEP23ckGQtr2smbJijtELyZ607iHwSxUlcWna8tnA2Ja0262Wn0I6CtEv3HQpy&#10;5uY/T8PVC7i8oBRGJLiNUq+Mk7lHSjLz0nmQeEGY3qZxQFJSlM8p3XHB/p0SGnOczqLZJKXfcgvc&#10;95obzXpuYHh0vM9xcnKimRXgStSutYbyblqflcKm/1QKaPex0U6uVqGTVs1+vXdvI41teKvltawf&#10;QcBKgsJAjDD5YNFK9R2jEaZIjvW3LVUMo+69gEeQhoTYseM2ZDaPYKPOLetzCxUVQOXYYDQtl2Ya&#10;VdtB8U0LkY7P7gYeTsmdqp+yOjw3mBSO3GGq2VF0vndeT7N38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2pPlrgCAADDBQAADgAA&#10;AAAAAAAAAAAAAAAuAgAAZHJzL2Uyb0RvYy54bWxQSwECLQAUAAYACAAAACEAQMv/FNYAAAADAQAA&#10;DwAAAAAAAAAAAAAAAAASBQAAZHJzL2Rvd25yZXYueG1sUEsFBgAAAAAEAAQA8wAAABUGAAAAAA==&#10;" filled="f" stroked="f">
                      <v:textbox style="mso-fit-shape-to-text:t">
                        <w:txbxContent>
                          <w:p w14:paraId="78AB202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5264" behindDoc="0" locked="0" layoutInCell="1" allowOverlap="1" wp14:anchorId="1B36D90F" wp14:editId="2231E4C6">
                      <wp:simplePos x="0" y="0"/>
                      <wp:positionH relativeFrom="column">
                        <wp:posOffset>0</wp:posOffset>
                      </wp:positionH>
                      <wp:positionV relativeFrom="paragraph">
                        <wp:posOffset>0</wp:posOffset>
                      </wp:positionV>
                      <wp:extent cx="76200" cy="266700"/>
                      <wp:effectExtent l="4445" t="635" r="0" b="0"/>
                      <wp:wrapNone/>
                      <wp:docPr id="255"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2D3A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36D90F" id="Text Box 939" o:spid="_x0000_s1123" type="#_x0000_t202" style="position:absolute;left:0;text-align:left;margin-left:0;margin-top:0;width:6pt;height:2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UOuAIAAMM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EQRRhx0kOTHuik0a2YUHqZmgqNg8rA8X4AVz2BATpt2arhTlRfFeJi1RK+pTdSirGlpIYMfXPT&#10;Pbs64ygDshk/iBoCkZ0WFmhqZG/KBwVBgA6dejx1xyRTwWESQ8MxqsASxHECaxOAZMe7g1T6HRU9&#10;MoscS+i9xSb7O6Vn16OLCcVFyboOzknW8WcHgDmfQGS4amwmB9vOH6mXrhfrReiEQbx2Qq8onJty&#10;FTpx6SdRcVmsVoX/08T1w6xldU25CXOUlh/+WesOIp9FcRKXEh2rDZxJScntZtVJtCcg7dJ+h4Kc&#10;ubnP07D1Ai4vKPlB6N0GqVPGi8QJyzBy0sRbOJ6f3qaxF6ZhUT6ndMc4/XdKaMxxGgXRLKXfcvPs&#10;95obyXqmYXh0rM/x4uREMiPANa9tazVh3bw+K4VJ/6kU0O5jo61cjUJnreppM9m3kSYmvNHyRtSP&#10;IGApQGEgRph8sGiF/I7RCFMkx+rbjkiKUfeewyNI/TA0Y8duwigJYCPPLZtzC+EVQOVYYzQvV3oe&#10;VbtBsm0LkY7P7gYeTsmsqp+yOjw3mBSW3GGqmVF0vrdeT7N3+Qs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oj1DrgCAADDBQAADgAA&#10;AAAAAAAAAAAAAAAuAgAAZHJzL2Uyb0RvYy54bWxQSwECLQAUAAYACAAAACEAQMv/FNYAAAADAQAA&#10;DwAAAAAAAAAAAAAAAAASBQAAZHJzL2Rvd25yZXYueG1sUEsFBgAAAAAEAAQA8wAAABUGAAAAAA==&#10;" filled="f" stroked="f">
                      <v:textbox style="mso-fit-shape-to-text:t">
                        <w:txbxContent>
                          <w:p w14:paraId="5A82D3A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16288" behindDoc="0" locked="0" layoutInCell="1" allowOverlap="1" wp14:anchorId="6F224EFA" wp14:editId="123CBEDD">
                      <wp:simplePos x="0" y="0"/>
                      <wp:positionH relativeFrom="column">
                        <wp:posOffset>0</wp:posOffset>
                      </wp:positionH>
                      <wp:positionV relativeFrom="paragraph">
                        <wp:posOffset>0</wp:posOffset>
                      </wp:positionV>
                      <wp:extent cx="76200" cy="266700"/>
                      <wp:effectExtent l="4445" t="635" r="0" b="0"/>
                      <wp:wrapNone/>
                      <wp:docPr id="25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892E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24EFA" id="Text Box 940" o:spid="_x0000_s1124" type="#_x0000_t202" style="position:absolute;left:0;text-align:left;margin-left:0;margin-top:0;width:6pt;height:2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UtuAIAAMM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znE0IxgJ2gNJ92xv0I3co5S4Do2DzsDxbgBXswcDMO2q1cOtrL5pJOSypWLDrpWSY8toDRmGtrf+&#10;2VXLic60BVmPH2UNgejWSAe0b1Rv2wcNQYAOTD2c2LHJVHA4j4FwjCqwRHE8h7UNQLPj3UFp857J&#10;HtlFjhVw77Dp7labyfXoYkMJWfKuc/x34tkBYE4nEBmuWpvNwdH5mAbpKlklxCNRvPJIUBTedbkk&#10;XlyG81nxrlgui/CnjRuSrOV1zYQNc5RWSP6MuoPIJ1GcxKVlx2sLZ1PSarNedgrtKEi7dN+hIWdu&#10;/vM0XL+glhclhREJbqLUK+Nk7pGSzLx0HiReEKY3aRyQlBTl85JuuWD/XhIac5zOotkkpd/WFrjv&#10;dW0067mB4dHxPsfJyYlmVoArUTtqDeXdtD5rhU3/qRVA95FoJ1er0EmrZr/eu7eRJja8le9a1g8g&#10;YCVBYSBGmHywaKX6gdEIUyTH+vuWKoZR90HAI0hDAk8IGbchs3kEG3VuWZ9bqKgAKscGo2m5NNOo&#10;2g6Kb1qIdHx21/BwSu5U/ZTV4bnBpHDFHaaaHUXne+f1NHs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6olLbgCAADDBQAADgAA&#10;AAAAAAAAAAAAAAAuAgAAZHJzL2Uyb0RvYy54bWxQSwECLQAUAAYACAAAACEAQMv/FNYAAAADAQAA&#10;DwAAAAAAAAAAAAAAAAASBQAAZHJzL2Rvd25yZXYueG1sUEsFBgAAAAAEAAQA8wAAABUGAAAAAA==&#10;" filled="f" stroked="f">
                      <v:textbox style="mso-fit-shape-to-text:t">
                        <w:txbxContent>
                          <w:p w14:paraId="284892E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0384" behindDoc="0" locked="0" layoutInCell="1" allowOverlap="1" wp14:anchorId="3F72E972" wp14:editId="367286FE">
                      <wp:simplePos x="0" y="0"/>
                      <wp:positionH relativeFrom="column">
                        <wp:posOffset>0</wp:posOffset>
                      </wp:positionH>
                      <wp:positionV relativeFrom="paragraph">
                        <wp:posOffset>0</wp:posOffset>
                      </wp:positionV>
                      <wp:extent cx="76200" cy="266700"/>
                      <wp:effectExtent l="4445" t="635" r="0" b="0"/>
                      <wp:wrapNone/>
                      <wp:docPr id="253"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BF6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2E972" id="Text Box 944" o:spid="_x0000_s1125" type="#_x0000_t202" style="position:absolute;left:0;text-align:left;margin-left:0;margin-top:0;width:6pt;height:2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daTuA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domRoB006YGNBt3KESWE2A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JIkNb7W8kdUj&#10;CFhJUBiIESYfLBqpvmM0wBTJsP62o4ph1L4X8AiSkBA7dtyGzOYRbNS5ZXNuoaIEqAwbjKblykyj&#10;atcrvm0g0vHZ3cDDKbhT9VNWh+cGk8KRO0w1O4rO987rafY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unWk7gCAADDBQAADgAA&#10;AAAAAAAAAAAAAAAuAgAAZHJzL2Uyb0RvYy54bWxQSwECLQAUAAYACAAAACEAQMv/FNYAAAADAQAA&#10;DwAAAAAAAAAAAAAAAAASBQAAZHJzL2Rvd25yZXYueG1sUEsFBgAAAAAEAAQA8wAAABUGAAAAAA==&#10;" filled="f" stroked="f">
                      <v:textbox style="mso-fit-shape-to-text:t">
                        <w:txbxContent>
                          <w:p w14:paraId="4EDBF6C3"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29600" behindDoc="0" locked="0" layoutInCell="1" allowOverlap="1" wp14:anchorId="62B18A2D" wp14:editId="500EBA43">
                      <wp:simplePos x="0" y="0"/>
                      <wp:positionH relativeFrom="column">
                        <wp:posOffset>0</wp:posOffset>
                      </wp:positionH>
                      <wp:positionV relativeFrom="paragraph">
                        <wp:posOffset>0</wp:posOffset>
                      </wp:positionV>
                      <wp:extent cx="76200" cy="266700"/>
                      <wp:effectExtent l="4445" t="635" r="0" b="0"/>
                      <wp:wrapNone/>
                      <wp:docPr id="252"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257E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B18A2D" id="Text Box 953" o:spid="_x0000_s1126" type="#_x0000_t202" style="position:absolute;left:0;text-align:left;margin-left:0;margin-top:0;width:6pt;height:21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embuA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HGEkaA9NemB7g27lHqXxpa3QOOgMHO8HcDV7MECnHVs93Mnqq0ZCLlsqNuxGKTm2jNaQYWhv&#10;+mdXJxxtQdbjB1lDILo10gHtG9Xb8kFBEKBDpx5P3bHJVHA4S6DhGFVgiZJkBmsbgGbHu4PS5h2T&#10;PbKLHCvovcOmuzttJtejiw0lZMm7Ds5p1olnB4A5nUBkuGptNgfXzh9pkK7mqznxSJSsPBIUhXdT&#10;LomXlOEsLi6L5bIIf9q4IclaXtdM2DBHaYXkz1p3EPkkipO4tOx4beFsSlpt1stOoR0FaZfuOxTk&#10;zM1/noarF3B5QSmMSHAbpV6ZzGceKUnspbNg7gVhepsmAUlJUT6ndMcF+3dKaMxxGkfxJKXfcgvc&#10;95obzXpuYHh0vM/x/OREMyvAlahdaw3l3bQ+K4VN/6kU0O5jo51crUInrZr9eu/eRjiJzYp5LetH&#10;ULCSIDFQI4w+WLRSfcdohDGSY/1tSxXDqHsv4BWkISF27rgNiWcRbNS5ZX1uoaICqBwbjKbl0kyz&#10;ajsovmkh0vHd3cDLKbmT9VNWh/cGo8KxO4w1O4vO987rafgufg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5Hpm7gCAADEBQAADgAA&#10;AAAAAAAAAAAAAAAuAgAAZHJzL2Uyb0RvYy54bWxQSwECLQAUAAYACAAAACEAQMv/FNYAAAADAQAA&#10;DwAAAAAAAAAAAAAAAAASBQAAZHJzL2Rvd25yZXYueG1sUEsFBgAAAAAEAAQA8wAAABUGAAAAAA==&#10;" filled="f" stroked="f">
                      <v:textbox style="mso-fit-shape-to-text:t">
                        <w:txbxContent>
                          <w:p w14:paraId="106257EB"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4720" behindDoc="0" locked="0" layoutInCell="1" allowOverlap="1" wp14:anchorId="600C74FA" wp14:editId="58F09673">
                      <wp:simplePos x="0" y="0"/>
                      <wp:positionH relativeFrom="column">
                        <wp:posOffset>0</wp:posOffset>
                      </wp:positionH>
                      <wp:positionV relativeFrom="paragraph">
                        <wp:posOffset>0</wp:posOffset>
                      </wp:positionV>
                      <wp:extent cx="76200" cy="266700"/>
                      <wp:effectExtent l="4445" t="635" r="0" b="0"/>
                      <wp:wrapNone/>
                      <wp:docPr id="251" name="Text Box 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7389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0C74FA" id="Text Box 958" o:spid="_x0000_s1127" type="#_x0000_t202" style="position:absolute;left:0;text-align:left;margin-left:0;margin-top:0;width:6pt;height:2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PfuAIAAMQ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iHyNOemjSPZ00uhETSqPEVGgcVAaOdwO46gkM0GnLVg23ovqmEBerlvAtvZZSjC0lNWTom5vu&#10;2dUZRxmQzfhR1BCI7LSwQFMje1M+KAgCdOjUw6k7JpkKDhcxNByjCixBHC9gbQKQ7Hh3kEq/p6JH&#10;ZpFjCb232GR/q/TsenQxobgoWdfBOck6/uwAMOcTiAxXjc3kYNv5mHrpOlknoRMG8doJvaJwrstV&#10;6MSlv4iKd8VqVfg/TVw/zFpW15SbMEdp+eGfte4g8lkUJ3Ep0bHawJmUlNxuVp1EewLSLu13KMiZ&#10;m/s8DVsv4PKCkh+E3k2QOmWcLJywDCMnXXiJ4/npTRp7YRoW5XNKt4zTf6eExhynURDNUvotN89+&#10;r7mRrGcahkfH+hwnJyeSGQGueW1bqwnr5vVZKUz6T6WAdh8bbeVqFDprVU+byb4N37NqNmLeiPoB&#10;FCwFSAzUCKMPFq2QPzAaYYzkWH3fEUkx6j5weAWpH4Zm7thNGC0C2Mhzy+bcQngFUDnWGM3LlZ5n&#10;1W6QbNtCpOO7u4aXUzIr66esDu8NRoVldxhrZhad76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tYoD37gCAADEBQAADgAA&#10;AAAAAAAAAAAAAAAuAgAAZHJzL2Uyb0RvYy54bWxQSwECLQAUAAYACAAAACEAQMv/FNYAAAADAQAA&#10;DwAAAAAAAAAAAAAAAAASBQAAZHJzL2Rvd25yZXYueG1sUEsFBgAAAAAEAAQA8wAAABUGAAAAAA==&#10;" filled="f" stroked="f">
                      <v:textbox style="mso-fit-shape-to-text:t">
                        <w:txbxContent>
                          <w:p w14:paraId="77473892"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5744" behindDoc="0" locked="0" layoutInCell="1" allowOverlap="1" wp14:anchorId="20C8AEBE" wp14:editId="4DE47741">
                      <wp:simplePos x="0" y="0"/>
                      <wp:positionH relativeFrom="column">
                        <wp:posOffset>0</wp:posOffset>
                      </wp:positionH>
                      <wp:positionV relativeFrom="paragraph">
                        <wp:posOffset>0</wp:posOffset>
                      </wp:positionV>
                      <wp:extent cx="76200" cy="266700"/>
                      <wp:effectExtent l="4445" t="635" r="0" b="0"/>
                      <wp:wrapNone/>
                      <wp:docPr id="250" name="Text Box 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2062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C8AEBE" id="Text Box 959" o:spid="_x0000_s1128" type="#_x0000_t202" style="position:absolute;left:0;text-align:left;margin-left:0;margin-top:0;width:6pt;height:21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Q9SuQIAAMQ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dRDPURtIcm3bO9QTdyj9I4tRUaB52B490ArmYPBui0Y6uHW1l900jIZUvFhl0rJceW0RoyDO1N&#10;/+zqhKMtyHr8KGsIRLdGOqB9o3pbPigIAnTI5OHUHZtMBYezBBqOUQWWKElmsLYBaHa8Oyht3jPZ&#10;I7vIsYLeO2y6u9Vmcj262FBClrzr4JxmnXh2AJjTCUSGq9Zmc3DtfEyDdDVfzYlHomTlkaAovOty&#10;SbykDGdx8a5YLovwp40bkqzldc2EDXOUVkj+rHUHkU+iOIlLy47XFs6mpNVmvewU2lGQdum+Q0HO&#10;3Pznabh6AZcXlMKIBDdR6pXJfOaRksReOgvmXhCmN2kSkJQU5XNKt1ywf6eExhyncRRPUvott8B9&#10;r7nRrOcGhkfH+xzPT040swJcidq11lDeTeuzUtj0n0oB7T422snVKnTSqtmv9+5thEFk41sxr2X9&#10;AApWEiQGaoTRB4tWqh8YjTBGcqy/b6liGHUfBLyCNCQE3IzbkHgWwUadW9bnFioqgMqxwWhaLs00&#10;q7aD4psWIh3f3TW8nJI7WT9ldXhvMCocu8NYs7PofO+8no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RpD1K5AgAAxAUAAA4A&#10;AAAAAAAAAAAAAAAALgIAAGRycy9lMm9Eb2MueG1sUEsBAi0AFAAGAAgAAAAhAEDL/xTWAAAAAwEA&#10;AA8AAAAAAAAAAAAAAAAAEwUAAGRycy9kb3ducmV2LnhtbFBLBQYAAAAABAAEAPMAAAAWBgAAAAA=&#10;" filled="f" stroked="f">
                      <v:textbox style="mso-fit-shape-to-text:t">
                        <w:txbxContent>
                          <w:p w14:paraId="28620626"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6768" behindDoc="0" locked="0" layoutInCell="1" allowOverlap="1" wp14:anchorId="50BFD659" wp14:editId="6A8EF716">
                      <wp:simplePos x="0" y="0"/>
                      <wp:positionH relativeFrom="column">
                        <wp:posOffset>0</wp:posOffset>
                      </wp:positionH>
                      <wp:positionV relativeFrom="paragraph">
                        <wp:posOffset>0</wp:posOffset>
                      </wp:positionV>
                      <wp:extent cx="76200" cy="266700"/>
                      <wp:effectExtent l="4445" t="635" r="0" b="0"/>
                      <wp:wrapNone/>
                      <wp:docPr id="249" name="Text Box 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43C2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BFD659" id="Text Box 960" o:spid="_x0000_s1129" type="#_x0000_t202" style="position:absolute;left:0;text-align:left;margin-left:0;margin-top:0;width:6pt;height:21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aquA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BEEowE7YCkBzYadCtHlMSuQ0OvU3C878HVjGAApl21ur+T5VeNhFw1VGzZjVJyaBitIMPQ9tY/&#10;u2o50am2IJvhg6wgEN0Z6YDGWnW2fdAQBOjA1OOJHZtMCYfzGAjHqARLFMdzWNsAND3e7ZU275js&#10;kF1kWAH3Dpvu77SZXI8uNpSQBW9bx38rnh0A5nQCkeGqtdkcHJ0/kiBZL9YL4pEoXnskyHPvplgR&#10;Ly7C+Sy/zFerPPxp44YkbXhVMWHDHKUVkj+j7iDySRQncWnZ8srC2ZS02m5WrUJ7CtIu3HdoyJmb&#10;/zwN1y+o5UVJYUSC2yjxingx90hBZl4yDxZeECa3oACSkLx4XtIdF+zfS0JDhpNZNJuk9NvaAve9&#10;ro2mHTcwPFreZXhxcqKpFeBaVI5aQ3k7rc9aYdN/agXQfSTaydUqdNKqGTejexthcGnjW/1uZPUI&#10;ClYSJAZqhNEHi0aq7xgNMEYyrL/tqGIYte8FvIIkJMTOHbchs3kEG3Vu2ZxbqCgBKsMGo2m5MtOs&#10;2vWKbxuIdHx3N/ByCu5k/ZTV4b3BqHDVHcaanUXne+f1NHy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KeGqrgCAADEBQAADgAA&#10;AAAAAAAAAAAAAAAuAgAAZHJzL2Uyb0RvYy54bWxQSwECLQAUAAYACAAAACEAQMv/FNYAAAADAQAA&#10;DwAAAAAAAAAAAAAAAAASBQAAZHJzL2Rvd25yZXYueG1sUEsFBgAAAAAEAAQA8wAAABUGAAAAAA==&#10;" filled="f" stroked="f">
                      <v:textbox style="mso-fit-shape-to-text:t">
                        <w:txbxContent>
                          <w:p w14:paraId="3E843C25"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37792" behindDoc="0" locked="0" layoutInCell="1" allowOverlap="1" wp14:anchorId="09A9F045" wp14:editId="57734269">
                      <wp:simplePos x="0" y="0"/>
                      <wp:positionH relativeFrom="column">
                        <wp:posOffset>0</wp:posOffset>
                      </wp:positionH>
                      <wp:positionV relativeFrom="paragraph">
                        <wp:posOffset>0</wp:posOffset>
                      </wp:positionV>
                      <wp:extent cx="76200" cy="266700"/>
                      <wp:effectExtent l="4445" t="635" r="0" b="0"/>
                      <wp:wrapNone/>
                      <wp:docPr id="248" name="Text Box 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4C92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9F045" id="Text Box 961" o:spid="_x0000_s1130" type="#_x0000_t202" style="position:absolute;left:0;text-align:left;margin-left:0;margin-top:0;width:6pt;height:21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0iuA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BEgCpBOyDpno0G3cgRJXFoOzT0OgXHux5czQgGYNpVq/tbWX7TSMhVQ8WWXSslh4bRCjJ0N/2z&#10;qxOOtiCb4aOsIBDdGemAxlp1tn3QEATowNTDiR2bTAmH8xgIx6gESxTHc1hDaj5Nj3d7pc17Jjtk&#10;FxlWwL3DpvtbbSbXo4sNJWTB29bx34pnB4A5nUBkuGptNgdH52MSJOvFekE8EsVrjwR57l0XK+LF&#10;RTif5e/y1SoPf9q4IUkbXlVM2DBHaYXkz6g7iHwSxUlcWra8snA2Ja22m1Wr0J6CtAv3HRpy5uY/&#10;T8P1C2p5UVIYkeAmSrwiXsw9UpCZl8yDhReEyU0SByQhefG8pFsu2L+XhIYMJ7NoNknpt7UF7ntd&#10;G007bmB4tLzL8OLkRFMrwLWoHLWG8nZan7XCpv/UCqD7SLSTq1XopFUzbkb3NsKAHN/BRlYPoGAl&#10;QWKgRhh9sGik+oHRAGMkw/r7jiqGUftBwCtIQkLs3HEbMptHsFHnls25hYoSoDJsMJqWKzPNql2v&#10;+LaBSMd3dw0vp+BO1vaJTVlBTXYDo8JV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3K9IrgCAADEBQAADgAA&#10;AAAAAAAAAAAAAAAuAgAAZHJzL2Uyb0RvYy54bWxQSwECLQAUAAYACAAAACEAQMv/FNYAAAADAQAA&#10;DwAAAAAAAAAAAAAAAAASBQAAZHJzL2Rvd25yZXYueG1sUEsFBgAAAAAEAAQA8wAAABUGAAAAAA==&#10;" filled="f" stroked="f">
                      <v:textbox style="mso-fit-shape-to-text:t">
                        <w:txbxContent>
                          <w:p w14:paraId="2314C929"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1888" behindDoc="0" locked="0" layoutInCell="1" allowOverlap="1" wp14:anchorId="7BC78A96" wp14:editId="311C9188">
                      <wp:simplePos x="0" y="0"/>
                      <wp:positionH relativeFrom="column">
                        <wp:posOffset>0</wp:posOffset>
                      </wp:positionH>
                      <wp:positionV relativeFrom="paragraph">
                        <wp:posOffset>0</wp:posOffset>
                      </wp:positionV>
                      <wp:extent cx="76200" cy="266700"/>
                      <wp:effectExtent l="4445" t="635" r="0" b="0"/>
                      <wp:wrapNone/>
                      <wp:docPr id="247" name="Text Box 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41F5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78A96" id="Text Box 965" o:spid="_x0000_s1131" type="#_x0000_t202" style="position:absolute;left:0;text-align:left;margin-left:0;margin-top:0;width:6pt;height:21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jpuAIAAMQ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iOSYCRoD0W6Z3uDbuQepfHMZmgcdAaKdwOomj0IoNIuWj3cyuqbRkIuWyo27FopObaM1uBhaH/6&#10;Z18nHG1B1uNHWYMhujXSAe0b1dv0QUIQoEOlHk7Vsc5U8JjEUHCMKpBEcZzA2Rqg2fHvoLR5z2SP&#10;7CHHCmrvsOnuVptJ9ahiTQlZ8q6Dd5p14tkDYE4vYBm+Wpn1wZXzMQ3S1Xw1Jx6J4pVHgqLwrssl&#10;8eIyTGbFu2K5LMKf1m5IspbXNRPWzJFaIfmz0h1IPpHiRC4tO15bOOuSVpv1slNoR4HapVuHhJyp&#10;+c/dcPmCWF6EFEYkuIlSr4zniUdKMvPSJJh7QZjepHFAUlKUz0O65YL9e0hozHE6i2YTlX4bW+DW&#10;69ho1nMDw6PjfY7nJyWaWQKuRO1KayjvpvNZKqz7T6mAch8L7ehqGTpx1ezXe9cbYXDqg7WsH4DB&#10;SgLFgI0w+uDQSvUDoxHGSI719y1VDKPug4AuSENC7NxxFzJLIrioc8n6XEJFBVA5NhhNx6WZZtV2&#10;UHzTgqVj311D55Tc0dq22OTVod9gVLjoDmPNzqLzu9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C1Y6bgCAADEBQAADgAA&#10;AAAAAAAAAAAAAAAuAgAAZHJzL2Uyb0RvYy54bWxQSwECLQAUAAYACAAAACEAQMv/FNYAAAADAQAA&#10;DwAAAAAAAAAAAAAAAAASBQAAZHJzL2Rvd25yZXYueG1sUEsFBgAAAAAEAAQA8wAAABUGAAAAAA==&#10;" filled="f" stroked="f">
                      <v:textbox style="mso-fit-shape-to-text:t">
                        <w:txbxContent>
                          <w:p w14:paraId="1C941F51"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2912" behindDoc="0" locked="0" layoutInCell="1" allowOverlap="1" wp14:anchorId="3007DDC2" wp14:editId="38D31CAA">
                      <wp:simplePos x="0" y="0"/>
                      <wp:positionH relativeFrom="column">
                        <wp:posOffset>0</wp:posOffset>
                      </wp:positionH>
                      <wp:positionV relativeFrom="paragraph">
                        <wp:posOffset>0</wp:posOffset>
                      </wp:positionV>
                      <wp:extent cx="76200" cy="266700"/>
                      <wp:effectExtent l="4445" t="635" r="0" b="0"/>
                      <wp:wrapNone/>
                      <wp:docPr id="246"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6DDC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07DDC2" id="Text Box 966" o:spid="_x0000_s1132" type="#_x0000_t202" style="position:absolute;left:0;text-align:left;margin-left:0;margin-top:0;width:6pt;height:21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KKuAIAAMQ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xGJMRK0gyLds9GgGzmiJI5thoZep6B414OqGUEAlXbR6v5Wlt80EnLVULFl10rJoWG0Ag9D+9M/&#10;+zrhaAuyGT7KCgzRnZEOaKxVZ9MHCUGADpV6OFXHOlPC4zyGgmNUgiSK4zmcrQGaHv/2Spv3THbI&#10;HjKsoPYOm+5vtZlUjyrWlJAFb1t4p2krnj0A5vQCluGrlVkfXDkfkyBZL9YL4pEoXnskyHPvulgR&#10;Ly7C+Sx/l69WefjT2g1J2vCqYsKaOVIrJH9WugPJJ1KcyKVlyysLZ13SartZtQrtKVC7cOuQkDM1&#10;/7kbLl8Qy4uQwogEN1HiFfFi7pGCzLxkHiy8IExukjggCcmL5yHdcsH+PSQ0ZDiZRbOJSr+NLXDr&#10;dWw07biB4dHyLsOLkxJNLQHXonKlNZS30/ksFdb9p1RAuY+FdnS1DJ24asbN6HojDE59sJHVAzBY&#10;SaAYsBFGHxwaqX5gNMAYybD+vqOKYdR+ENAFSUiInTvuQmbzCC7qXLI5l1BRAlSGDUbTcWWmWbXr&#10;Fd82YOnYd9fQOQV3tLYtNnl16DcYFS66w1izs+j87rSeh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g6CirgCAADEBQAADgAA&#10;AAAAAAAAAAAAAAAuAgAAZHJzL2Uyb0RvYy54bWxQSwECLQAUAAYACAAAACEAQMv/FNYAAAADAQAA&#10;DwAAAAAAAAAAAAAAAAASBQAAZHJzL2Rvd25yZXYueG1sUEsFBgAAAAAEAAQA8wAAABUGAAAAAA==&#10;" filled="f" stroked="f">
                      <v:textbox style="mso-fit-shape-to-text:t">
                        <w:txbxContent>
                          <w:p w14:paraId="1286DDCC"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3936" behindDoc="0" locked="0" layoutInCell="1" allowOverlap="1" wp14:anchorId="15FF80A6" wp14:editId="05F72072">
                      <wp:simplePos x="0" y="0"/>
                      <wp:positionH relativeFrom="column">
                        <wp:posOffset>0</wp:posOffset>
                      </wp:positionH>
                      <wp:positionV relativeFrom="paragraph">
                        <wp:posOffset>0</wp:posOffset>
                      </wp:positionV>
                      <wp:extent cx="76200" cy="266700"/>
                      <wp:effectExtent l="4445" t="635" r="0" b="0"/>
                      <wp:wrapNone/>
                      <wp:docPr id="245"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F1A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F80A6" id="Text Box 967" o:spid="_x0000_s1133" type="#_x0000_t202" style="position:absolute;left:0;text-align:left;margin-left:0;margin-top:0;width:6pt;height:21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ctuAIAAMQ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iMyw0jQHop0z/YG3cg9SuPEZmgcdAaKdwOomj0IoNIuWj3cyuqbRkIuWyo27FopObaM1uBhaH/6&#10;Z18nHG1B1uNHWYMhujXSAe0b1dv0QUIQoEOlHk7Vsc5U8JjEUHCMKpBEcZzA2Rqg2fHvoLR5z2SP&#10;7CHHCmrvsOnuVptJ9ahiTQlZ8q6Dd5p14tkDYE4vYBm+Wpn1wZXzMQ3S1Xw1Jx6J4pVHgqLwrssl&#10;8eIyTGbFu2K5LMKf1m5IspbXNRPWzJFaIfmz0h1IPpHiRC4tO15bOOuSVpv1slNoR4HapVuHhJyp&#10;+c/dcPmCWF6EFEYkuIlSr4zniUdKMvPSJJh7QZjepHFAUlKUz0O65YL9e0hozHE6i2YTlX4bW+DW&#10;69ho1nMDw6PjfY7nJyWaWQKuRO1KayjvpvNZKqz7T6mAch8L7ehqGTpx1ezXe9cbYXDqg7WsH4DB&#10;SgLFgI0w+uDQSvUDoxHGSI719y1VDKPug4AuSENC7NxxFzJLIrioc8n6XEJFBVA5NhhNx6WZZtV2&#10;UHzTgqVj311D55Tc0dq22OTVod9gVLjoDmPNzqLzu9N6Gr6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dsHLbgCAADEBQAADgAA&#10;AAAAAAAAAAAAAAAuAgAAZHJzL2Uyb0RvYy54bWxQSwECLQAUAAYACAAAACEAQMv/FNYAAAADAQAA&#10;DwAAAAAAAAAAAAAAAAASBQAAZHJzL2Rvd25yZXYueG1sUEsFBgAAAAAEAAQA8wAAABUGAAAAAA==&#10;" filled="f" stroked="f">
                      <v:textbox style="mso-fit-shape-to-text:t">
                        <w:txbxContent>
                          <w:p w14:paraId="64CCF1AE"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5984" behindDoc="0" locked="0" layoutInCell="1" allowOverlap="1" wp14:anchorId="74A47B78" wp14:editId="6521A46D">
                      <wp:simplePos x="0" y="0"/>
                      <wp:positionH relativeFrom="column">
                        <wp:posOffset>0</wp:posOffset>
                      </wp:positionH>
                      <wp:positionV relativeFrom="paragraph">
                        <wp:posOffset>0</wp:posOffset>
                      </wp:positionV>
                      <wp:extent cx="76200" cy="266700"/>
                      <wp:effectExtent l="4445" t="635" r="0" b="0"/>
                      <wp:wrapNone/>
                      <wp:docPr id="24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49C3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47B78" id="Text Box 969" o:spid="_x0000_s1134" type="#_x0000_t202" style="position:absolute;left:0;text-align:left;margin-left:0;margin-top:0;width:6pt;height:2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LQ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IEIwE7aFJ92xv0I3cozRObYXGQWfgeDeAq9mDATrt2OrhVlbfNBJy2VKxYddKybFltIYMQ3vT&#10;P7s64WgLsh4/yhoC0a2RDmjfqN6WDwqCAB069XDqjk2mgsN5DA3HqAJLFMdzWNsANDveHZQ275ns&#10;kV3kWEHvHTbd3WozuR5dbCghS951cE6zTjw7AMzpBCLDVWuzObh2PqZBukpWCfFIFK88EhSFd10u&#10;iReX4XxWvCuWyyL8aeOGJGt5XTNhwxylFZI/a91B5JMoTuLSsuO1hbMpabVZLzuFdhSkXbrvUJAz&#10;N/95Gq5ewOUFpTAiwU2UemWczD1SkpmXzoPEC8L0Jo0DkpKifE7plgv275TQmON0Fs0mKf2WW+C+&#10;19xo1nMDw6PjfY6TkxPNrABXonatNZR30/qsFDb9p1JAu4+NdnK1Cp20avbrvXsbYZDY+FbMa1k/&#10;gIKVBImBGmH0waKV6gdGI4yRHOvvW6oYRt0HAa8gDQmxc8dtyGwewUadW9bnFioqgMqxwWhaLs00&#10;q7aD4psWIh3f3TW8nJI7WT9ldXhvMCocu8NYs7PofO+8no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HIMtC5AgAAxAUAAA4A&#10;AAAAAAAAAAAAAAAALgIAAGRycy9lMm9Eb2MueG1sUEsBAi0AFAAGAAgAAAAhAEDL/xTWAAAAAwEA&#10;AA8AAAAAAAAAAAAAAAAAEwUAAGRycy9kb3ducmV2LnhtbFBLBQYAAAAABAAEAPMAAAAWBgAAAAA=&#10;" filled="f" stroked="f">
                      <v:textbox style="mso-fit-shape-to-text:t">
                        <w:txbxContent>
                          <w:p w14:paraId="06449C34" w14:textId="77777777" w:rsidR="00BA5A89" w:rsidRDefault="00BA5A89" w:rsidP="009E01AC"/>
                        </w:txbxContent>
                      </v:textbox>
                    </v:shape>
                  </w:pict>
                </mc:Fallback>
              </mc:AlternateContent>
            </w:r>
            <w:r w:rsidRPr="00F4390C">
              <w:rPr>
                <w:noProof/>
                <w:color w:val="000000"/>
                <w:lang w:eastAsia="tr-TR"/>
              </w:rPr>
              <mc:AlternateContent>
                <mc:Choice Requires="wps">
                  <w:drawing>
                    <wp:anchor distT="0" distB="0" distL="114300" distR="114300" simplePos="0" relativeHeight="251947008" behindDoc="0" locked="0" layoutInCell="1" allowOverlap="1" wp14:anchorId="56ADD0EC" wp14:editId="6534DA14">
                      <wp:simplePos x="0" y="0"/>
                      <wp:positionH relativeFrom="column">
                        <wp:posOffset>0</wp:posOffset>
                      </wp:positionH>
                      <wp:positionV relativeFrom="paragraph">
                        <wp:posOffset>0</wp:posOffset>
                      </wp:positionV>
                      <wp:extent cx="76200" cy="266700"/>
                      <wp:effectExtent l="4445" t="635" r="0" b="0"/>
                      <wp:wrapNone/>
                      <wp:docPr id="243" name="Text Box 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5C11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DD0EC" id="Text Box 970" o:spid="_x0000_s1135" type="#_x0000_t202" style="position:absolute;left:0;text-align:left;margin-left:0;margin-top:0;width:6pt;height:2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94KuAIAAMQ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ynBELjEStAOSHtho0K0cUTJ3HRp6nYLjfQ+uZgQDMO2q1f2dLL9qJOSqoWLLbpSSQ8NoBRmGtrf+&#10;2VXLiU61BdkMH2QFgejOSAc01qqz7YOGIEAHph5P7NhkSjicx0A4RiVYojiew9oGoOnxbq+0ecdk&#10;h+wiwwq4d9h0f6fN5Hp0saGELHjbOv5b8ewAMKcTiAxXrc3m4Oj8kQTJerFeEI9E8dojQZ57N8WK&#10;eHERzmf5Zb5a5eFPGzckacOrigkb5iitkPwZdQeRT6I4iUvLllcWzqak1XazahXaU5B24b5DQ87c&#10;/OdpuH5BLS9KCiMS3EaJV8SLuUcKMvOA+IUXhMltEgckIXnxvKQ7Lti/l4SGDCezaDZJ6be1Be57&#10;XRtNO25geLS8y/Di5ERTK8C1qBy1hvJ2Wp+1wqb/1Aqg+0i0k6tV6KRVM25G9zbCILHxrX43snoE&#10;BSsJEgM1wuiDRSPVd4wGGCMZ1t92VDGM2vcCXkESEmLnjtuQ2TyCjTq3bM4tVJQAlWGD0bRcmWlW&#10;7XrFtw1EOr67G3g5BXeyfsrq8N5gVLjqDmPNzqLzvfN6G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h/eCrgCAADEBQAADgAA&#10;AAAAAAAAAAAAAAAuAgAAZHJzL2Uyb0RvYy54bWxQSwECLQAUAAYACAAAACEAQMv/FNYAAAADAQAA&#10;DwAAAAAAAAAAAAAAAAASBQAAZHJzL2Rvd25yZXYueG1sUEsFBgAAAAAEAAQA8wAAABUGAAAAAA==&#10;" filled="f" stroked="f">
                      <v:textbox style="mso-fit-shape-to-text:t">
                        <w:txbxContent>
                          <w:p w14:paraId="7145C119" w14:textId="77777777" w:rsidR="00BA5A89" w:rsidRDefault="00BA5A89" w:rsidP="009E01AC"/>
                        </w:txbxContent>
                      </v:textbox>
                    </v:shape>
                  </w:pict>
                </mc:Fallback>
              </mc:AlternateContent>
            </w:r>
          </w:p>
        </w:tc>
        <w:tc>
          <w:tcPr>
            <w:tcW w:w="1229" w:type="dxa"/>
            <w:tcBorders>
              <w:top w:val="single" w:sz="8" w:space="0" w:color="auto"/>
              <w:left w:val="single" w:sz="8" w:space="0" w:color="auto"/>
              <w:bottom w:val="single" w:sz="8" w:space="0" w:color="auto"/>
              <w:right w:val="single" w:sz="8" w:space="0" w:color="auto"/>
            </w:tcBorders>
            <w:shd w:val="clear" w:color="auto" w:fill="auto"/>
            <w:vAlign w:val="center"/>
          </w:tcPr>
          <w:p w14:paraId="6506D743" w14:textId="77777777" w:rsidR="009E01AC" w:rsidRPr="00F4390C" w:rsidRDefault="009E01AC" w:rsidP="003A2DB3">
            <w:pPr>
              <w:spacing w:line="240" w:lineRule="auto"/>
              <w:ind w:firstLine="0"/>
              <w:rPr>
                <w:color w:val="000000"/>
              </w:rPr>
            </w:pPr>
            <w:r w:rsidRPr="00F4390C">
              <w:rPr>
                <w:color w:val="000000"/>
              </w:rPr>
              <w:t> </w:t>
            </w:r>
          </w:p>
        </w:tc>
        <w:tc>
          <w:tcPr>
            <w:tcW w:w="1287"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527D0FF6" w14:textId="77777777" w:rsidR="009E01AC" w:rsidRPr="00F4390C" w:rsidRDefault="009E01AC" w:rsidP="003A2DB3">
            <w:pPr>
              <w:spacing w:line="240" w:lineRule="auto"/>
              <w:ind w:firstLine="0"/>
              <w:jc w:val="center"/>
              <w:rPr>
                <w:color w:val="000000"/>
              </w:rPr>
            </w:pPr>
            <w:r w:rsidRPr="00F4390C">
              <w:rPr>
                <w:color w:val="000000"/>
              </w:rPr>
              <w:t> </w:t>
            </w:r>
          </w:p>
        </w:tc>
        <w:tc>
          <w:tcPr>
            <w:tcW w:w="1728" w:type="dxa"/>
            <w:tcBorders>
              <w:top w:val="single" w:sz="8" w:space="0" w:color="auto"/>
              <w:left w:val="single" w:sz="8" w:space="0" w:color="auto"/>
              <w:bottom w:val="single" w:sz="8" w:space="0" w:color="auto"/>
              <w:right w:val="single" w:sz="8" w:space="0" w:color="auto"/>
            </w:tcBorders>
            <w:shd w:val="clear" w:color="auto" w:fill="FFFFFF"/>
            <w:noWrap/>
            <w:vAlign w:val="center"/>
          </w:tcPr>
          <w:p w14:paraId="22DA3C6A" w14:textId="77777777" w:rsidR="009E01AC" w:rsidRPr="00F4390C" w:rsidRDefault="009E01AC" w:rsidP="003A2DB3">
            <w:pPr>
              <w:spacing w:line="240" w:lineRule="auto"/>
              <w:ind w:firstLine="0"/>
              <w:jc w:val="center"/>
              <w:rPr>
                <w:color w:val="000000"/>
              </w:rPr>
            </w:pPr>
            <w:r w:rsidRPr="00F4390C">
              <w:rPr>
                <w:color w:val="000000"/>
              </w:rPr>
              <w:t> </w:t>
            </w:r>
          </w:p>
        </w:tc>
      </w:tr>
      <w:tr w:rsidR="009E01AC" w:rsidRPr="00F4390C" w14:paraId="7F3885B4" w14:textId="77777777" w:rsidTr="00E034A3">
        <w:trPr>
          <w:trHeight w:val="375"/>
        </w:trPr>
        <w:tc>
          <w:tcPr>
            <w:tcW w:w="6772" w:type="dxa"/>
            <w:gridSpan w:val="5"/>
            <w:tcBorders>
              <w:top w:val="single" w:sz="4" w:space="0" w:color="auto"/>
              <w:left w:val="single" w:sz="4" w:space="0" w:color="auto"/>
              <w:bottom w:val="single" w:sz="4" w:space="0" w:color="auto"/>
              <w:right w:val="single" w:sz="4" w:space="0" w:color="auto"/>
            </w:tcBorders>
            <w:shd w:val="clear" w:color="auto" w:fill="FFCC99"/>
            <w:noWrap/>
            <w:vAlign w:val="center"/>
          </w:tcPr>
          <w:p w14:paraId="77AA54EA" w14:textId="77777777" w:rsidR="009E01AC" w:rsidRPr="00F4390C" w:rsidRDefault="009E01AC" w:rsidP="003A2DB3">
            <w:pPr>
              <w:spacing w:line="240" w:lineRule="auto"/>
              <w:ind w:firstLine="0"/>
              <w:jc w:val="right"/>
              <w:rPr>
                <w:b/>
                <w:bCs/>
              </w:rPr>
            </w:pPr>
            <w:r w:rsidRPr="00F4390C">
              <w:rPr>
                <w:b/>
                <w:bCs/>
              </w:rPr>
              <w:t xml:space="preserve">2. SEYAHAT TOPLAM (TL) </w:t>
            </w:r>
          </w:p>
        </w:tc>
        <w:tc>
          <w:tcPr>
            <w:tcW w:w="7310" w:type="dxa"/>
            <w:gridSpan w:val="5"/>
            <w:tcBorders>
              <w:top w:val="nil"/>
              <w:left w:val="single" w:sz="4" w:space="0" w:color="auto"/>
              <w:bottom w:val="single" w:sz="8" w:space="0" w:color="auto"/>
              <w:right w:val="single" w:sz="8" w:space="0" w:color="auto"/>
            </w:tcBorders>
            <w:shd w:val="clear" w:color="auto" w:fill="C0C0C0"/>
            <w:noWrap/>
            <w:vAlign w:val="center"/>
          </w:tcPr>
          <w:p w14:paraId="5C8897E8" w14:textId="77777777" w:rsidR="009E01AC" w:rsidRPr="00F4390C" w:rsidRDefault="009E01AC" w:rsidP="003A2DB3">
            <w:pPr>
              <w:spacing w:line="240" w:lineRule="auto"/>
              <w:ind w:firstLine="0"/>
              <w:rPr>
                <w:b/>
                <w:bCs/>
              </w:rPr>
            </w:pPr>
          </w:p>
        </w:tc>
      </w:tr>
    </w:tbl>
    <w:p w14:paraId="366E5635" w14:textId="77777777" w:rsidR="009E01AC" w:rsidRPr="00F4390C" w:rsidRDefault="009E01AC" w:rsidP="009E01AC"/>
    <w:p w14:paraId="41EE06FF" w14:textId="77777777" w:rsidR="009E01AC" w:rsidRPr="00F4390C" w:rsidRDefault="009E01AC" w:rsidP="009E01AC"/>
    <w:p w14:paraId="638F3303" w14:textId="77777777"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6EBAD4F5"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07A4D3C8" w14:textId="77777777"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595D6364" w14:textId="77777777" w:rsidR="009E01AC" w:rsidRPr="00F4390C" w:rsidRDefault="009E01AC" w:rsidP="00E034A3">
            <w:pPr>
              <w:spacing w:line="240" w:lineRule="auto"/>
              <w:ind w:firstLine="0"/>
              <w:jc w:val="center"/>
            </w:pPr>
            <w:r w:rsidRPr="00F4390C">
              <w:t> </w:t>
            </w:r>
          </w:p>
        </w:tc>
      </w:tr>
      <w:tr w:rsidR="009E01AC" w:rsidRPr="00F4390C" w14:paraId="65942A44"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1088AED9" w14:textId="77777777"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66A8676A" w14:textId="77777777" w:rsidR="009E01AC" w:rsidRPr="00F4390C" w:rsidRDefault="009E01AC" w:rsidP="00E034A3">
            <w:pPr>
              <w:spacing w:line="240" w:lineRule="auto"/>
              <w:ind w:firstLine="0"/>
              <w:jc w:val="center"/>
            </w:pPr>
            <w:r w:rsidRPr="00F4390C">
              <w:t> </w:t>
            </w:r>
          </w:p>
        </w:tc>
      </w:tr>
      <w:tr w:rsidR="009E01AC" w:rsidRPr="00F4390C" w14:paraId="2BCAC040"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00266DF7" w14:textId="48C6493F" w:rsidR="009E01AC" w:rsidRPr="00F4390C" w:rsidRDefault="009E01AC" w:rsidP="00E034A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5D55487D" w14:textId="77777777" w:rsidR="009E01AC" w:rsidRPr="00F4390C" w:rsidRDefault="009E01AC" w:rsidP="00E034A3">
            <w:pPr>
              <w:spacing w:line="240" w:lineRule="auto"/>
              <w:ind w:firstLine="0"/>
              <w:jc w:val="center"/>
            </w:pPr>
            <w:r w:rsidRPr="00F4390C">
              <w:t>..../..../20.. - ..../..../20..</w:t>
            </w:r>
          </w:p>
        </w:tc>
      </w:tr>
    </w:tbl>
    <w:p w14:paraId="1C3E1B23" w14:textId="77777777" w:rsidR="009E01AC" w:rsidRPr="00F4390C" w:rsidRDefault="009E01AC" w:rsidP="009E01AC"/>
    <w:p w14:paraId="15A3D6EC" w14:textId="77777777" w:rsidR="009E01AC" w:rsidRPr="00F4390C" w:rsidRDefault="009E01AC" w:rsidP="009E01AC"/>
    <w:tbl>
      <w:tblPr>
        <w:tblW w:w="14765" w:type="dxa"/>
        <w:tblInd w:w="60" w:type="dxa"/>
        <w:tblCellMar>
          <w:left w:w="70" w:type="dxa"/>
          <w:right w:w="70" w:type="dxa"/>
        </w:tblCellMar>
        <w:tblLook w:val="0000" w:firstRow="0" w:lastRow="0" w:firstColumn="0" w:lastColumn="0" w:noHBand="0" w:noVBand="0"/>
      </w:tblPr>
      <w:tblGrid>
        <w:gridCol w:w="580"/>
        <w:gridCol w:w="1080"/>
        <w:gridCol w:w="2360"/>
        <w:gridCol w:w="1220"/>
        <w:gridCol w:w="1520"/>
        <w:gridCol w:w="700"/>
        <w:gridCol w:w="1133"/>
        <w:gridCol w:w="1287"/>
        <w:gridCol w:w="1194"/>
        <w:gridCol w:w="1154"/>
        <w:gridCol w:w="1154"/>
        <w:gridCol w:w="1756"/>
      </w:tblGrid>
      <w:tr w:rsidR="009E01AC" w:rsidRPr="00F4390C" w14:paraId="6BFB964F" w14:textId="77777777" w:rsidTr="009E01AC">
        <w:trPr>
          <w:trHeight w:val="1215"/>
        </w:trPr>
        <w:tc>
          <w:tcPr>
            <w:tcW w:w="4020"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4978E0F8" w14:textId="77777777" w:rsidR="009E01AC" w:rsidRPr="00F4390C" w:rsidRDefault="009E01AC" w:rsidP="00E034A3">
            <w:pPr>
              <w:spacing w:line="240" w:lineRule="auto"/>
              <w:ind w:firstLine="0"/>
              <w:jc w:val="center"/>
              <w:rPr>
                <w:b/>
                <w:bCs/>
              </w:rPr>
            </w:pPr>
            <w:r w:rsidRPr="00F4390C">
              <w:rPr>
                <w:b/>
                <w:bCs/>
              </w:rPr>
              <w:t>BÜTÇE BİLGİLERİ</w:t>
            </w:r>
          </w:p>
        </w:tc>
        <w:tc>
          <w:tcPr>
            <w:tcW w:w="5860" w:type="dxa"/>
            <w:gridSpan w:val="5"/>
            <w:tcBorders>
              <w:top w:val="single" w:sz="8" w:space="0" w:color="auto"/>
              <w:left w:val="nil"/>
              <w:bottom w:val="single" w:sz="8" w:space="0" w:color="auto"/>
              <w:right w:val="single" w:sz="8" w:space="0" w:color="000000"/>
            </w:tcBorders>
            <w:shd w:val="clear" w:color="auto" w:fill="FFCC99"/>
            <w:noWrap/>
            <w:vAlign w:val="center"/>
          </w:tcPr>
          <w:p w14:paraId="3D5B5DA4" w14:textId="77777777" w:rsidR="009E01AC" w:rsidRPr="00F4390C" w:rsidRDefault="009E01AC" w:rsidP="00E034A3">
            <w:pPr>
              <w:spacing w:line="240" w:lineRule="auto"/>
              <w:ind w:firstLine="0"/>
              <w:jc w:val="center"/>
              <w:rPr>
                <w:b/>
                <w:bCs/>
              </w:rPr>
            </w:pPr>
            <w:r w:rsidRPr="00F4390C">
              <w:rPr>
                <w:b/>
                <w:bCs/>
              </w:rPr>
              <w:t>HARCAMA BİLGİLERİ</w:t>
            </w:r>
          </w:p>
        </w:tc>
        <w:tc>
          <w:tcPr>
            <w:tcW w:w="3129" w:type="dxa"/>
            <w:gridSpan w:val="3"/>
            <w:tcBorders>
              <w:top w:val="single" w:sz="8" w:space="0" w:color="auto"/>
              <w:left w:val="nil"/>
              <w:bottom w:val="single" w:sz="8" w:space="0" w:color="auto"/>
              <w:right w:val="single" w:sz="8" w:space="0" w:color="000000"/>
            </w:tcBorders>
            <w:shd w:val="clear" w:color="auto" w:fill="FFCC99"/>
            <w:vAlign w:val="center"/>
          </w:tcPr>
          <w:p w14:paraId="7524245B"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756" w:type="dxa"/>
            <w:tcBorders>
              <w:top w:val="single" w:sz="8" w:space="0" w:color="auto"/>
              <w:left w:val="nil"/>
              <w:bottom w:val="nil"/>
              <w:right w:val="single" w:sz="8" w:space="0" w:color="auto"/>
            </w:tcBorders>
            <w:shd w:val="clear" w:color="auto" w:fill="FFCC99"/>
            <w:vAlign w:val="center"/>
          </w:tcPr>
          <w:p w14:paraId="0693B7B7" w14:textId="45FDAB01"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14:paraId="672FBBF6" w14:textId="77777777" w:rsidTr="009E01AC">
        <w:trPr>
          <w:trHeight w:val="780"/>
        </w:trPr>
        <w:tc>
          <w:tcPr>
            <w:tcW w:w="580" w:type="dxa"/>
            <w:tcBorders>
              <w:top w:val="nil"/>
              <w:left w:val="single" w:sz="8" w:space="0" w:color="auto"/>
              <w:bottom w:val="single" w:sz="8" w:space="0" w:color="auto"/>
              <w:right w:val="single" w:sz="4" w:space="0" w:color="auto"/>
            </w:tcBorders>
            <w:shd w:val="clear" w:color="auto" w:fill="FFFF99"/>
            <w:vAlign w:val="center"/>
          </w:tcPr>
          <w:p w14:paraId="2DC242B2" w14:textId="77777777" w:rsidR="009E01AC" w:rsidRPr="00F4390C" w:rsidRDefault="009E01AC" w:rsidP="00E034A3">
            <w:pPr>
              <w:spacing w:line="240" w:lineRule="auto"/>
              <w:ind w:firstLine="0"/>
              <w:jc w:val="center"/>
              <w:rPr>
                <w:b/>
                <w:bCs/>
              </w:rPr>
            </w:pPr>
            <w:r w:rsidRPr="00F4390C">
              <w:rPr>
                <w:b/>
                <w:bCs/>
              </w:rPr>
              <w:t>No</w:t>
            </w:r>
          </w:p>
        </w:tc>
        <w:tc>
          <w:tcPr>
            <w:tcW w:w="1080" w:type="dxa"/>
            <w:tcBorders>
              <w:top w:val="nil"/>
              <w:left w:val="nil"/>
              <w:bottom w:val="single" w:sz="8" w:space="0" w:color="auto"/>
              <w:right w:val="single" w:sz="4" w:space="0" w:color="auto"/>
            </w:tcBorders>
            <w:shd w:val="clear" w:color="auto" w:fill="FFFF99"/>
            <w:vAlign w:val="center"/>
          </w:tcPr>
          <w:p w14:paraId="10857305" w14:textId="77777777" w:rsidR="009E01AC" w:rsidRPr="00F4390C" w:rsidRDefault="009E01AC" w:rsidP="00E034A3">
            <w:pPr>
              <w:spacing w:line="240" w:lineRule="auto"/>
              <w:ind w:firstLine="0"/>
              <w:jc w:val="center"/>
              <w:rPr>
                <w:b/>
                <w:bCs/>
              </w:rPr>
            </w:pPr>
            <w:r w:rsidRPr="00F4390C">
              <w:rPr>
                <w:b/>
                <w:bCs/>
              </w:rPr>
              <w:t>İlgili Bütçe Kalemi</w:t>
            </w:r>
          </w:p>
        </w:tc>
        <w:tc>
          <w:tcPr>
            <w:tcW w:w="2360" w:type="dxa"/>
            <w:tcBorders>
              <w:top w:val="nil"/>
              <w:left w:val="nil"/>
              <w:bottom w:val="single" w:sz="8" w:space="0" w:color="auto"/>
              <w:right w:val="single" w:sz="8" w:space="0" w:color="auto"/>
            </w:tcBorders>
            <w:shd w:val="clear" w:color="auto" w:fill="FFFF99"/>
            <w:vAlign w:val="center"/>
          </w:tcPr>
          <w:p w14:paraId="6A9A3DD0" w14:textId="77777777" w:rsidR="009E01AC" w:rsidRPr="00F4390C" w:rsidRDefault="009E01AC" w:rsidP="00E034A3">
            <w:pPr>
              <w:spacing w:line="240" w:lineRule="auto"/>
              <w:ind w:firstLine="0"/>
              <w:jc w:val="center"/>
              <w:rPr>
                <w:b/>
                <w:bCs/>
              </w:rPr>
            </w:pPr>
            <w:r w:rsidRPr="00F4390C">
              <w:rPr>
                <w:b/>
                <w:bCs/>
              </w:rPr>
              <w:t>Ekipman Malzemenin Niteliği</w:t>
            </w:r>
          </w:p>
        </w:tc>
        <w:tc>
          <w:tcPr>
            <w:tcW w:w="1220" w:type="dxa"/>
            <w:tcBorders>
              <w:top w:val="nil"/>
              <w:left w:val="nil"/>
              <w:bottom w:val="single" w:sz="8" w:space="0" w:color="auto"/>
              <w:right w:val="single" w:sz="4" w:space="0" w:color="auto"/>
            </w:tcBorders>
            <w:shd w:val="clear" w:color="auto" w:fill="FFFF99"/>
            <w:vAlign w:val="center"/>
          </w:tcPr>
          <w:p w14:paraId="3A423AD7" w14:textId="77777777" w:rsidR="009E01AC" w:rsidRPr="00F4390C" w:rsidRDefault="009E01AC" w:rsidP="00E034A3">
            <w:pPr>
              <w:spacing w:line="240" w:lineRule="auto"/>
              <w:ind w:firstLine="0"/>
              <w:jc w:val="center"/>
              <w:rPr>
                <w:b/>
                <w:bCs/>
              </w:rPr>
            </w:pPr>
            <w:r w:rsidRPr="00F4390C">
              <w:rPr>
                <w:b/>
                <w:bCs/>
              </w:rPr>
              <w:t>Seri No</w:t>
            </w:r>
          </w:p>
        </w:tc>
        <w:tc>
          <w:tcPr>
            <w:tcW w:w="1520" w:type="dxa"/>
            <w:tcBorders>
              <w:top w:val="nil"/>
              <w:left w:val="nil"/>
              <w:bottom w:val="single" w:sz="8" w:space="0" w:color="auto"/>
              <w:right w:val="single" w:sz="4" w:space="0" w:color="auto"/>
            </w:tcBorders>
            <w:shd w:val="clear" w:color="auto" w:fill="FFFF99"/>
            <w:vAlign w:val="center"/>
          </w:tcPr>
          <w:p w14:paraId="19D821A0" w14:textId="77777777" w:rsidR="009E01AC" w:rsidRPr="00F4390C" w:rsidRDefault="009E01AC" w:rsidP="00E034A3">
            <w:pPr>
              <w:spacing w:line="240" w:lineRule="auto"/>
              <w:ind w:firstLine="0"/>
              <w:jc w:val="center"/>
              <w:rPr>
                <w:b/>
                <w:bCs/>
              </w:rPr>
            </w:pPr>
            <w:r w:rsidRPr="00F4390C">
              <w:rPr>
                <w:b/>
                <w:bCs/>
              </w:rPr>
              <w:t xml:space="preserve"> Ekipmanın Bulunduğu Yer</w:t>
            </w:r>
          </w:p>
        </w:tc>
        <w:tc>
          <w:tcPr>
            <w:tcW w:w="700" w:type="dxa"/>
            <w:tcBorders>
              <w:top w:val="nil"/>
              <w:left w:val="nil"/>
              <w:bottom w:val="single" w:sz="8" w:space="0" w:color="auto"/>
              <w:right w:val="single" w:sz="4" w:space="0" w:color="auto"/>
            </w:tcBorders>
            <w:shd w:val="clear" w:color="auto" w:fill="FFFF99"/>
            <w:vAlign w:val="center"/>
          </w:tcPr>
          <w:p w14:paraId="138EB099" w14:textId="77777777" w:rsidR="009E01AC" w:rsidRPr="00F4390C" w:rsidRDefault="009E01AC" w:rsidP="00E034A3">
            <w:pPr>
              <w:spacing w:line="240" w:lineRule="auto"/>
              <w:ind w:firstLine="0"/>
              <w:jc w:val="center"/>
              <w:rPr>
                <w:b/>
                <w:bCs/>
              </w:rPr>
            </w:pPr>
            <w:r w:rsidRPr="00F4390C">
              <w:rPr>
                <w:b/>
                <w:bCs/>
              </w:rPr>
              <w:t xml:space="preserve">Adet </w:t>
            </w:r>
          </w:p>
        </w:tc>
        <w:tc>
          <w:tcPr>
            <w:tcW w:w="1220" w:type="dxa"/>
            <w:tcBorders>
              <w:top w:val="nil"/>
              <w:left w:val="nil"/>
              <w:bottom w:val="single" w:sz="8" w:space="0" w:color="auto"/>
              <w:right w:val="single" w:sz="4" w:space="0" w:color="auto"/>
            </w:tcBorders>
            <w:shd w:val="clear" w:color="auto" w:fill="FFFF99"/>
            <w:vAlign w:val="center"/>
          </w:tcPr>
          <w:p w14:paraId="64199D45"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200" w:type="dxa"/>
            <w:tcBorders>
              <w:top w:val="nil"/>
              <w:left w:val="nil"/>
              <w:bottom w:val="single" w:sz="8" w:space="0" w:color="auto"/>
              <w:right w:val="single" w:sz="8" w:space="0" w:color="auto"/>
            </w:tcBorders>
            <w:shd w:val="clear" w:color="auto" w:fill="FFFF99"/>
            <w:vAlign w:val="center"/>
          </w:tcPr>
          <w:p w14:paraId="45B3490A" w14:textId="77777777" w:rsidR="009E01AC" w:rsidRPr="00F4390C" w:rsidRDefault="009E01AC" w:rsidP="00E034A3">
            <w:pPr>
              <w:spacing w:line="240" w:lineRule="auto"/>
              <w:ind w:firstLine="0"/>
              <w:jc w:val="center"/>
              <w:rPr>
                <w:b/>
                <w:bCs/>
              </w:rPr>
            </w:pPr>
            <w:r w:rsidRPr="00F4390C">
              <w:rPr>
                <w:b/>
                <w:bCs/>
              </w:rPr>
              <w:t xml:space="preserve">TOPLAM MALİYET </w:t>
            </w:r>
            <w:r w:rsidRPr="00F4390C">
              <w:rPr>
                <w:b/>
                <w:bCs/>
              </w:rPr>
              <w:br/>
              <w:t>(TL)</w:t>
            </w:r>
          </w:p>
        </w:tc>
        <w:tc>
          <w:tcPr>
            <w:tcW w:w="1028" w:type="dxa"/>
            <w:tcBorders>
              <w:top w:val="nil"/>
              <w:left w:val="nil"/>
              <w:bottom w:val="nil"/>
              <w:right w:val="single" w:sz="4" w:space="0" w:color="auto"/>
            </w:tcBorders>
            <w:shd w:val="clear" w:color="auto" w:fill="FFFF99"/>
            <w:vAlign w:val="center"/>
          </w:tcPr>
          <w:p w14:paraId="0A05F0D5"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985" w:type="dxa"/>
            <w:tcBorders>
              <w:top w:val="nil"/>
              <w:left w:val="nil"/>
              <w:bottom w:val="nil"/>
              <w:right w:val="single" w:sz="4" w:space="0" w:color="auto"/>
            </w:tcBorders>
            <w:shd w:val="clear" w:color="auto" w:fill="FFFF99"/>
            <w:vAlign w:val="center"/>
          </w:tcPr>
          <w:p w14:paraId="20F4D9F2"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116" w:type="dxa"/>
            <w:tcBorders>
              <w:top w:val="nil"/>
              <w:left w:val="nil"/>
              <w:bottom w:val="nil"/>
              <w:right w:val="nil"/>
            </w:tcBorders>
            <w:shd w:val="clear" w:color="auto" w:fill="FFFF99"/>
            <w:vAlign w:val="center"/>
          </w:tcPr>
          <w:p w14:paraId="6C59E616"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w:t>
            </w:r>
            <w:r>
              <w:rPr>
                <w:b/>
                <w:bCs/>
                <w:color w:val="000000"/>
              </w:rPr>
              <w:t>Numarası</w:t>
            </w:r>
            <w:r w:rsidRPr="00F4390C">
              <w:rPr>
                <w:b/>
                <w:bCs/>
                <w:color w:val="000000"/>
              </w:rPr>
              <w:t xml:space="preserve"> </w:t>
            </w:r>
          </w:p>
        </w:tc>
        <w:tc>
          <w:tcPr>
            <w:tcW w:w="1756" w:type="dxa"/>
            <w:tcBorders>
              <w:top w:val="single" w:sz="8" w:space="0" w:color="auto"/>
              <w:left w:val="single" w:sz="8" w:space="0" w:color="auto"/>
              <w:bottom w:val="single" w:sz="8" w:space="0" w:color="auto"/>
              <w:right w:val="single" w:sz="8" w:space="0" w:color="auto"/>
            </w:tcBorders>
            <w:shd w:val="clear" w:color="auto" w:fill="FFFF99"/>
            <w:vAlign w:val="center"/>
          </w:tcPr>
          <w:p w14:paraId="4FDCDDA4"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2941DEEA"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2D4AAEF9" w14:textId="77777777" w:rsidR="009E01AC" w:rsidRPr="00F4390C" w:rsidRDefault="009E01AC" w:rsidP="00E034A3">
            <w:pPr>
              <w:spacing w:line="240" w:lineRule="auto"/>
              <w:ind w:firstLine="0"/>
              <w:jc w:val="center"/>
              <w:rPr>
                <w:b/>
                <w:bCs/>
              </w:rPr>
            </w:pPr>
            <w:r w:rsidRPr="00F4390C">
              <w:rPr>
                <w:b/>
                <w:bCs/>
              </w:rPr>
              <w:t>1</w:t>
            </w:r>
          </w:p>
        </w:tc>
        <w:tc>
          <w:tcPr>
            <w:tcW w:w="1080" w:type="dxa"/>
            <w:tcBorders>
              <w:top w:val="nil"/>
              <w:left w:val="nil"/>
              <w:bottom w:val="single" w:sz="4" w:space="0" w:color="auto"/>
              <w:right w:val="single" w:sz="4" w:space="0" w:color="auto"/>
            </w:tcBorders>
            <w:shd w:val="clear" w:color="auto" w:fill="FFFFFF"/>
            <w:noWrap/>
            <w:vAlign w:val="center"/>
          </w:tcPr>
          <w:p w14:paraId="252761CC"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72DF92B1" w14:textId="77777777" w:rsidR="009E01AC" w:rsidRPr="00F4390C" w:rsidRDefault="009E01AC" w:rsidP="00E034A3">
            <w:pPr>
              <w:spacing w:line="240" w:lineRule="auto"/>
              <w:ind w:firstLine="0"/>
            </w:pPr>
            <w:r w:rsidRPr="00F4390C">
              <w:t> </w:t>
            </w:r>
          </w:p>
        </w:tc>
        <w:tc>
          <w:tcPr>
            <w:tcW w:w="1220" w:type="dxa"/>
            <w:tcBorders>
              <w:top w:val="nil"/>
              <w:left w:val="nil"/>
              <w:bottom w:val="nil"/>
              <w:right w:val="single" w:sz="4" w:space="0" w:color="auto"/>
            </w:tcBorders>
            <w:shd w:val="clear" w:color="auto" w:fill="auto"/>
            <w:noWrap/>
            <w:vAlign w:val="center"/>
          </w:tcPr>
          <w:p w14:paraId="060B8A5D"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03C7C138"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214C33FF"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03738F63"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035082F7" w14:textId="77777777" w:rsidR="009E01AC" w:rsidRPr="00F4390C" w:rsidRDefault="009E01AC" w:rsidP="00E034A3">
            <w:pPr>
              <w:spacing w:line="240" w:lineRule="auto"/>
              <w:ind w:firstLine="0"/>
              <w:rPr>
                <w:b/>
                <w:bCs/>
              </w:rPr>
            </w:pPr>
            <w:r w:rsidRPr="00F4390C">
              <w:rPr>
                <w:b/>
                <w:bCs/>
              </w:rPr>
              <w:t> </w:t>
            </w:r>
          </w:p>
        </w:tc>
        <w:tc>
          <w:tcPr>
            <w:tcW w:w="1028" w:type="dxa"/>
            <w:tcBorders>
              <w:top w:val="single" w:sz="8" w:space="0" w:color="auto"/>
              <w:left w:val="nil"/>
              <w:bottom w:val="single" w:sz="4" w:space="0" w:color="auto"/>
              <w:right w:val="single" w:sz="4" w:space="0" w:color="auto"/>
            </w:tcBorders>
            <w:shd w:val="clear" w:color="auto" w:fill="auto"/>
            <w:vAlign w:val="center"/>
          </w:tcPr>
          <w:p w14:paraId="42BCE179" w14:textId="77777777" w:rsidR="009E01AC" w:rsidRPr="00F4390C" w:rsidRDefault="009E01AC" w:rsidP="00E034A3">
            <w:pPr>
              <w:spacing w:line="240" w:lineRule="auto"/>
              <w:ind w:firstLine="0"/>
            </w:pPr>
            <w:r w:rsidRPr="00F4390C">
              <w:t> </w:t>
            </w:r>
          </w:p>
        </w:tc>
        <w:tc>
          <w:tcPr>
            <w:tcW w:w="985" w:type="dxa"/>
            <w:tcBorders>
              <w:top w:val="single" w:sz="8" w:space="0" w:color="auto"/>
              <w:left w:val="nil"/>
              <w:bottom w:val="single" w:sz="4" w:space="0" w:color="auto"/>
              <w:right w:val="single" w:sz="4" w:space="0" w:color="auto"/>
            </w:tcBorders>
            <w:shd w:val="clear" w:color="auto" w:fill="auto"/>
            <w:vAlign w:val="center"/>
          </w:tcPr>
          <w:p w14:paraId="6322AB16" w14:textId="77777777" w:rsidR="009E01AC" w:rsidRPr="00F4390C" w:rsidRDefault="009E01AC" w:rsidP="00E034A3">
            <w:pPr>
              <w:spacing w:line="240" w:lineRule="auto"/>
              <w:ind w:firstLine="0"/>
            </w:pPr>
            <w:r w:rsidRPr="00F4390C">
              <w:t> </w:t>
            </w:r>
          </w:p>
        </w:tc>
        <w:tc>
          <w:tcPr>
            <w:tcW w:w="1116" w:type="dxa"/>
            <w:tcBorders>
              <w:top w:val="single" w:sz="8" w:space="0" w:color="auto"/>
              <w:left w:val="nil"/>
              <w:bottom w:val="single" w:sz="4" w:space="0" w:color="auto"/>
              <w:right w:val="single" w:sz="4" w:space="0" w:color="auto"/>
            </w:tcBorders>
            <w:shd w:val="clear" w:color="auto" w:fill="FFFFFF"/>
            <w:vAlign w:val="center"/>
          </w:tcPr>
          <w:p w14:paraId="440A4A73"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59D7075A"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5CB8004A"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5F117AF7" w14:textId="77777777" w:rsidR="009E01AC" w:rsidRPr="00F4390C" w:rsidRDefault="009E01AC" w:rsidP="00E034A3">
            <w:pPr>
              <w:spacing w:line="240" w:lineRule="auto"/>
              <w:ind w:firstLine="0"/>
              <w:jc w:val="center"/>
              <w:rPr>
                <w:b/>
                <w:bCs/>
              </w:rPr>
            </w:pPr>
            <w:r w:rsidRPr="00F4390C">
              <w:rPr>
                <w:b/>
                <w:bCs/>
              </w:rPr>
              <w:t>2</w:t>
            </w:r>
          </w:p>
        </w:tc>
        <w:tc>
          <w:tcPr>
            <w:tcW w:w="1080" w:type="dxa"/>
            <w:tcBorders>
              <w:top w:val="nil"/>
              <w:left w:val="nil"/>
              <w:bottom w:val="single" w:sz="4" w:space="0" w:color="auto"/>
              <w:right w:val="single" w:sz="4" w:space="0" w:color="auto"/>
            </w:tcBorders>
            <w:shd w:val="clear" w:color="auto" w:fill="FFFFFF"/>
            <w:noWrap/>
            <w:vAlign w:val="center"/>
          </w:tcPr>
          <w:p w14:paraId="3CA74C44"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nil"/>
            </w:tcBorders>
            <w:shd w:val="clear" w:color="auto" w:fill="auto"/>
            <w:vAlign w:val="center"/>
          </w:tcPr>
          <w:p w14:paraId="7925B42D" w14:textId="77777777" w:rsidR="009E01AC" w:rsidRPr="00F4390C" w:rsidRDefault="009E01AC" w:rsidP="00E034A3">
            <w:pPr>
              <w:spacing w:line="240" w:lineRule="auto"/>
              <w:ind w:firstLine="0"/>
            </w:pPr>
            <w:r w:rsidRPr="00F4390C">
              <w:t> </w:t>
            </w:r>
          </w:p>
        </w:tc>
        <w:tc>
          <w:tcPr>
            <w:tcW w:w="1220" w:type="dxa"/>
            <w:tcBorders>
              <w:top w:val="single" w:sz="4" w:space="0" w:color="auto"/>
              <w:left w:val="single" w:sz="8" w:space="0" w:color="auto"/>
              <w:bottom w:val="single" w:sz="4" w:space="0" w:color="auto"/>
              <w:right w:val="single" w:sz="4" w:space="0" w:color="auto"/>
            </w:tcBorders>
            <w:shd w:val="clear" w:color="auto" w:fill="auto"/>
            <w:vAlign w:val="center"/>
          </w:tcPr>
          <w:p w14:paraId="367E1CA2"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1F1D371D"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3ED81938"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034C5057"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21B2C8AA"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62C8D7EE"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4E10C2D1"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14:paraId="740EA157"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70508981"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148373C3"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19EFFC6A" w14:textId="77777777" w:rsidR="009E01AC" w:rsidRPr="00F4390C" w:rsidRDefault="009E01AC" w:rsidP="00E034A3">
            <w:pPr>
              <w:spacing w:line="240" w:lineRule="auto"/>
              <w:ind w:firstLine="0"/>
              <w:jc w:val="center"/>
              <w:rPr>
                <w:b/>
                <w:bCs/>
              </w:rPr>
            </w:pPr>
            <w:r w:rsidRPr="00F4390C">
              <w:rPr>
                <w:b/>
                <w:bCs/>
              </w:rPr>
              <w:t>3</w:t>
            </w:r>
          </w:p>
        </w:tc>
        <w:tc>
          <w:tcPr>
            <w:tcW w:w="1080" w:type="dxa"/>
            <w:tcBorders>
              <w:top w:val="nil"/>
              <w:left w:val="nil"/>
              <w:bottom w:val="single" w:sz="4" w:space="0" w:color="auto"/>
              <w:right w:val="single" w:sz="4" w:space="0" w:color="auto"/>
            </w:tcBorders>
            <w:shd w:val="clear" w:color="auto" w:fill="FFFFFF"/>
            <w:noWrap/>
            <w:vAlign w:val="center"/>
          </w:tcPr>
          <w:p w14:paraId="26B326B5"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41E0AA12" w14:textId="77777777" w:rsidR="009E01AC" w:rsidRPr="00F4390C" w:rsidRDefault="009E01AC" w:rsidP="00E034A3">
            <w:pPr>
              <w:spacing w:line="240" w:lineRule="auto"/>
              <w:ind w:firstLine="0"/>
            </w:pPr>
            <w:r w:rsidRPr="00F4390C">
              <w:t> </w:t>
            </w:r>
          </w:p>
        </w:tc>
        <w:tc>
          <w:tcPr>
            <w:tcW w:w="1220" w:type="dxa"/>
            <w:tcBorders>
              <w:top w:val="nil"/>
              <w:left w:val="nil"/>
              <w:bottom w:val="nil"/>
              <w:right w:val="single" w:sz="4" w:space="0" w:color="auto"/>
            </w:tcBorders>
            <w:shd w:val="clear" w:color="auto" w:fill="auto"/>
            <w:vAlign w:val="center"/>
          </w:tcPr>
          <w:p w14:paraId="62E956D8"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2CB5824C"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4A5471AE"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2499F269"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40F56396"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20FA493C"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3CD8512C"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14:paraId="51AEDEAC"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3CA15695"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714C5B5A"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11FCCD52" w14:textId="77777777" w:rsidR="009E01AC" w:rsidRPr="00F4390C" w:rsidRDefault="009E01AC" w:rsidP="00E034A3">
            <w:pPr>
              <w:spacing w:line="240" w:lineRule="auto"/>
              <w:ind w:firstLine="0"/>
              <w:jc w:val="center"/>
              <w:rPr>
                <w:b/>
                <w:bCs/>
              </w:rPr>
            </w:pPr>
            <w:r w:rsidRPr="00F4390C">
              <w:rPr>
                <w:b/>
                <w:bCs/>
              </w:rPr>
              <w:t>4</w:t>
            </w:r>
          </w:p>
        </w:tc>
        <w:tc>
          <w:tcPr>
            <w:tcW w:w="1080" w:type="dxa"/>
            <w:tcBorders>
              <w:top w:val="nil"/>
              <w:left w:val="nil"/>
              <w:bottom w:val="single" w:sz="4" w:space="0" w:color="auto"/>
              <w:right w:val="single" w:sz="4" w:space="0" w:color="auto"/>
            </w:tcBorders>
            <w:shd w:val="clear" w:color="auto" w:fill="FFFFFF"/>
            <w:noWrap/>
            <w:vAlign w:val="center"/>
          </w:tcPr>
          <w:p w14:paraId="2A5D6F39"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5D80AC88" w14:textId="77777777" w:rsidR="009E01AC" w:rsidRPr="00F4390C" w:rsidRDefault="009E01AC" w:rsidP="00E034A3">
            <w:pPr>
              <w:spacing w:line="240" w:lineRule="auto"/>
              <w:ind w:firstLine="0"/>
            </w:pPr>
            <w:r w:rsidRPr="00F4390C">
              <w:t> </w:t>
            </w:r>
          </w:p>
        </w:tc>
        <w:tc>
          <w:tcPr>
            <w:tcW w:w="1220" w:type="dxa"/>
            <w:tcBorders>
              <w:top w:val="single" w:sz="4" w:space="0" w:color="auto"/>
              <w:left w:val="nil"/>
              <w:bottom w:val="single" w:sz="4" w:space="0" w:color="auto"/>
              <w:right w:val="single" w:sz="4" w:space="0" w:color="auto"/>
            </w:tcBorders>
            <w:shd w:val="clear" w:color="auto" w:fill="auto"/>
            <w:vAlign w:val="center"/>
          </w:tcPr>
          <w:p w14:paraId="2C67BA8B"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226C37DF"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2CA82388"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4967D0C1"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2EC0465E"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21585E37"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56232431"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vAlign w:val="center"/>
          </w:tcPr>
          <w:p w14:paraId="1D305F31"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vAlign w:val="center"/>
          </w:tcPr>
          <w:p w14:paraId="63C0AA26"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4B85C8C5" w14:textId="77777777" w:rsidTr="009E01AC">
        <w:trPr>
          <w:trHeight w:val="402"/>
        </w:trPr>
        <w:tc>
          <w:tcPr>
            <w:tcW w:w="580" w:type="dxa"/>
            <w:tcBorders>
              <w:top w:val="nil"/>
              <w:left w:val="single" w:sz="8" w:space="0" w:color="auto"/>
              <w:bottom w:val="single" w:sz="4" w:space="0" w:color="auto"/>
              <w:right w:val="single" w:sz="4" w:space="0" w:color="auto"/>
            </w:tcBorders>
            <w:shd w:val="clear" w:color="auto" w:fill="auto"/>
            <w:vAlign w:val="center"/>
          </w:tcPr>
          <w:p w14:paraId="19598CF3" w14:textId="77777777" w:rsidR="009E01AC" w:rsidRPr="00F4390C" w:rsidRDefault="009E01AC" w:rsidP="00E034A3">
            <w:pPr>
              <w:spacing w:line="240" w:lineRule="auto"/>
              <w:ind w:firstLine="0"/>
              <w:jc w:val="center"/>
              <w:rPr>
                <w:b/>
                <w:bCs/>
              </w:rPr>
            </w:pPr>
            <w:r w:rsidRPr="00F4390C">
              <w:rPr>
                <w:b/>
                <w:bCs/>
              </w:rPr>
              <w:t>5</w:t>
            </w:r>
          </w:p>
        </w:tc>
        <w:tc>
          <w:tcPr>
            <w:tcW w:w="1080" w:type="dxa"/>
            <w:tcBorders>
              <w:top w:val="nil"/>
              <w:left w:val="nil"/>
              <w:bottom w:val="single" w:sz="4" w:space="0" w:color="auto"/>
              <w:right w:val="single" w:sz="4" w:space="0" w:color="auto"/>
            </w:tcBorders>
            <w:shd w:val="clear" w:color="auto" w:fill="FFFFFF"/>
            <w:noWrap/>
            <w:vAlign w:val="center"/>
          </w:tcPr>
          <w:p w14:paraId="1B81067E" w14:textId="77777777" w:rsidR="009E01AC" w:rsidRPr="00F4390C" w:rsidRDefault="009E01AC" w:rsidP="00E034A3">
            <w:pPr>
              <w:spacing w:line="240" w:lineRule="auto"/>
              <w:ind w:firstLine="0"/>
              <w:jc w:val="center"/>
              <w:rPr>
                <w:color w:val="000000"/>
              </w:rPr>
            </w:pPr>
            <w:r w:rsidRPr="00F4390C">
              <w:rPr>
                <w:color w:val="000000"/>
              </w:rPr>
              <w:t> </w:t>
            </w:r>
          </w:p>
        </w:tc>
        <w:tc>
          <w:tcPr>
            <w:tcW w:w="2360" w:type="dxa"/>
            <w:tcBorders>
              <w:top w:val="nil"/>
              <w:left w:val="nil"/>
              <w:bottom w:val="single" w:sz="4" w:space="0" w:color="auto"/>
              <w:right w:val="single" w:sz="8" w:space="0" w:color="auto"/>
            </w:tcBorders>
            <w:shd w:val="clear" w:color="auto" w:fill="auto"/>
            <w:vAlign w:val="center"/>
          </w:tcPr>
          <w:p w14:paraId="3FE2DCCD" w14:textId="77777777" w:rsidR="009E01AC" w:rsidRPr="00F4390C" w:rsidRDefault="009E01AC" w:rsidP="00E034A3">
            <w:pPr>
              <w:spacing w:line="240" w:lineRule="auto"/>
              <w:ind w:firstLine="0"/>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7D3D73D1" w14:textId="77777777" w:rsidR="009E01AC" w:rsidRPr="00F4390C" w:rsidRDefault="009E01AC" w:rsidP="00E034A3">
            <w:pPr>
              <w:spacing w:line="240" w:lineRule="auto"/>
              <w:ind w:firstLine="0"/>
            </w:pPr>
            <w:r w:rsidRPr="00F4390C">
              <w:t> </w:t>
            </w:r>
          </w:p>
        </w:tc>
        <w:tc>
          <w:tcPr>
            <w:tcW w:w="1520" w:type="dxa"/>
            <w:tcBorders>
              <w:top w:val="nil"/>
              <w:left w:val="nil"/>
              <w:bottom w:val="single" w:sz="4" w:space="0" w:color="auto"/>
              <w:right w:val="single" w:sz="4" w:space="0" w:color="auto"/>
            </w:tcBorders>
            <w:shd w:val="clear" w:color="auto" w:fill="auto"/>
            <w:vAlign w:val="center"/>
          </w:tcPr>
          <w:p w14:paraId="399126D7" w14:textId="77777777" w:rsidR="009E01AC" w:rsidRPr="00F4390C" w:rsidRDefault="009E01AC" w:rsidP="00E034A3">
            <w:pPr>
              <w:spacing w:line="240" w:lineRule="auto"/>
              <w:ind w:firstLine="0"/>
            </w:pPr>
            <w:r w:rsidRPr="00F4390C">
              <w:t> </w:t>
            </w:r>
          </w:p>
        </w:tc>
        <w:tc>
          <w:tcPr>
            <w:tcW w:w="700" w:type="dxa"/>
            <w:tcBorders>
              <w:top w:val="nil"/>
              <w:left w:val="nil"/>
              <w:bottom w:val="single" w:sz="4" w:space="0" w:color="auto"/>
              <w:right w:val="single" w:sz="4" w:space="0" w:color="auto"/>
            </w:tcBorders>
            <w:shd w:val="clear" w:color="auto" w:fill="auto"/>
            <w:vAlign w:val="center"/>
          </w:tcPr>
          <w:p w14:paraId="108BE126" w14:textId="77777777" w:rsidR="009E01AC" w:rsidRPr="00F4390C" w:rsidRDefault="009E01AC" w:rsidP="00E034A3">
            <w:pPr>
              <w:spacing w:line="240" w:lineRule="auto"/>
              <w:ind w:firstLine="0"/>
              <w:jc w:val="center"/>
            </w:pPr>
            <w:r w:rsidRPr="00F4390C">
              <w:t> </w:t>
            </w:r>
          </w:p>
        </w:tc>
        <w:tc>
          <w:tcPr>
            <w:tcW w:w="1220" w:type="dxa"/>
            <w:tcBorders>
              <w:top w:val="nil"/>
              <w:left w:val="nil"/>
              <w:bottom w:val="single" w:sz="4" w:space="0" w:color="auto"/>
              <w:right w:val="single" w:sz="4" w:space="0" w:color="auto"/>
            </w:tcBorders>
            <w:shd w:val="clear" w:color="auto" w:fill="auto"/>
            <w:vAlign w:val="center"/>
          </w:tcPr>
          <w:p w14:paraId="61491684" w14:textId="77777777" w:rsidR="009E01AC" w:rsidRPr="00F4390C" w:rsidRDefault="009E01AC" w:rsidP="00E034A3">
            <w:pPr>
              <w:spacing w:line="240" w:lineRule="auto"/>
              <w:ind w:firstLine="0"/>
            </w:pPr>
            <w:r w:rsidRPr="00F4390C">
              <w:t> </w:t>
            </w:r>
          </w:p>
        </w:tc>
        <w:tc>
          <w:tcPr>
            <w:tcW w:w="1200" w:type="dxa"/>
            <w:tcBorders>
              <w:top w:val="nil"/>
              <w:left w:val="nil"/>
              <w:bottom w:val="single" w:sz="4" w:space="0" w:color="auto"/>
              <w:right w:val="single" w:sz="8" w:space="0" w:color="auto"/>
            </w:tcBorders>
            <w:shd w:val="clear" w:color="auto" w:fill="auto"/>
            <w:vAlign w:val="center"/>
          </w:tcPr>
          <w:p w14:paraId="4BF1AA22" w14:textId="77777777" w:rsidR="009E01AC" w:rsidRPr="00F4390C" w:rsidRDefault="009E01AC" w:rsidP="00E034A3">
            <w:pPr>
              <w:spacing w:line="240" w:lineRule="auto"/>
              <w:ind w:firstLine="0"/>
              <w:rPr>
                <w:b/>
                <w:bCs/>
              </w:rPr>
            </w:pPr>
            <w:r w:rsidRPr="00F4390C">
              <w:rPr>
                <w:b/>
                <w:bCs/>
              </w:rPr>
              <w:t> </w:t>
            </w:r>
          </w:p>
        </w:tc>
        <w:tc>
          <w:tcPr>
            <w:tcW w:w="1028" w:type="dxa"/>
            <w:tcBorders>
              <w:top w:val="nil"/>
              <w:left w:val="nil"/>
              <w:bottom w:val="single" w:sz="4" w:space="0" w:color="auto"/>
              <w:right w:val="single" w:sz="4" w:space="0" w:color="auto"/>
            </w:tcBorders>
            <w:shd w:val="clear" w:color="auto" w:fill="auto"/>
            <w:vAlign w:val="center"/>
          </w:tcPr>
          <w:p w14:paraId="1118AE93" w14:textId="77777777" w:rsidR="009E01AC" w:rsidRPr="00F4390C" w:rsidRDefault="009E01AC" w:rsidP="00E034A3">
            <w:pPr>
              <w:spacing w:line="240" w:lineRule="auto"/>
              <w:ind w:firstLine="0"/>
            </w:pPr>
            <w:r w:rsidRPr="00F4390C">
              <w:t> </w:t>
            </w:r>
          </w:p>
        </w:tc>
        <w:tc>
          <w:tcPr>
            <w:tcW w:w="985" w:type="dxa"/>
            <w:tcBorders>
              <w:top w:val="nil"/>
              <w:left w:val="nil"/>
              <w:bottom w:val="single" w:sz="4" w:space="0" w:color="auto"/>
              <w:right w:val="single" w:sz="4" w:space="0" w:color="auto"/>
            </w:tcBorders>
            <w:shd w:val="clear" w:color="auto" w:fill="auto"/>
            <w:vAlign w:val="center"/>
          </w:tcPr>
          <w:p w14:paraId="7AEDF72B" w14:textId="77777777" w:rsidR="009E01AC" w:rsidRPr="00F4390C" w:rsidRDefault="009E01AC" w:rsidP="00E034A3">
            <w:pPr>
              <w:spacing w:line="240" w:lineRule="auto"/>
              <w:ind w:firstLine="0"/>
            </w:pPr>
            <w:r w:rsidRPr="00F4390C">
              <w:t> </w:t>
            </w:r>
          </w:p>
        </w:tc>
        <w:tc>
          <w:tcPr>
            <w:tcW w:w="1116" w:type="dxa"/>
            <w:tcBorders>
              <w:top w:val="nil"/>
              <w:left w:val="nil"/>
              <w:bottom w:val="single" w:sz="4" w:space="0" w:color="auto"/>
              <w:right w:val="single" w:sz="4" w:space="0" w:color="auto"/>
            </w:tcBorders>
            <w:shd w:val="clear" w:color="auto" w:fill="FFFFFF"/>
            <w:noWrap/>
            <w:vAlign w:val="center"/>
          </w:tcPr>
          <w:p w14:paraId="16302E8D" w14:textId="77777777" w:rsidR="009E01AC" w:rsidRPr="00F4390C" w:rsidRDefault="009E01AC" w:rsidP="00E034A3">
            <w:pPr>
              <w:spacing w:line="240" w:lineRule="auto"/>
              <w:ind w:firstLine="0"/>
              <w:jc w:val="center"/>
              <w:rPr>
                <w:color w:val="000000"/>
              </w:rPr>
            </w:pPr>
            <w:r w:rsidRPr="00F4390C">
              <w:rPr>
                <w:color w:val="000000"/>
              </w:rPr>
              <w:t> </w:t>
            </w:r>
          </w:p>
        </w:tc>
        <w:tc>
          <w:tcPr>
            <w:tcW w:w="1756" w:type="dxa"/>
            <w:tcBorders>
              <w:top w:val="nil"/>
              <w:left w:val="nil"/>
              <w:bottom w:val="single" w:sz="4" w:space="0" w:color="auto"/>
              <w:right w:val="single" w:sz="8" w:space="0" w:color="auto"/>
            </w:tcBorders>
            <w:shd w:val="clear" w:color="auto" w:fill="FFFFFF"/>
            <w:noWrap/>
            <w:vAlign w:val="center"/>
          </w:tcPr>
          <w:p w14:paraId="51768980"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61BC19EE" w14:textId="77777777" w:rsidTr="009E01AC">
        <w:trPr>
          <w:trHeight w:val="315"/>
        </w:trPr>
        <w:tc>
          <w:tcPr>
            <w:tcW w:w="868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14:paraId="6673FC2A" w14:textId="77777777" w:rsidR="009E01AC" w:rsidRPr="00F4390C" w:rsidRDefault="009E01AC" w:rsidP="00E034A3">
            <w:pPr>
              <w:spacing w:line="240" w:lineRule="auto"/>
              <w:ind w:firstLine="0"/>
              <w:jc w:val="right"/>
              <w:rPr>
                <w:b/>
                <w:bCs/>
              </w:rPr>
            </w:pPr>
            <w:r w:rsidRPr="00F4390C">
              <w:rPr>
                <w:b/>
              </w:rPr>
              <w:t> 3.</w:t>
            </w:r>
            <w:r w:rsidRPr="00F4390C">
              <w:t xml:space="preserve"> </w:t>
            </w:r>
            <w:r w:rsidRPr="00F4390C">
              <w:rPr>
                <w:b/>
                <w:bCs/>
              </w:rPr>
              <w:t>EKİPMAN, MALZEME TOPLAM (TL )</w:t>
            </w:r>
          </w:p>
        </w:tc>
        <w:tc>
          <w:tcPr>
            <w:tcW w:w="6085" w:type="dxa"/>
            <w:gridSpan w:val="5"/>
            <w:tcBorders>
              <w:top w:val="single" w:sz="8" w:space="0" w:color="auto"/>
              <w:left w:val="nil"/>
              <w:bottom w:val="single" w:sz="8" w:space="0" w:color="auto"/>
              <w:right w:val="single" w:sz="8" w:space="0" w:color="auto"/>
            </w:tcBorders>
            <w:shd w:val="clear" w:color="auto" w:fill="FFFFFF"/>
            <w:noWrap/>
            <w:vAlign w:val="center"/>
          </w:tcPr>
          <w:p w14:paraId="0A9DC5DB" w14:textId="77777777" w:rsidR="009E01AC" w:rsidRPr="00F4390C" w:rsidRDefault="009E01AC" w:rsidP="00E034A3">
            <w:pPr>
              <w:spacing w:line="240" w:lineRule="auto"/>
              <w:ind w:firstLine="0"/>
            </w:pPr>
            <w:r w:rsidRPr="00F4390C">
              <w:rPr>
                <w:noProof/>
                <w:lang w:eastAsia="tr-TR"/>
              </w:rPr>
              <mc:AlternateContent>
                <mc:Choice Requires="wps">
                  <w:drawing>
                    <wp:anchor distT="0" distB="0" distL="114300" distR="114300" simplePos="0" relativeHeight="251953152" behindDoc="0" locked="0" layoutInCell="1" allowOverlap="1" wp14:anchorId="379F2422" wp14:editId="6F39F148">
                      <wp:simplePos x="0" y="0"/>
                      <wp:positionH relativeFrom="column">
                        <wp:posOffset>0</wp:posOffset>
                      </wp:positionH>
                      <wp:positionV relativeFrom="paragraph">
                        <wp:posOffset>0</wp:posOffset>
                      </wp:positionV>
                      <wp:extent cx="76200" cy="266700"/>
                      <wp:effectExtent l="3810" t="0" r="0" b="4445"/>
                      <wp:wrapNone/>
                      <wp:docPr id="242"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61B0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9F2422" id="Text Box 976" o:spid="_x0000_s1136" type="#_x0000_t202" style="position:absolute;left:0;text-align:left;margin-left:0;margin-top:0;width:6pt;height:21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ruA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GIRBgJ2kGT7tlo0I0cUTKPbY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wtCJzYp5I6sH&#10;ULCSIDFQI4w+WDRS/cBogDGSYf19RxXDqP0g4BUkISF27rgNmc0j2Khzy+bcQkUJUBk2GE3LlZlm&#10;1a5XfNtApOO7u4aXU3An66esDu8NRoVjdxhrdhad75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yfnEK7gCAADEBQAADgAA&#10;AAAAAAAAAAAAAAAuAgAAZHJzL2Uyb0RvYy54bWxQSwECLQAUAAYACAAAACEAQMv/FNYAAAADAQAA&#10;DwAAAAAAAAAAAAAAAAASBQAAZHJzL2Rvd25yZXYueG1sUEsFBgAAAAAEAAQA8wAAABUGAAAAAA==&#10;" filled="f" stroked="f">
                      <v:textbox style="mso-fit-shape-to-text:t">
                        <w:txbxContent>
                          <w:p w14:paraId="56E61B0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4176" behindDoc="0" locked="0" layoutInCell="1" allowOverlap="1" wp14:anchorId="1CEA5B8F" wp14:editId="65C72EED">
                      <wp:simplePos x="0" y="0"/>
                      <wp:positionH relativeFrom="column">
                        <wp:posOffset>0</wp:posOffset>
                      </wp:positionH>
                      <wp:positionV relativeFrom="paragraph">
                        <wp:posOffset>0</wp:posOffset>
                      </wp:positionV>
                      <wp:extent cx="76200" cy="266700"/>
                      <wp:effectExtent l="3810" t="0" r="0" b="4445"/>
                      <wp:wrapNone/>
                      <wp:docPr id="241" name="Text Box 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894C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A5B8F" id="Text Box 977" o:spid="_x0000_s1137" type="#_x0000_t202" style="position:absolute;left:0;text-align:left;margin-left:0;margin-top:0;width:6pt;height:21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GMuAIAAMQ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cRCTEStIcm3bO9QTdyj9IksRUaB52B490ArmYPBui0Y6uHW1l900jIZUvFhl0rJceW0RoyDO1N&#10;/+zqhKMtyHr8KGsIRLdGOqB9o3pbPigIAnTo1MOpOzaZCg6TGBqOUQWWKI4TWNsANDveHZQ275ns&#10;kV3kWEHvHTbd3WozuR5dbCghS951cE6zTjw7AMzpBCLDVWuzObh2PqZBupqv5sQjUbzySFAU3nW5&#10;JF5chsmseFcsl0X408YNSdbyumbChjlKKyR/1rqDyCdRnMSlZcdrC2dT0mqzXnYK7ShIu3TfoSBn&#10;bv7zNFy9gMsLSmFEgpso9cp4nnikJDMvTYK5F4TpTRoHJCVF+ZzSLRfs3ymhMcfpLJpNUvott8B9&#10;r7nRrOcGhkfH+xzPT040swJcidq11lDeTeuzUtj0n0oB7T422snVKnTSqtmv9+5thKFTsxXzWtYP&#10;oGAlQWKgRhh9sGil+oHRCGMkx/r7liqGUfdBwCtIQ0Ls3HEbMksi2Khzy/rcQkUFUDk2GE3LpZlm&#10;1XZQfNNCpOO7u4aXU3In66esDu8NRoVj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gixBjLgCAADEBQAADgAA&#10;AAAAAAAAAAAAAAAuAgAAZHJzL2Uyb0RvYy54bWxQSwECLQAUAAYACAAAACEAQMv/FNYAAAADAQAA&#10;DwAAAAAAAAAAAAAAAAASBQAAZHJzL2Rvd25yZXYueG1sUEsFBgAAAAAEAAQA8wAAABUGAAAAAA==&#10;" filled="f" stroked="f">
                      <v:textbox style="mso-fit-shape-to-text:t">
                        <w:txbxContent>
                          <w:p w14:paraId="2BD894C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5200" behindDoc="0" locked="0" layoutInCell="1" allowOverlap="1" wp14:anchorId="256019DC" wp14:editId="72CCC5A4">
                      <wp:simplePos x="0" y="0"/>
                      <wp:positionH relativeFrom="column">
                        <wp:posOffset>0</wp:posOffset>
                      </wp:positionH>
                      <wp:positionV relativeFrom="paragraph">
                        <wp:posOffset>0</wp:posOffset>
                      </wp:positionV>
                      <wp:extent cx="76200" cy="266700"/>
                      <wp:effectExtent l="3810" t="0" r="0" b="4445"/>
                      <wp:wrapNone/>
                      <wp:docPr id="240"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EA5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6019DC" id="Text Box 978" o:spid="_x0000_s1138" type="#_x0000_t202" style="position:absolute;left:0;text-align:left;margin-left:0;margin-top:0;width:6pt;height:21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7kuAIAAMQ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Ach1IeTHpp0TyeNbsSE0jgxFRoHlYHj3QCuegIDdNqyVcOtqL4pxMWqJXxLr6UUY0tJDRn65qZ7&#10;dnXGUQZkM34UNQQiOy0s0NTI3pQPCoIAHTJ5OHXHJFPBYRxBwzGqwBJEUQxrE4Bkx7uDVPo9FT0y&#10;ixxL6L3FJvtbpWfXo4sJxUXJug7OSdbxZweAOZ9AZLhqbCYH287H1EvXyToJnTCI1k7oFYVzXa5C&#10;Jyr9eFG8K1arwv9p4vph1rK6ptyEOUrLD/+sdQeRz6I4iUuJjtUGzqSk5Haz6iTaE5B2ab9DQc7c&#10;3Odp2HoBlxeUfOj9TZA6ZZTETliGCyeNvcTx/PQmjbwwDYvyOaVbxum/U0JjjtNFsJil9Ftunv1e&#10;cyNZzzQMj471OU5OTiQzAlzz2rZWE9bN67NSmPSfSgHtPjbaytUodNaqnjaTfRu+H5j4RswbUT+A&#10;gqUAiYEaYfTBohXyB0YjjJEcq+87IilG3QcOryD1Q/OutN2EiziAjTy3bM4thFcAlWON0bxc6XlW&#10;7QbJti1EOr67a3g5JbOyfsrq8N5gVFh2h7FmZtH53no9D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Yb+5LgCAADEBQAADgAA&#10;AAAAAAAAAAAAAAAuAgAAZHJzL2Uyb0RvYy54bWxQSwECLQAUAAYACAAAACEAQMv/FNYAAAADAQAA&#10;DwAAAAAAAAAAAAAAAAASBQAAZHJzL2Rvd25yZXYueG1sUEsFBgAAAAAEAAQA8wAAABUGAAAAAA==&#10;" filled="f" stroked="f">
                      <v:textbox style="mso-fit-shape-to-text:t">
                        <w:txbxContent>
                          <w:p w14:paraId="72FEEA5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6224" behindDoc="0" locked="0" layoutInCell="1" allowOverlap="1" wp14:anchorId="34C711AD" wp14:editId="53FDDF4E">
                      <wp:simplePos x="0" y="0"/>
                      <wp:positionH relativeFrom="column">
                        <wp:posOffset>0</wp:posOffset>
                      </wp:positionH>
                      <wp:positionV relativeFrom="paragraph">
                        <wp:posOffset>0</wp:posOffset>
                      </wp:positionV>
                      <wp:extent cx="76200" cy="266700"/>
                      <wp:effectExtent l="3810" t="0" r="0" b="4445"/>
                      <wp:wrapNone/>
                      <wp:docPr id="23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2CF2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711AD" id="Text Box 979" o:spid="_x0000_s1139" type="#_x0000_t202" style="position:absolute;left:0;text-align:left;margin-left:0;margin-top:0;width:6pt;height:21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1euQIAAMQ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fRZYqRoD006YHtDbqVe5Qmqa3QOOgMHO8HcDV7MECnHVs93Mnqq0ZCLlsqNuxGKTm2jNaQYWhv&#10;+mdXJxxtQdbjB1lDILo10gHtG9Xb8kFBEKBDpx5P3bHJVHCYxNBwjCqwRHGcwNoGoNnx7qC0ecdk&#10;j+wixwp677Dp7k6byfXoYkMJWfKug3OadeLZAWBOJxAZrlqbzcG180capKv5ak48EsUrjwRF4d2U&#10;S+LFZZjMistiuSzCnzZuSLKW1zUTNsxRWiH5s9YdRD6J4iQuLTteWzibklab9bJTaEdB2qX7DgU5&#10;c/Ofp+HqBVxeUAojEtxGqVfG88QjJZl5aRLMvSBMb9M4ICkpyueU7rhg/04JjTlOZ9FsktJvuQXu&#10;e82NZj03MDw63ud4fnKimRXgStSutYbyblqflcKm/1QKaPex0U6uVqGTVs1+vXdvIwwvbXwr5rWs&#10;H0HBSoLEQI0w+mDRSvUdoxHGSI71ty1VDKPuvYBXkIaE2LnjNmSWRLBR55b1uYWKCqBybDCalksz&#10;zartoPimhUjHd3cDL6fkTtZPWR3eG4wKx+4w1uwsOt87r6fhu/gF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B2GHV65AgAAxAUAAA4A&#10;AAAAAAAAAAAAAAAALgIAAGRycy9lMm9Eb2MueG1sUEsBAi0AFAAGAAgAAAAhAEDL/xTWAAAAAwEA&#10;AA8AAAAAAAAAAAAAAAAAEwUAAGRycy9kb3ducmV2LnhtbFBLBQYAAAAABAAEAPMAAAAWBgAAAAA=&#10;" filled="f" stroked="f">
                      <v:textbox style="mso-fit-shape-to-text:t">
                        <w:txbxContent>
                          <w:p w14:paraId="4B72CF28"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7248" behindDoc="0" locked="0" layoutInCell="1" allowOverlap="1" wp14:anchorId="4D6C9BC9" wp14:editId="5AA14FCD">
                      <wp:simplePos x="0" y="0"/>
                      <wp:positionH relativeFrom="column">
                        <wp:posOffset>0</wp:posOffset>
                      </wp:positionH>
                      <wp:positionV relativeFrom="paragraph">
                        <wp:posOffset>0</wp:posOffset>
                      </wp:positionV>
                      <wp:extent cx="76200" cy="266700"/>
                      <wp:effectExtent l="3810" t="0" r="0" b="4445"/>
                      <wp:wrapNone/>
                      <wp:docPr id="23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BC5A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C9BC9" id="Text Box 980" o:spid="_x0000_s1140" type="#_x0000_t202" style="position:absolute;left:0;text-align:left;margin-left:0;margin-top:0;width:6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7luAIAAMQ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F0CVQJ2gNJD2xv0K3cozRxHRoHnYHj/QCuZg8GYNpVq4c7WX3VSMhlS8WG3Sglx5bRGjIMbW/9&#10;s6uWE51pC7IeP8gaAtGtkQ5o36jetg8aggAdmHo8sWOTqeBwHgPhGFVgieJ4DmsbgGbHu4PS5h2T&#10;PbKLHCvg3mHT3Z02k+vRxYYSsuRd5/jvxLMDwJxOIDJctTabg6PzRxqkq2SVEI9E8cojQVF4N+WS&#10;eHEZzmfFZbFcFuFPGzckWcvrmgkb5iitkPwZdQeRT6I4iUvLjtcWzqak1Wa97BTaUZB26b5DQ87c&#10;/OdpuH5BLS9KCiMS3EapV8bJ3CMlmXnpPEi8IExv0zggKSnK5yXdccH+vSQ05jidRbNJSr+tLXDf&#10;69po1nMDw6PjfY6TkxPNrABXonbUGsq7aX3WCpv+UyuA7iPRTq5WoZNWzX69d28jDImNb/W7lvUj&#10;KFhJkBioEUYfLFqpvmM0whjJsf62pYph1L0X8ArSkBA7d9yGzOYRbNS5ZX1uoaICqBwbjKbl0kyz&#10;ajsovmkh0vHd3cDLKbmT9VNWh/cGo8JVdxhrdhad753X0/B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UqO5bgCAADEBQAADgAA&#10;AAAAAAAAAAAAAAAuAgAAZHJzL2Uyb0RvYy54bWxQSwECLQAUAAYACAAAACEAQMv/FNYAAAADAQAA&#10;DwAAAAAAAAAAAAAAAAASBQAAZHJzL2Rvd25yZXYueG1sUEsFBgAAAAAEAAQA8wAAABUGAAAAAA==&#10;" filled="f" stroked="f">
                      <v:textbox style="mso-fit-shape-to-text:t">
                        <w:txbxContent>
                          <w:p w14:paraId="2BDBC5A1"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8272" behindDoc="0" locked="0" layoutInCell="1" allowOverlap="1" wp14:anchorId="797F46E2" wp14:editId="22CF3D05">
                      <wp:simplePos x="0" y="0"/>
                      <wp:positionH relativeFrom="column">
                        <wp:posOffset>0</wp:posOffset>
                      </wp:positionH>
                      <wp:positionV relativeFrom="paragraph">
                        <wp:posOffset>0</wp:posOffset>
                      </wp:positionV>
                      <wp:extent cx="76200" cy="266700"/>
                      <wp:effectExtent l="3810" t="0" r="0" b="4445"/>
                      <wp:wrapNone/>
                      <wp:docPr id="237" name="Text 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F762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7F46E2" id="Text Box 981" o:spid="_x0000_s1141" type="#_x0000_t202" style="position:absolute;left:0;text-align:left;margin-left:0;margin-top:0;width:6pt;height:21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SyuQ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eXMUac9NCkBzppdCsmlCa+qdA4qAwc7wdw1RMYoNOWrRruRPVVIS5WLeFbeiOlGFtKasjQ3nTP&#10;rs44yoBsxg+ihkBkp4UFmhrZm/JBQRCgQ6ceT90xyVRwGEfQcIwqsARRFMMaUnNJdrw7SKXfUdEj&#10;s8ixhN5bbLK/U3p2PbqYUFyUrOts/zv+7AAw5xOIDFeNzeRg2/kj9dJ1sk5CJwyitRN6ReHclKvQ&#10;iUo/XhSXxWpV+D9NXD/MWlbXlJswR2n54Z+17iDyWRQncSnRsdrAmZSU3G5WnUR7AtIu7XcoyJmb&#10;+zwNWy/g8oKSH4TebZA6ZZTETliGCyeNvcTx/PQ2jbwwDYvyOaU7xum/U0JjjtNFsJil9Ftunv1e&#10;cyNZzzQMj471OU5OTiQzAlzz2rZWE9bN67NSmPSfSgHtPjbaytUodNaqnjaTfRu+vzi+g42oH0HB&#10;UoDEQI0w+mDRCvkdoxHGSI7Vtx2RFKPuPYdXkPphaOaO3YSLOICNPLdszi2EVwCVY43RvFzpeVbt&#10;Bsm2LUQ6vrsbeDkls7I2T2zOCjiZDYwKy+4w1swsOt9br6fhu/wF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JBxZLK5AgAAxAUAAA4A&#10;AAAAAAAAAAAAAAAALgIAAGRycy9lMm9Eb2MueG1sUEsBAi0AFAAGAAgAAAAhAEDL/xTWAAAAAwEA&#10;AA8AAAAAAAAAAAAAAAAAEwUAAGRycy9kb3ducmV2LnhtbFBLBQYAAAAABAAEAPMAAAAWBgAAAAA=&#10;" filled="f" stroked="f">
                      <v:textbox style="mso-fit-shape-to-text:t">
                        <w:txbxContent>
                          <w:p w14:paraId="1B8F762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59296" behindDoc="0" locked="0" layoutInCell="1" allowOverlap="1" wp14:anchorId="0364B878" wp14:editId="4A058A4B">
                      <wp:simplePos x="0" y="0"/>
                      <wp:positionH relativeFrom="column">
                        <wp:posOffset>0</wp:posOffset>
                      </wp:positionH>
                      <wp:positionV relativeFrom="paragraph">
                        <wp:posOffset>0</wp:posOffset>
                      </wp:positionV>
                      <wp:extent cx="76200" cy="266700"/>
                      <wp:effectExtent l="3810" t="0" r="0" b="4445"/>
                      <wp:wrapNone/>
                      <wp:docPr id="236" name="Text Box 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CDAA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64B878" id="Text Box 982" o:spid="_x0000_s1142" type="#_x0000_t202" style="position:absolute;left:0;text-align:left;margin-left:0;margin-top:0;width:6pt;height:21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r7R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MsZI0B6a9MD2Bt3KPUqTy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YaxjW/FvJb1&#10;IyhYSZAYqBFGHyxaqb5jNMIYybH+tqWKYdS9F/AK0pAQO3fchszmEWzUuWV9bqGiAqgcG4ym5dJM&#10;s2o7KL5pIdLx3d3Ayym5k/VTVof3BqPCsTuMNTuLzvfO62n4Ln4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FpSvtG5AgAAxAUAAA4A&#10;AAAAAAAAAAAAAAAALgIAAGRycy9lMm9Eb2MueG1sUEsBAi0AFAAGAAgAAAAhAEDL/xTWAAAAAwEA&#10;AA8AAAAAAAAAAAAAAAAAEwUAAGRycy9kb3ducmV2LnhtbFBLBQYAAAAABAAEAPMAAAAWBgAAAAA=&#10;" filled="f" stroked="f">
                      <v:textbox style="mso-fit-shape-to-text:t">
                        <w:txbxContent>
                          <w:p w14:paraId="322CDAA3"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0320" behindDoc="0" locked="0" layoutInCell="1" allowOverlap="1" wp14:anchorId="519729A6" wp14:editId="2F25AD4E">
                      <wp:simplePos x="0" y="0"/>
                      <wp:positionH relativeFrom="column">
                        <wp:posOffset>0</wp:posOffset>
                      </wp:positionH>
                      <wp:positionV relativeFrom="paragraph">
                        <wp:posOffset>0</wp:posOffset>
                      </wp:positionV>
                      <wp:extent cx="76200" cy="266700"/>
                      <wp:effectExtent l="3810" t="0" r="0" b="4445"/>
                      <wp:wrapNone/>
                      <wp:docPr id="235" name="Text Box 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C2B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729A6" id="Text Box 983" o:spid="_x0000_s1143" type="#_x0000_t202" style="position:absolute;left:0;text-align:left;margin-left:0;margin-top:0;width:6pt;height:21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t2uQ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eXC4w46aFJD3TS6FZMKE0uTYXGQWXgeD+Aq57AAJ22bNVwJ6qvCnGxagnf0hspxdhSUkOGvrnp&#10;nl2dcZQB2YwfRA2ByE4LCzQ1sjflg4IgQIdOPZ66Y5Kp4DCOoOEYVWAJoiiGtQlAsuPdQSr9jooe&#10;mUWOJfTeYpP9ndKz69HFhOKiZF0H5yTr+LMDwJxPIDJcNTaTg23nj9RL18k6CZ0wiNZO6BWFc1Ou&#10;Qicq/XhRXBarVeH/NHH9MGtZXVNuwhyl5Yd/1rqDyGdRnMSlRMdqA2dSUnK7WXUS7QlIu7TfoSBn&#10;bu7zNGy9gMsLSn4QerdB6pRREjthGS6cNPYSx/PT2zTywjQsyueU7hin/04JjTlOF8FiltJvuXn2&#10;e82NZD3TMDw61uc4OTmRzAhwzWvbWk1YN6/PSmHSfyoFtPvYaCtXo9BZq3raTPZt+H5s4hsxb0T9&#10;CAqWAiQGaoTRB4tWyO8YjTBGcqy+7YikGHXvObyC1A9DM3fsJlzEAWzkuWVzbiG8Aqgca4zm5UrP&#10;s2o3SLZtIdLx3d3AyymZlfVTVof3BqPCsjuMNTOLzvfW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BGHO3a5AgAAxAUAAA4A&#10;AAAAAAAAAAAAAAAALgIAAGRycy9lMm9Eb2MueG1sUEsBAi0AFAAGAAgAAAAhAEDL/xTWAAAAAwEA&#10;AA8AAAAAAAAAAAAAAAAAEwUAAGRycy9kb3ducmV2LnhtbFBLBQYAAAAABAAEAPMAAAAWBgAAAAA=&#10;" filled="f" stroked="f">
                      <v:textbox style="mso-fit-shape-to-text:t">
                        <w:txbxContent>
                          <w:p w14:paraId="280AC2BC"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1344" behindDoc="0" locked="0" layoutInCell="1" allowOverlap="1" wp14:anchorId="537667AB" wp14:editId="0073FF44">
                      <wp:simplePos x="0" y="0"/>
                      <wp:positionH relativeFrom="column">
                        <wp:posOffset>0</wp:posOffset>
                      </wp:positionH>
                      <wp:positionV relativeFrom="paragraph">
                        <wp:posOffset>0</wp:posOffset>
                      </wp:positionV>
                      <wp:extent cx="76200" cy="266700"/>
                      <wp:effectExtent l="3810" t="0" r="0" b="4445"/>
                      <wp:wrapNone/>
                      <wp:docPr id="234" name="Text Box 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341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7667AB" id="Text Box 984" o:spid="_x0000_s1144" type="#_x0000_t202" style="position:absolute;left:0;text-align:left;margin-left:0;margin-top:0;width:6pt;height:21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Qc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kmAkaA9NemB7g27lHqUJs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hGFi41sxr2X9&#10;CApWEiQGaoTRB4tWqu8YjTBGcqy/baliGHXvBbyCNCTEzh23IbN5BBt1blmfW6ioACrHBqNpuTTT&#10;rNoOim9aiHR8dzfwckruZP2U1eG9wahw7A5jzc6i873zehq+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Mp5ZBy5AgAAxAUAAA4A&#10;AAAAAAAAAAAAAAAALgIAAGRycy9lMm9Eb2MueG1sUEsBAi0AFAAGAAgAAAAhAEDL/xTWAAAAAwEA&#10;AA8AAAAAAAAAAAAAAAAAEwUAAGRycy9kb3ducmV2LnhtbFBLBQYAAAAABAAEAPMAAAAWBgAAAAA=&#10;" filled="f" stroked="f">
                      <v:textbox style="mso-fit-shape-to-text:t">
                        <w:txbxContent>
                          <w:p w14:paraId="2C703415"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2368" behindDoc="0" locked="0" layoutInCell="1" allowOverlap="1" wp14:anchorId="7D1475A4" wp14:editId="14F21FA6">
                      <wp:simplePos x="0" y="0"/>
                      <wp:positionH relativeFrom="column">
                        <wp:posOffset>0</wp:posOffset>
                      </wp:positionH>
                      <wp:positionV relativeFrom="paragraph">
                        <wp:posOffset>0</wp:posOffset>
                      </wp:positionV>
                      <wp:extent cx="76200" cy="266700"/>
                      <wp:effectExtent l="3810" t="0" r="0" b="4445"/>
                      <wp:wrapNone/>
                      <wp:docPr id="233" name="Text Box 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E9C5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1475A4" id="Text Box 985" o:spid="_x0000_s1145" type="#_x0000_t202" style="position:absolute;left:0;text-align:left;margin-left:0;margin-top:0;width:6pt;height:21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sTr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8hIjQXto0gPbG3Qr9yhNZrZC46AzcLwfwNXswQCddmz1cCerrxoJuWyp2LAbpeTYMlpDhqG9&#10;6Z9dnXC0BVmPH2QNgejWSAe0b1RvywcFQYAOnXo8dccmU8HhPIaGY1SBJYrjOaxtAJod7w5Km3dM&#10;9sgucqyg9w6b7u60mVyPLjaUkCXvOjinWSeeHQDmdAKR4aq12RxcO3+kQbpKVgnxSBSvPBIUhXdT&#10;LokXl+F8VlwWy2UR/rRxQ5K1vK6ZsGGO0grJn7XuIPJJFCdxadnx2sLZlLTarJedQjsK0i7ddyjI&#10;mZv/PA1XL+DyglIYkeA2Sr0yTuYeKcnMS+dB4gVhepvGAUlJUT6ndMcF+3dKaMxxOotmk5R+yy1w&#10;32tuNOu5geHR8T7HycmJZlaAK1G71hrKu2l9Vgqb/lMpoN3HRju5WoVOWjX79d69jTBMbXwr5rWs&#10;H0HBSoLEQI0w+mDRSvUdoxHGSI71ty1VDKPuvYBXkIaE2LnjNmQ2j2Cjzi3rcwsVFUDl2GA0LZdm&#10;mlXbQfFNC5GO7+4GXk7Jnayfsjq8NxgVjt1hrNlZdL53Xk/Dd/EL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f2xOu5AgAAxAUAAA4A&#10;AAAAAAAAAAAAAAAALgIAAGRycy9lMm9Eb2MueG1sUEsBAi0AFAAGAAgAAAAhAEDL/xTWAAAAAwEA&#10;AA8AAAAAAAAAAAAAAAAAEwUAAGRycy9kb3ducmV2LnhtbFBLBQYAAAAABAAEAPMAAAAWBgAAAAA=&#10;" filled="f" stroked="f">
                      <v:textbox style="mso-fit-shape-to-text:t">
                        <w:txbxContent>
                          <w:p w14:paraId="542E9C52"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3392" behindDoc="0" locked="0" layoutInCell="1" allowOverlap="1" wp14:anchorId="27B4E71E" wp14:editId="62132C22">
                      <wp:simplePos x="0" y="0"/>
                      <wp:positionH relativeFrom="column">
                        <wp:posOffset>0</wp:posOffset>
                      </wp:positionH>
                      <wp:positionV relativeFrom="paragraph">
                        <wp:posOffset>0</wp:posOffset>
                      </wp:positionV>
                      <wp:extent cx="76200" cy="266700"/>
                      <wp:effectExtent l="3810" t="0" r="0" b="4445"/>
                      <wp:wrapNone/>
                      <wp:docPr id="232" name="Text Box 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F273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B4E71E" id="Text Box 986" o:spid="_x0000_s1146" type="#_x0000_t202" style="position:absolute;left:0;text-align:left;margin-left:0;margin-top:0;width:6pt;height:21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9Qh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MsJI0B6a9MD2Bt3KPUqT2FZoHHQGjvcDuJo9GKDTjq0e7mT1VSMhly0VG3ajlBxbRmvIMLQ3&#10;/bOrE462IOvxg6whEN0a6YD2jept+aAgCNChU4+n7thkKjicx9BwjCqwRHE8h7UNQLPj3UFp847J&#10;HtlFjhX03mHT3Z02k+vRxYYSsuRdB+c068SzA8CcTiAyXLU2m4Nr5480SFfJKiEeieKVR4Ki8G7K&#10;JfHiMpzPistiuSzCnzZuSLKW1zUTNsxRWiH5s9YdRD6J4iQuLTteWzibklab9bJTaEdB2qX7DgU5&#10;c/Ofp+HqBVxeUAojEtxGqVfGydwjJZl56TxIvCBMb9M4ICkpyueU7rhg/04JjTlOZ9FsktJvuQXu&#10;e82NZj03MDw63uc4OTnRzApwJWrXWkN5N63PSmHTfyoFtPvYaCdXq9BJq2a/3ru3EUZObFbMa1k/&#10;goKVBImBGmH0waKV6jtGI4yRHOtvW6oYRt17Aa8gDQmxc8dtyGwOQEidW9bnFioqgMqxwWhaLs00&#10;q7aD4psWIh3f3Q28nJI7WT9ldXhvMCocu8NYs7PofO+8no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Pf1CG5AgAAxAUAAA4A&#10;AAAAAAAAAAAAAAAALgIAAGRycy9lMm9Eb2MueG1sUEsBAi0AFAAGAAgAAAAhAEDL/xTWAAAAAwEA&#10;AA8AAAAAAAAAAAAAAAAAEwUAAGRycy9kb3ducmV2LnhtbFBLBQYAAAAABAAEAPMAAAAWBgAAAAA=&#10;" filled="f" stroked="f">
                      <v:textbox style="mso-fit-shape-to-text:t">
                        <w:txbxContent>
                          <w:p w14:paraId="140F273B"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4416" behindDoc="0" locked="0" layoutInCell="1" allowOverlap="1" wp14:anchorId="14910413" wp14:editId="1A55F9B6">
                      <wp:simplePos x="0" y="0"/>
                      <wp:positionH relativeFrom="column">
                        <wp:posOffset>0</wp:posOffset>
                      </wp:positionH>
                      <wp:positionV relativeFrom="paragraph">
                        <wp:posOffset>0</wp:posOffset>
                      </wp:positionV>
                      <wp:extent cx="76200" cy="266700"/>
                      <wp:effectExtent l="3810" t="0" r="0" b="4445"/>
                      <wp:wrapNone/>
                      <wp:docPr id="231" name="Text Box 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00E8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10413" id="Text Box 987" o:spid="_x0000_s1147" type="#_x0000_t202" style="position:absolute;left:0;text-align:left;margin-left:0;margin-top:0;width:6pt;height:21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GGuAIAAMQ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Tq&#10;HAeXPkac9NCkBzppdCsmlCaxqdA4qAwc7wdw1RMYoNOWrRruRPVVIS5WLeFbeiOlGFtKasjQNzfd&#10;s6szjjIgm/GDqCEQ2WlhgaZG9qZ8UBAE6NCpx1N3TDIVHMYRNByjCixBFMWwNgFIdrw7SKXfUdEj&#10;s8ixhN5bbLK/U3p2PbqYUFyUrOvgnGQdf3YAmPMJRIarxmZysO38kXrpOlknoRMG0doJvaJwbspV&#10;6ESlHy+Ky2K1KvyfJq4fZi2ra8pNmKO0/PDPWncQ+SyKk7iU6Fht4ExKSm43q06iPQFpl/Y7FOTM&#10;zX2ehq0XcHlByQ9C7zZInTJKYicsw4WTxl7ieH56m0ZemIZF+ZzSHeP03ymhMcfpIljMUvotN89+&#10;r7mRrGcahkfH+hwnJyeSGQGueW1bqwnr5vVZKUz6T6WAdh8bbeVqFDprVU+byb4NP7BqNmLeiPoR&#10;FCwFSAzUCKMPFq2Q3zEaYYzkWH3bEUkx6t5zeAWpH4Zm7thNuIgD2Mhzy+bcQngFUDnWGM3LlZ5n&#10;1W6QbNtCpOO7u4GXUzIr66esDu8NRoVldxhrZhad763X0/B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pRhrgCAADEBQAADgAA&#10;AAAAAAAAAAAAAAAuAgAAZHJzL2Uyb0RvYy54bWxQSwECLQAUAAYACAAAACEAQMv/FNYAAAADAQAA&#10;DwAAAAAAAAAAAAAAAAASBQAAZHJzL2Rvd25yZXYueG1sUEsFBgAAAAAEAAQA8wAAABUGAAAAAA==&#10;" filled="f" stroked="f">
                      <v:textbox style="mso-fit-shape-to-text:t">
                        <w:txbxContent>
                          <w:p w14:paraId="31400E80"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5440" behindDoc="0" locked="0" layoutInCell="1" allowOverlap="1" wp14:anchorId="6F59866B" wp14:editId="5886A5C4">
                      <wp:simplePos x="0" y="0"/>
                      <wp:positionH relativeFrom="column">
                        <wp:posOffset>0</wp:posOffset>
                      </wp:positionH>
                      <wp:positionV relativeFrom="paragraph">
                        <wp:posOffset>0</wp:posOffset>
                      </wp:positionV>
                      <wp:extent cx="76200" cy="266700"/>
                      <wp:effectExtent l="3810" t="0" r="0" b="4445"/>
                      <wp:wrapNone/>
                      <wp:docPr id="230" name="Text Box 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33A8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59866B" id="Text Box 988" o:spid="_x0000_s1148" type="#_x0000_t202" style="position:absolute;left:0;text-align:left;margin-left:0;margin-top:0;width:6pt;height:21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7u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EuojaA9NemB7g27lHqVJYis0DjoDx/sBXM0eDNBpx1YPd7L6qpGQy5aKDbtRSo4tozVkGNqb&#10;/tnVCUdbkPX4QdYQiG6NdED7RvW2fFAQBOiQye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hFFk41sxr2X9&#10;CApWEiQGaoTRB4tWqu8YjTBGcqy/baliGHXvBbyCNCQE3IzbkNk8go06t6zPLVRUAJVjg9G0XJpp&#10;Vm0HxTctRDq+uxt4OSV3sn7K6vDeYFQ4doexZmfR+d55PQ3fx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ug7u65AgAAxAUAAA4A&#10;AAAAAAAAAAAAAAAALgIAAGRycy9lMm9Eb2MueG1sUEsBAi0AFAAGAAgAAAAhAEDL/xTWAAAAAwEA&#10;AA8AAAAAAAAAAAAAAAAAEwUAAGRycy9kb3ducmV2LnhtbFBLBQYAAAAABAAEAPMAAAAWBgAAAAA=&#10;" filled="f" stroked="f">
                      <v:textbox style="mso-fit-shape-to-text:t">
                        <w:txbxContent>
                          <w:p w14:paraId="1F233A8E" w14:textId="77777777" w:rsidR="00BA5A89" w:rsidRDefault="00BA5A89" w:rsidP="009E01AC"/>
                        </w:txbxContent>
                      </v:textbox>
                    </v:shape>
                  </w:pict>
                </mc:Fallback>
              </mc:AlternateContent>
            </w:r>
            <w:r w:rsidRPr="00F4390C">
              <w:rPr>
                <w:noProof/>
                <w:lang w:eastAsia="tr-TR"/>
              </w:rPr>
              <mc:AlternateContent>
                <mc:Choice Requires="wps">
                  <w:drawing>
                    <wp:anchor distT="0" distB="0" distL="114300" distR="114300" simplePos="0" relativeHeight="251966464" behindDoc="0" locked="0" layoutInCell="1" allowOverlap="1" wp14:anchorId="40922373" wp14:editId="4166C50D">
                      <wp:simplePos x="0" y="0"/>
                      <wp:positionH relativeFrom="column">
                        <wp:posOffset>0</wp:posOffset>
                      </wp:positionH>
                      <wp:positionV relativeFrom="paragraph">
                        <wp:posOffset>0</wp:posOffset>
                      </wp:positionV>
                      <wp:extent cx="76200" cy="266700"/>
                      <wp:effectExtent l="3810" t="0" r="0" b="4445"/>
                      <wp:wrapNone/>
                      <wp:docPr id="229" name="Text Box 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215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922373" id="Text Box 989" o:spid="_x0000_s1149" type="#_x0000_t202" style="position:absolute;left:0;text-align:left;margin-left:0;margin-top:0;width:6pt;height:21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F6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SjEStIcmPbC9Qbdyj9IktRUaB52B4/0ArmYPBui0Y6uHO1l91UjIZUvFht0oJceW0RoyDO1N&#10;/+zqhKMtyHr8IGsIRLdGOqB9o3pbPigIAnTo1OOpOzaZCg7nMTQcowosURzPYW0D0Ox4d1DavGOy&#10;R3aRYwW9d9h0d6fN5Hp0saGELHnXwTnNOvHsADCnE4gMV63N5uDa+SMN0lWySohHonjlkaAovJty&#10;Sby4DOez4rJYLovwp40bkqzldc2EDXOUVkj+rHUHkU+iOIlLy47XFs6mpNVmvewU2lGQdum+Q0HO&#10;3Pznabh6AZcXlMKIBLdR6pVxMvdISWZeOg8SLwjT2zQOSEqK8jmlOy7Yv1NCY47TWTSbpPRbboH7&#10;XnOjWc8NDI+O9zlOTk40swJcidq11lDeTeuzUtj0n0oB7T422snVKnTSqtmv9+5thNGljW/FvJb1&#10;IyhYSZAYqBFGHyxaqb5jNMIYybH+tqWKYdS9F/AK0pAQO3fchszmEWzUuWV9bqGiAqgcG4ym5dJM&#10;s2o7KL5pIdLx3d3Ayym5k/VTVof3BqPCsTuMNTuLzvfO62n4Ln4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BGawXq5AgAAxAUAAA4A&#10;AAAAAAAAAAAAAAAALgIAAGRycy9lMm9Eb2MueG1sUEsBAi0AFAAGAAgAAAAhAEDL/xTWAAAAAwEA&#10;AA8AAAAAAAAAAAAAAAAAEwUAAGRycy9kb3ducmV2LnhtbFBLBQYAAAAABAAEAPMAAAAWBgAAAAA=&#10;" filled="f" stroked="f">
                      <v:textbox style="mso-fit-shape-to-text:t">
                        <w:txbxContent>
                          <w:p w14:paraId="3E742158" w14:textId="77777777" w:rsidR="00BA5A89" w:rsidRDefault="00BA5A89" w:rsidP="009E01AC"/>
                        </w:txbxContent>
                      </v:textbox>
                    </v:shape>
                  </w:pict>
                </mc:Fallback>
              </mc:AlternateContent>
            </w:r>
          </w:p>
        </w:tc>
      </w:tr>
    </w:tbl>
    <w:p w14:paraId="083BA238" w14:textId="77777777" w:rsidR="009E01AC" w:rsidRPr="00F4390C" w:rsidRDefault="009E01AC" w:rsidP="009E01AC"/>
    <w:p w14:paraId="72CB0140" w14:textId="77777777"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708E8E8B"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70FBFC51" w14:textId="77777777"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0E0BAA3D" w14:textId="77777777" w:rsidR="009E01AC" w:rsidRPr="00F4390C" w:rsidRDefault="009E01AC" w:rsidP="00E034A3">
            <w:pPr>
              <w:spacing w:line="240" w:lineRule="auto"/>
              <w:ind w:firstLine="0"/>
              <w:jc w:val="center"/>
            </w:pPr>
            <w:r w:rsidRPr="00F4390C">
              <w:t> </w:t>
            </w:r>
          </w:p>
        </w:tc>
      </w:tr>
      <w:tr w:rsidR="009E01AC" w:rsidRPr="00F4390C" w14:paraId="4E3DF584"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27FF6707" w14:textId="77777777"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0C204D31" w14:textId="77777777" w:rsidR="009E01AC" w:rsidRPr="00F4390C" w:rsidRDefault="009E01AC" w:rsidP="00E034A3">
            <w:pPr>
              <w:spacing w:line="240" w:lineRule="auto"/>
              <w:ind w:firstLine="0"/>
              <w:jc w:val="center"/>
            </w:pPr>
            <w:r w:rsidRPr="00F4390C">
              <w:t> </w:t>
            </w:r>
          </w:p>
        </w:tc>
      </w:tr>
      <w:tr w:rsidR="009E01AC" w:rsidRPr="00F4390C" w14:paraId="2186110B"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3A00A2F1" w14:textId="4E8BF0F0" w:rsidR="009E01AC" w:rsidRPr="00F4390C" w:rsidRDefault="009E01AC" w:rsidP="00E034A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4577D729" w14:textId="77777777" w:rsidR="009E01AC" w:rsidRPr="00F4390C" w:rsidRDefault="009E01AC" w:rsidP="00E034A3">
            <w:pPr>
              <w:spacing w:line="240" w:lineRule="auto"/>
              <w:ind w:firstLine="0"/>
              <w:jc w:val="center"/>
            </w:pPr>
            <w:r w:rsidRPr="00F4390C">
              <w:t>..../..../20.. - ..../..../20..</w:t>
            </w:r>
          </w:p>
        </w:tc>
      </w:tr>
    </w:tbl>
    <w:p w14:paraId="2F48A1F9" w14:textId="77777777" w:rsidR="009E01AC" w:rsidRPr="00F4390C" w:rsidRDefault="009E01AC" w:rsidP="009E01AC"/>
    <w:tbl>
      <w:tblPr>
        <w:tblW w:w="14498" w:type="dxa"/>
        <w:tblInd w:w="60" w:type="dxa"/>
        <w:tblLayout w:type="fixed"/>
        <w:tblCellMar>
          <w:left w:w="70" w:type="dxa"/>
          <w:right w:w="70" w:type="dxa"/>
        </w:tblCellMar>
        <w:tblLook w:val="0000" w:firstRow="0" w:lastRow="0" w:firstColumn="0" w:lastColumn="0" w:noHBand="0" w:noVBand="0"/>
      </w:tblPr>
      <w:tblGrid>
        <w:gridCol w:w="700"/>
        <w:gridCol w:w="960"/>
        <w:gridCol w:w="2461"/>
        <w:gridCol w:w="2009"/>
        <w:gridCol w:w="652"/>
        <w:gridCol w:w="1025"/>
        <w:gridCol w:w="1417"/>
        <w:gridCol w:w="1276"/>
        <w:gridCol w:w="1276"/>
        <w:gridCol w:w="1194"/>
        <w:gridCol w:w="1528"/>
      </w:tblGrid>
      <w:tr w:rsidR="009E01AC" w:rsidRPr="00F4390C" w14:paraId="501939B0" w14:textId="77777777" w:rsidTr="009E01AC">
        <w:trPr>
          <w:trHeight w:val="915"/>
        </w:trPr>
        <w:tc>
          <w:tcPr>
            <w:tcW w:w="4121"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107A922B" w14:textId="77777777" w:rsidR="009E01AC" w:rsidRPr="00F4390C" w:rsidRDefault="009E01AC" w:rsidP="00E034A3">
            <w:pPr>
              <w:spacing w:line="240" w:lineRule="auto"/>
              <w:ind w:firstLine="0"/>
              <w:jc w:val="center"/>
              <w:rPr>
                <w:b/>
                <w:bCs/>
              </w:rPr>
            </w:pPr>
            <w:r w:rsidRPr="00F4390C">
              <w:rPr>
                <w:b/>
                <w:bCs/>
              </w:rPr>
              <w:t>BÜTÇE BİLGİLERİ</w:t>
            </w:r>
          </w:p>
        </w:tc>
        <w:tc>
          <w:tcPr>
            <w:tcW w:w="5103" w:type="dxa"/>
            <w:gridSpan w:val="4"/>
            <w:tcBorders>
              <w:top w:val="single" w:sz="8" w:space="0" w:color="auto"/>
              <w:left w:val="nil"/>
              <w:bottom w:val="nil"/>
              <w:right w:val="single" w:sz="8" w:space="0" w:color="000000"/>
            </w:tcBorders>
            <w:shd w:val="clear" w:color="auto" w:fill="FFCC99"/>
            <w:noWrap/>
            <w:vAlign w:val="center"/>
          </w:tcPr>
          <w:p w14:paraId="494644C0" w14:textId="77777777" w:rsidR="009E01AC" w:rsidRPr="00F4390C" w:rsidRDefault="009E01AC" w:rsidP="00E034A3">
            <w:pPr>
              <w:spacing w:line="240" w:lineRule="auto"/>
              <w:ind w:firstLine="0"/>
              <w:jc w:val="center"/>
              <w:rPr>
                <w:b/>
                <w:bCs/>
              </w:rPr>
            </w:pPr>
            <w:r w:rsidRPr="00F4390C">
              <w:rPr>
                <w:b/>
                <w:bCs/>
              </w:rPr>
              <w:t>HARCAMA BİLGİLERİ</w:t>
            </w:r>
          </w:p>
        </w:tc>
        <w:tc>
          <w:tcPr>
            <w:tcW w:w="3746" w:type="dxa"/>
            <w:gridSpan w:val="3"/>
            <w:tcBorders>
              <w:top w:val="single" w:sz="8" w:space="0" w:color="auto"/>
              <w:left w:val="nil"/>
              <w:bottom w:val="single" w:sz="8" w:space="0" w:color="auto"/>
              <w:right w:val="single" w:sz="8" w:space="0" w:color="000000"/>
            </w:tcBorders>
            <w:shd w:val="clear" w:color="auto" w:fill="FFCC99"/>
            <w:vAlign w:val="center"/>
          </w:tcPr>
          <w:p w14:paraId="27C85E61"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528" w:type="dxa"/>
            <w:tcBorders>
              <w:top w:val="single" w:sz="8" w:space="0" w:color="auto"/>
              <w:left w:val="nil"/>
              <w:bottom w:val="nil"/>
              <w:right w:val="single" w:sz="8" w:space="0" w:color="auto"/>
            </w:tcBorders>
            <w:shd w:val="clear" w:color="auto" w:fill="FFCC99"/>
            <w:vAlign w:val="center"/>
          </w:tcPr>
          <w:p w14:paraId="4CD986E7" w14:textId="2F960C82"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14:paraId="19208D68" w14:textId="77777777" w:rsidTr="009E01AC">
        <w:trPr>
          <w:trHeight w:val="780"/>
        </w:trPr>
        <w:tc>
          <w:tcPr>
            <w:tcW w:w="700" w:type="dxa"/>
            <w:tcBorders>
              <w:top w:val="nil"/>
              <w:left w:val="single" w:sz="8" w:space="0" w:color="auto"/>
              <w:bottom w:val="single" w:sz="8" w:space="0" w:color="auto"/>
              <w:right w:val="single" w:sz="4" w:space="0" w:color="auto"/>
            </w:tcBorders>
            <w:shd w:val="clear" w:color="auto" w:fill="FFFF99"/>
            <w:vAlign w:val="center"/>
          </w:tcPr>
          <w:p w14:paraId="72C6F2BF" w14:textId="77777777" w:rsidR="009E01AC" w:rsidRPr="00F4390C" w:rsidRDefault="009E01AC" w:rsidP="00E034A3">
            <w:pPr>
              <w:spacing w:line="240" w:lineRule="auto"/>
              <w:ind w:firstLine="0"/>
              <w:jc w:val="center"/>
              <w:rPr>
                <w:b/>
                <w:bCs/>
              </w:rPr>
            </w:pPr>
            <w:r w:rsidRPr="00F4390C">
              <w:rPr>
                <w:b/>
                <w:bCs/>
              </w:rPr>
              <w:t>No</w:t>
            </w:r>
          </w:p>
        </w:tc>
        <w:tc>
          <w:tcPr>
            <w:tcW w:w="960" w:type="dxa"/>
            <w:tcBorders>
              <w:top w:val="nil"/>
              <w:left w:val="nil"/>
              <w:bottom w:val="single" w:sz="8" w:space="0" w:color="auto"/>
              <w:right w:val="single" w:sz="4" w:space="0" w:color="auto"/>
            </w:tcBorders>
            <w:shd w:val="clear" w:color="auto" w:fill="FFFF99"/>
            <w:vAlign w:val="center"/>
          </w:tcPr>
          <w:p w14:paraId="555B731C" w14:textId="77777777" w:rsidR="009E01AC" w:rsidRPr="00F4390C" w:rsidRDefault="009E01AC" w:rsidP="00E034A3">
            <w:pPr>
              <w:spacing w:line="240" w:lineRule="auto"/>
              <w:ind w:firstLine="0"/>
              <w:jc w:val="center"/>
              <w:rPr>
                <w:b/>
                <w:bCs/>
              </w:rPr>
            </w:pPr>
            <w:r w:rsidRPr="00F4390C">
              <w:rPr>
                <w:b/>
                <w:bCs/>
              </w:rPr>
              <w:t>İlgili Bütçe Kalemi</w:t>
            </w:r>
          </w:p>
        </w:tc>
        <w:tc>
          <w:tcPr>
            <w:tcW w:w="2461" w:type="dxa"/>
            <w:tcBorders>
              <w:top w:val="nil"/>
              <w:left w:val="nil"/>
              <w:bottom w:val="single" w:sz="8" w:space="0" w:color="auto"/>
              <w:right w:val="single" w:sz="8" w:space="0" w:color="auto"/>
            </w:tcBorders>
            <w:shd w:val="clear" w:color="auto" w:fill="FFFF99"/>
            <w:vAlign w:val="center"/>
          </w:tcPr>
          <w:p w14:paraId="305BDE67" w14:textId="77777777" w:rsidR="009E01AC" w:rsidRPr="00F4390C" w:rsidRDefault="009E01AC" w:rsidP="00E034A3">
            <w:pPr>
              <w:spacing w:line="240" w:lineRule="auto"/>
              <w:ind w:firstLine="0"/>
              <w:jc w:val="center"/>
              <w:rPr>
                <w:b/>
                <w:bCs/>
              </w:rPr>
            </w:pPr>
            <w:r w:rsidRPr="00F4390C">
              <w:rPr>
                <w:b/>
                <w:bCs/>
              </w:rPr>
              <w:t xml:space="preserve"> Harcamanın Niteliği </w:t>
            </w:r>
          </w:p>
        </w:tc>
        <w:tc>
          <w:tcPr>
            <w:tcW w:w="2009" w:type="dxa"/>
            <w:tcBorders>
              <w:top w:val="single" w:sz="8" w:space="0" w:color="auto"/>
              <w:left w:val="nil"/>
              <w:bottom w:val="single" w:sz="8" w:space="0" w:color="auto"/>
              <w:right w:val="single" w:sz="4" w:space="0" w:color="auto"/>
            </w:tcBorders>
            <w:shd w:val="clear" w:color="auto" w:fill="FFFF99"/>
            <w:vAlign w:val="center"/>
          </w:tcPr>
          <w:p w14:paraId="4F6FD81B" w14:textId="77777777" w:rsidR="009E01AC" w:rsidRPr="00F4390C" w:rsidRDefault="009E01AC" w:rsidP="00E034A3">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14:paraId="10C2509D" w14:textId="77777777" w:rsidR="009E01AC" w:rsidRPr="00F4390C" w:rsidRDefault="009E01AC" w:rsidP="00E034A3">
            <w:pPr>
              <w:spacing w:line="240" w:lineRule="auto"/>
              <w:ind w:firstLine="0"/>
              <w:jc w:val="center"/>
              <w:rPr>
                <w:b/>
                <w:bCs/>
              </w:rPr>
            </w:pPr>
            <w:r w:rsidRPr="00F4390C">
              <w:rPr>
                <w:b/>
                <w:bCs/>
              </w:rPr>
              <w:t>Adet</w:t>
            </w:r>
          </w:p>
        </w:tc>
        <w:tc>
          <w:tcPr>
            <w:tcW w:w="1025" w:type="dxa"/>
            <w:tcBorders>
              <w:top w:val="single" w:sz="8" w:space="0" w:color="auto"/>
              <w:left w:val="nil"/>
              <w:bottom w:val="single" w:sz="8" w:space="0" w:color="auto"/>
              <w:right w:val="single" w:sz="4" w:space="0" w:color="auto"/>
            </w:tcBorders>
            <w:shd w:val="clear" w:color="auto" w:fill="FFFF99"/>
            <w:vAlign w:val="center"/>
          </w:tcPr>
          <w:p w14:paraId="099B517C"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417" w:type="dxa"/>
            <w:tcBorders>
              <w:top w:val="single" w:sz="8" w:space="0" w:color="auto"/>
              <w:left w:val="nil"/>
              <w:bottom w:val="single" w:sz="8" w:space="0" w:color="auto"/>
              <w:right w:val="single" w:sz="4" w:space="0" w:color="auto"/>
            </w:tcBorders>
            <w:shd w:val="clear" w:color="auto" w:fill="FFFF99"/>
            <w:vAlign w:val="center"/>
          </w:tcPr>
          <w:p w14:paraId="2691A93C" w14:textId="77777777" w:rsidR="009E01AC" w:rsidRPr="00F4390C" w:rsidRDefault="009E01AC" w:rsidP="00E034A3">
            <w:pPr>
              <w:spacing w:line="240" w:lineRule="auto"/>
              <w:ind w:firstLine="0"/>
              <w:jc w:val="center"/>
              <w:rPr>
                <w:b/>
                <w:bCs/>
              </w:rPr>
            </w:pPr>
            <w:r w:rsidRPr="00F4390C">
              <w:rPr>
                <w:b/>
                <w:bCs/>
              </w:rPr>
              <w:t xml:space="preserve">TOPLAM MALİYET </w:t>
            </w:r>
            <w:r w:rsidRPr="00F4390C">
              <w:rPr>
                <w:b/>
                <w:bCs/>
              </w:rPr>
              <w:br/>
              <w:t xml:space="preserve">(TL) </w:t>
            </w:r>
          </w:p>
        </w:tc>
        <w:tc>
          <w:tcPr>
            <w:tcW w:w="1276" w:type="dxa"/>
            <w:tcBorders>
              <w:top w:val="nil"/>
              <w:left w:val="single" w:sz="8" w:space="0" w:color="auto"/>
              <w:bottom w:val="nil"/>
              <w:right w:val="single" w:sz="4" w:space="0" w:color="auto"/>
            </w:tcBorders>
            <w:shd w:val="clear" w:color="auto" w:fill="FFFF99"/>
            <w:vAlign w:val="center"/>
          </w:tcPr>
          <w:p w14:paraId="3D163C90"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76" w:type="dxa"/>
            <w:tcBorders>
              <w:top w:val="nil"/>
              <w:left w:val="nil"/>
              <w:bottom w:val="nil"/>
              <w:right w:val="single" w:sz="4" w:space="0" w:color="auto"/>
            </w:tcBorders>
            <w:shd w:val="clear" w:color="auto" w:fill="FFFF99"/>
            <w:vAlign w:val="center"/>
          </w:tcPr>
          <w:p w14:paraId="191E2B05"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194" w:type="dxa"/>
            <w:tcBorders>
              <w:top w:val="nil"/>
              <w:left w:val="nil"/>
              <w:bottom w:val="nil"/>
              <w:right w:val="nil"/>
            </w:tcBorders>
            <w:shd w:val="clear" w:color="auto" w:fill="FFFF99"/>
            <w:vAlign w:val="center"/>
          </w:tcPr>
          <w:p w14:paraId="356515F7"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528" w:type="dxa"/>
            <w:tcBorders>
              <w:top w:val="single" w:sz="8" w:space="0" w:color="auto"/>
              <w:left w:val="single" w:sz="8" w:space="0" w:color="auto"/>
              <w:bottom w:val="single" w:sz="8" w:space="0" w:color="auto"/>
              <w:right w:val="single" w:sz="8" w:space="0" w:color="auto"/>
            </w:tcBorders>
            <w:shd w:val="clear" w:color="auto" w:fill="FFFF99"/>
            <w:vAlign w:val="center"/>
          </w:tcPr>
          <w:p w14:paraId="02087296"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0E624055"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10DD8902" w14:textId="77777777" w:rsidR="009E01AC" w:rsidRPr="00F4390C" w:rsidRDefault="009E01AC" w:rsidP="00E034A3">
            <w:pPr>
              <w:spacing w:line="240" w:lineRule="auto"/>
              <w:ind w:firstLine="0"/>
              <w:jc w:val="center"/>
              <w:rPr>
                <w:b/>
                <w:bCs/>
              </w:rPr>
            </w:pPr>
            <w:r w:rsidRPr="00F4390C">
              <w:rPr>
                <w:b/>
                <w:bCs/>
              </w:rPr>
              <w:t>1</w:t>
            </w:r>
          </w:p>
        </w:tc>
        <w:tc>
          <w:tcPr>
            <w:tcW w:w="960" w:type="dxa"/>
            <w:tcBorders>
              <w:top w:val="nil"/>
              <w:left w:val="nil"/>
              <w:bottom w:val="single" w:sz="4" w:space="0" w:color="auto"/>
              <w:right w:val="single" w:sz="4" w:space="0" w:color="auto"/>
            </w:tcBorders>
            <w:shd w:val="clear" w:color="auto" w:fill="FFFFFF"/>
            <w:noWrap/>
            <w:vAlign w:val="center"/>
          </w:tcPr>
          <w:p w14:paraId="1DDDBB04"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5E5C3F26"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13EF859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66E41A0A"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57C7CFF7"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27822ADF" w14:textId="77777777" w:rsidR="009E01AC" w:rsidRPr="00F4390C" w:rsidRDefault="009E01AC" w:rsidP="00E034A3">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14:paraId="47B37551" w14:textId="77777777" w:rsidR="009E01AC" w:rsidRPr="00F4390C" w:rsidRDefault="009E01AC" w:rsidP="00E034A3">
            <w:pPr>
              <w:spacing w:line="240" w:lineRule="auto"/>
              <w:ind w:firstLine="0"/>
            </w:pPr>
            <w:r w:rsidRPr="00F4390C">
              <w:t> </w:t>
            </w:r>
          </w:p>
        </w:tc>
        <w:tc>
          <w:tcPr>
            <w:tcW w:w="1276" w:type="dxa"/>
            <w:tcBorders>
              <w:top w:val="single" w:sz="8" w:space="0" w:color="auto"/>
              <w:left w:val="nil"/>
              <w:bottom w:val="single" w:sz="4" w:space="0" w:color="auto"/>
              <w:right w:val="single" w:sz="4" w:space="0" w:color="auto"/>
            </w:tcBorders>
            <w:shd w:val="clear" w:color="auto" w:fill="auto"/>
            <w:vAlign w:val="center"/>
          </w:tcPr>
          <w:p w14:paraId="4AA88921" w14:textId="77777777" w:rsidR="009E01AC" w:rsidRPr="00F4390C" w:rsidRDefault="009E01AC" w:rsidP="00E034A3">
            <w:pPr>
              <w:spacing w:line="240" w:lineRule="auto"/>
              <w:ind w:firstLine="0"/>
            </w:pPr>
            <w:r w:rsidRPr="00F4390C">
              <w:t> </w:t>
            </w:r>
          </w:p>
        </w:tc>
        <w:tc>
          <w:tcPr>
            <w:tcW w:w="1194" w:type="dxa"/>
            <w:tcBorders>
              <w:top w:val="single" w:sz="8" w:space="0" w:color="auto"/>
              <w:left w:val="nil"/>
              <w:bottom w:val="single" w:sz="4" w:space="0" w:color="auto"/>
              <w:right w:val="single" w:sz="4" w:space="0" w:color="auto"/>
            </w:tcBorders>
            <w:shd w:val="clear" w:color="auto" w:fill="FFFFFF"/>
            <w:vAlign w:val="center"/>
          </w:tcPr>
          <w:p w14:paraId="3EA195A0"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14:paraId="57F5DE69"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4B0E4721"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6A4ABCB7" w14:textId="77777777" w:rsidR="009E01AC" w:rsidRPr="00F4390C" w:rsidRDefault="009E01AC" w:rsidP="00E034A3">
            <w:pPr>
              <w:spacing w:line="240" w:lineRule="auto"/>
              <w:ind w:firstLine="0"/>
              <w:jc w:val="center"/>
              <w:rPr>
                <w:b/>
                <w:bCs/>
              </w:rPr>
            </w:pPr>
            <w:r w:rsidRPr="00F4390C">
              <w:rPr>
                <w:b/>
                <w:bCs/>
              </w:rPr>
              <w:t>2</w:t>
            </w:r>
          </w:p>
        </w:tc>
        <w:tc>
          <w:tcPr>
            <w:tcW w:w="960" w:type="dxa"/>
            <w:tcBorders>
              <w:top w:val="nil"/>
              <w:left w:val="nil"/>
              <w:bottom w:val="single" w:sz="4" w:space="0" w:color="auto"/>
              <w:right w:val="single" w:sz="4" w:space="0" w:color="auto"/>
            </w:tcBorders>
            <w:shd w:val="clear" w:color="auto" w:fill="FFFFFF"/>
            <w:noWrap/>
            <w:vAlign w:val="center"/>
          </w:tcPr>
          <w:p w14:paraId="5036AF64"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5CF37348"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029A76D7"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7ACDB5DF"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40C72CD1"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340F219F"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4389A67B"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12C48EBC" w14:textId="77777777"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14:paraId="19A471CE"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14:paraId="54AEA574"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16048E8A"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7DCB9DB8" w14:textId="77777777" w:rsidR="009E01AC" w:rsidRPr="00F4390C" w:rsidRDefault="009E01AC" w:rsidP="00E034A3">
            <w:pPr>
              <w:spacing w:line="240" w:lineRule="auto"/>
              <w:ind w:firstLine="0"/>
              <w:jc w:val="center"/>
              <w:rPr>
                <w:b/>
                <w:bCs/>
              </w:rPr>
            </w:pPr>
            <w:r w:rsidRPr="00F4390C">
              <w:rPr>
                <w:b/>
                <w:bCs/>
              </w:rPr>
              <w:t>3</w:t>
            </w:r>
          </w:p>
        </w:tc>
        <w:tc>
          <w:tcPr>
            <w:tcW w:w="960" w:type="dxa"/>
            <w:tcBorders>
              <w:top w:val="nil"/>
              <w:left w:val="nil"/>
              <w:bottom w:val="single" w:sz="4" w:space="0" w:color="auto"/>
              <w:right w:val="single" w:sz="4" w:space="0" w:color="auto"/>
            </w:tcBorders>
            <w:shd w:val="clear" w:color="auto" w:fill="FFFFFF"/>
            <w:noWrap/>
            <w:vAlign w:val="center"/>
          </w:tcPr>
          <w:p w14:paraId="076E88CB"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36828B6B"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492B602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2013F782"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390AF312"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741BBFE5"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679DA388"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2597959D" w14:textId="77777777"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vAlign w:val="center"/>
          </w:tcPr>
          <w:p w14:paraId="43536F84"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vAlign w:val="center"/>
          </w:tcPr>
          <w:p w14:paraId="72E9FFBB"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51146848" w14:textId="77777777" w:rsidTr="009E01AC">
        <w:trPr>
          <w:trHeight w:val="402"/>
        </w:trPr>
        <w:tc>
          <w:tcPr>
            <w:tcW w:w="700" w:type="dxa"/>
            <w:tcBorders>
              <w:top w:val="nil"/>
              <w:left w:val="single" w:sz="8" w:space="0" w:color="auto"/>
              <w:bottom w:val="single" w:sz="4" w:space="0" w:color="auto"/>
              <w:right w:val="single" w:sz="4" w:space="0" w:color="auto"/>
            </w:tcBorders>
            <w:shd w:val="clear" w:color="auto" w:fill="auto"/>
            <w:vAlign w:val="center"/>
          </w:tcPr>
          <w:p w14:paraId="47DD034C" w14:textId="77777777" w:rsidR="009E01AC" w:rsidRPr="00F4390C" w:rsidRDefault="009E01AC" w:rsidP="00E034A3">
            <w:pPr>
              <w:spacing w:line="240" w:lineRule="auto"/>
              <w:ind w:firstLine="0"/>
              <w:jc w:val="center"/>
              <w:rPr>
                <w:b/>
                <w:bCs/>
              </w:rPr>
            </w:pPr>
            <w:r w:rsidRPr="00F4390C">
              <w:rPr>
                <w:b/>
                <w:bCs/>
              </w:rPr>
              <w:t>4</w:t>
            </w:r>
          </w:p>
        </w:tc>
        <w:tc>
          <w:tcPr>
            <w:tcW w:w="960" w:type="dxa"/>
            <w:tcBorders>
              <w:top w:val="nil"/>
              <w:left w:val="nil"/>
              <w:bottom w:val="single" w:sz="4" w:space="0" w:color="auto"/>
              <w:right w:val="single" w:sz="4" w:space="0" w:color="auto"/>
            </w:tcBorders>
            <w:shd w:val="clear" w:color="auto" w:fill="FFFFFF"/>
            <w:noWrap/>
            <w:vAlign w:val="center"/>
          </w:tcPr>
          <w:p w14:paraId="04D4592C"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4" w:space="0" w:color="auto"/>
              <w:right w:val="single" w:sz="8" w:space="0" w:color="auto"/>
            </w:tcBorders>
            <w:shd w:val="clear" w:color="auto" w:fill="auto"/>
            <w:vAlign w:val="center"/>
          </w:tcPr>
          <w:p w14:paraId="616DA94D" w14:textId="77777777" w:rsidR="009E01AC" w:rsidRPr="00F4390C" w:rsidRDefault="009E01AC" w:rsidP="00E034A3">
            <w:pPr>
              <w:spacing w:line="240" w:lineRule="auto"/>
              <w:ind w:firstLine="0"/>
            </w:pPr>
            <w:r w:rsidRPr="00F4390C">
              <w:t> </w:t>
            </w:r>
          </w:p>
        </w:tc>
        <w:tc>
          <w:tcPr>
            <w:tcW w:w="2009" w:type="dxa"/>
            <w:tcBorders>
              <w:top w:val="nil"/>
              <w:left w:val="nil"/>
              <w:bottom w:val="single" w:sz="4" w:space="0" w:color="auto"/>
              <w:right w:val="single" w:sz="4" w:space="0" w:color="auto"/>
            </w:tcBorders>
            <w:shd w:val="clear" w:color="auto" w:fill="FFFFFF"/>
            <w:vAlign w:val="center"/>
          </w:tcPr>
          <w:p w14:paraId="4704D147"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1EDD769F"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4" w:space="0" w:color="auto"/>
              <w:right w:val="single" w:sz="4" w:space="0" w:color="auto"/>
            </w:tcBorders>
            <w:shd w:val="clear" w:color="auto" w:fill="auto"/>
            <w:vAlign w:val="center"/>
          </w:tcPr>
          <w:p w14:paraId="311C85D5" w14:textId="77777777" w:rsidR="009E01AC" w:rsidRPr="00F4390C" w:rsidRDefault="009E01AC" w:rsidP="00E034A3">
            <w:pPr>
              <w:spacing w:line="240" w:lineRule="auto"/>
              <w:ind w:firstLine="0"/>
            </w:pPr>
            <w:r w:rsidRPr="00F4390C">
              <w:t> </w:t>
            </w:r>
          </w:p>
        </w:tc>
        <w:tc>
          <w:tcPr>
            <w:tcW w:w="1417" w:type="dxa"/>
            <w:tcBorders>
              <w:top w:val="nil"/>
              <w:left w:val="nil"/>
              <w:bottom w:val="single" w:sz="4" w:space="0" w:color="auto"/>
              <w:right w:val="single" w:sz="8" w:space="0" w:color="auto"/>
            </w:tcBorders>
            <w:shd w:val="clear" w:color="auto" w:fill="auto"/>
            <w:vAlign w:val="center"/>
          </w:tcPr>
          <w:p w14:paraId="2E470E94"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77070134" w14:textId="77777777" w:rsidR="009E01AC" w:rsidRPr="00F4390C" w:rsidRDefault="009E01AC" w:rsidP="00E034A3">
            <w:pPr>
              <w:spacing w:line="240" w:lineRule="auto"/>
              <w:ind w:firstLine="0"/>
            </w:pPr>
            <w:r w:rsidRPr="00F4390C">
              <w:t> </w:t>
            </w:r>
          </w:p>
        </w:tc>
        <w:tc>
          <w:tcPr>
            <w:tcW w:w="1276" w:type="dxa"/>
            <w:tcBorders>
              <w:top w:val="nil"/>
              <w:left w:val="nil"/>
              <w:bottom w:val="single" w:sz="4" w:space="0" w:color="auto"/>
              <w:right w:val="single" w:sz="4" w:space="0" w:color="auto"/>
            </w:tcBorders>
            <w:shd w:val="clear" w:color="auto" w:fill="auto"/>
            <w:vAlign w:val="center"/>
          </w:tcPr>
          <w:p w14:paraId="62C625FE" w14:textId="77777777" w:rsidR="009E01AC" w:rsidRPr="00F4390C" w:rsidRDefault="009E01AC" w:rsidP="00E034A3">
            <w:pPr>
              <w:spacing w:line="240" w:lineRule="auto"/>
              <w:ind w:firstLine="0"/>
            </w:pPr>
            <w:r w:rsidRPr="00F4390C">
              <w:t> </w:t>
            </w:r>
          </w:p>
        </w:tc>
        <w:tc>
          <w:tcPr>
            <w:tcW w:w="1194" w:type="dxa"/>
            <w:tcBorders>
              <w:top w:val="nil"/>
              <w:left w:val="nil"/>
              <w:bottom w:val="single" w:sz="4" w:space="0" w:color="auto"/>
              <w:right w:val="single" w:sz="4" w:space="0" w:color="auto"/>
            </w:tcBorders>
            <w:shd w:val="clear" w:color="auto" w:fill="FFFFFF"/>
            <w:noWrap/>
            <w:vAlign w:val="center"/>
          </w:tcPr>
          <w:p w14:paraId="66AC7616"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4" w:space="0" w:color="auto"/>
              <w:right w:val="single" w:sz="8" w:space="0" w:color="auto"/>
            </w:tcBorders>
            <w:shd w:val="clear" w:color="auto" w:fill="FFFFFF"/>
            <w:noWrap/>
            <w:vAlign w:val="center"/>
          </w:tcPr>
          <w:p w14:paraId="013B0AA7"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4DF87DCD" w14:textId="77777777" w:rsidTr="009E01AC">
        <w:trPr>
          <w:trHeight w:val="402"/>
        </w:trPr>
        <w:tc>
          <w:tcPr>
            <w:tcW w:w="700" w:type="dxa"/>
            <w:tcBorders>
              <w:top w:val="nil"/>
              <w:left w:val="single" w:sz="8" w:space="0" w:color="auto"/>
              <w:bottom w:val="single" w:sz="8" w:space="0" w:color="auto"/>
              <w:right w:val="single" w:sz="4" w:space="0" w:color="auto"/>
            </w:tcBorders>
            <w:shd w:val="clear" w:color="auto" w:fill="auto"/>
            <w:vAlign w:val="center"/>
          </w:tcPr>
          <w:p w14:paraId="16F1742B" w14:textId="77777777" w:rsidR="009E01AC" w:rsidRPr="00F4390C" w:rsidRDefault="009E01AC" w:rsidP="00E034A3">
            <w:pPr>
              <w:spacing w:line="240" w:lineRule="auto"/>
              <w:ind w:firstLine="0"/>
              <w:jc w:val="center"/>
              <w:rPr>
                <w:b/>
                <w:bCs/>
              </w:rPr>
            </w:pPr>
            <w:r w:rsidRPr="00F4390C">
              <w:rPr>
                <w:b/>
                <w:bCs/>
              </w:rPr>
              <w:t>5</w:t>
            </w:r>
          </w:p>
        </w:tc>
        <w:tc>
          <w:tcPr>
            <w:tcW w:w="960" w:type="dxa"/>
            <w:tcBorders>
              <w:top w:val="nil"/>
              <w:left w:val="nil"/>
              <w:bottom w:val="single" w:sz="8" w:space="0" w:color="auto"/>
              <w:right w:val="single" w:sz="4" w:space="0" w:color="auto"/>
            </w:tcBorders>
            <w:shd w:val="clear" w:color="auto" w:fill="FFFFFF"/>
            <w:noWrap/>
            <w:vAlign w:val="center"/>
          </w:tcPr>
          <w:p w14:paraId="480244AD" w14:textId="77777777" w:rsidR="009E01AC" w:rsidRPr="00F4390C" w:rsidRDefault="009E01AC" w:rsidP="00E034A3">
            <w:pPr>
              <w:spacing w:line="240" w:lineRule="auto"/>
              <w:ind w:firstLine="0"/>
              <w:jc w:val="center"/>
              <w:rPr>
                <w:color w:val="000000"/>
              </w:rPr>
            </w:pPr>
            <w:r w:rsidRPr="00F4390C">
              <w:rPr>
                <w:color w:val="000000"/>
              </w:rPr>
              <w:t> </w:t>
            </w:r>
          </w:p>
        </w:tc>
        <w:tc>
          <w:tcPr>
            <w:tcW w:w="2461" w:type="dxa"/>
            <w:tcBorders>
              <w:top w:val="nil"/>
              <w:left w:val="nil"/>
              <w:bottom w:val="single" w:sz="8" w:space="0" w:color="auto"/>
              <w:right w:val="single" w:sz="8" w:space="0" w:color="auto"/>
            </w:tcBorders>
            <w:shd w:val="clear" w:color="auto" w:fill="auto"/>
            <w:vAlign w:val="center"/>
          </w:tcPr>
          <w:p w14:paraId="1A117D63" w14:textId="77777777" w:rsidR="009E01AC" w:rsidRPr="00F4390C" w:rsidRDefault="009E01AC" w:rsidP="00E034A3">
            <w:pPr>
              <w:spacing w:line="240" w:lineRule="auto"/>
              <w:ind w:firstLine="0"/>
            </w:pPr>
            <w:r w:rsidRPr="00F4390C">
              <w:t> </w:t>
            </w:r>
          </w:p>
        </w:tc>
        <w:tc>
          <w:tcPr>
            <w:tcW w:w="2009" w:type="dxa"/>
            <w:tcBorders>
              <w:top w:val="nil"/>
              <w:left w:val="nil"/>
              <w:bottom w:val="single" w:sz="8" w:space="0" w:color="auto"/>
              <w:right w:val="single" w:sz="4" w:space="0" w:color="auto"/>
            </w:tcBorders>
            <w:shd w:val="clear" w:color="auto" w:fill="FFFFFF"/>
            <w:vAlign w:val="center"/>
          </w:tcPr>
          <w:p w14:paraId="2C03FEF5"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8" w:space="0" w:color="auto"/>
              <w:right w:val="single" w:sz="4" w:space="0" w:color="auto"/>
            </w:tcBorders>
            <w:shd w:val="clear" w:color="auto" w:fill="auto"/>
            <w:vAlign w:val="center"/>
          </w:tcPr>
          <w:p w14:paraId="3058B520" w14:textId="77777777" w:rsidR="009E01AC" w:rsidRPr="00F4390C" w:rsidRDefault="009E01AC" w:rsidP="00E034A3">
            <w:pPr>
              <w:spacing w:line="240" w:lineRule="auto"/>
              <w:ind w:firstLine="0"/>
              <w:jc w:val="center"/>
            </w:pPr>
            <w:r w:rsidRPr="00F4390C">
              <w:t> </w:t>
            </w:r>
          </w:p>
        </w:tc>
        <w:tc>
          <w:tcPr>
            <w:tcW w:w="1025" w:type="dxa"/>
            <w:tcBorders>
              <w:top w:val="nil"/>
              <w:left w:val="nil"/>
              <w:bottom w:val="single" w:sz="8" w:space="0" w:color="auto"/>
              <w:right w:val="single" w:sz="4" w:space="0" w:color="auto"/>
            </w:tcBorders>
            <w:shd w:val="clear" w:color="auto" w:fill="auto"/>
            <w:vAlign w:val="center"/>
          </w:tcPr>
          <w:p w14:paraId="56296856" w14:textId="77777777" w:rsidR="009E01AC" w:rsidRPr="00F4390C" w:rsidRDefault="009E01AC" w:rsidP="00E034A3">
            <w:pPr>
              <w:spacing w:line="240" w:lineRule="auto"/>
              <w:ind w:firstLine="0"/>
            </w:pPr>
            <w:r w:rsidRPr="00F4390C">
              <w:t> </w:t>
            </w:r>
          </w:p>
        </w:tc>
        <w:tc>
          <w:tcPr>
            <w:tcW w:w="1417" w:type="dxa"/>
            <w:tcBorders>
              <w:top w:val="nil"/>
              <w:left w:val="nil"/>
              <w:bottom w:val="single" w:sz="8" w:space="0" w:color="auto"/>
              <w:right w:val="single" w:sz="8" w:space="0" w:color="auto"/>
            </w:tcBorders>
            <w:shd w:val="clear" w:color="auto" w:fill="auto"/>
            <w:vAlign w:val="center"/>
          </w:tcPr>
          <w:p w14:paraId="0D9491AC" w14:textId="77777777" w:rsidR="009E01AC" w:rsidRPr="00F4390C" w:rsidRDefault="009E01AC" w:rsidP="00E034A3">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14:paraId="17A53294" w14:textId="77777777" w:rsidR="009E01AC" w:rsidRPr="00F4390C" w:rsidRDefault="009E01AC" w:rsidP="00E034A3">
            <w:pPr>
              <w:spacing w:line="240" w:lineRule="auto"/>
              <w:ind w:firstLine="0"/>
            </w:pPr>
            <w:r w:rsidRPr="00F4390C">
              <w:t> </w:t>
            </w:r>
          </w:p>
        </w:tc>
        <w:tc>
          <w:tcPr>
            <w:tcW w:w="1276" w:type="dxa"/>
            <w:tcBorders>
              <w:top w:val="nil"/>
              <w:left w:val="nil"/>
              <w:bottom w:val="single" w:sz="8" w:space="0" w:color="auto"/>
              <w:right w:val="single" w:sz="4" w:space="0" w:color="auto"/>
            </w:tcBorders>
            <w:shd w:val="clear" w:color="auto" w:fill="auto"/>
            <w:vAlign w:val="center"/>
          </w:tcPr>
          <w:p w14:paraId="379208FF" w14:textId="77777777" w:rsidR="009E01AC" w:rsidRPr="00F4390C" w:rsidRDefault="009E01AC" w:rsidP="00E034A3">
            <w:pPr>
              <w:spacing w:line="240" w:lineRule="auto"/>
              <w:ind w:firstLine="0"/>
            </w:pPr>
            <w:r w:rsidRPr="00F4390C">
              <w:t> </w:t>
            </w:r>
          </w:p>
        </w:tc>
        <w:tc>
          <w:tcPr>
            <w:tcW w:w="1194" w:type="dxa"/>
            <w:tcBorders>
              <w:top w:val="nil"/>
              <w:left w:val="nil"/>
              <w:bottom w:val="single" w:sz="8" w:space="0" w:color="auto"/>
              <w:right w:val="single" w:sz="4" w:space="0" w:color="auto"/>
            </w:tcBorders>
            <w:shd w:val="clear" w:color="auto" w:fill="FFFFFF"/>
            <w:noWrap/>
            <w:vAlign w:val="center"/>
          </w:tcPr>
          <w:p w14:paraId="786FDF12" w14:textId="77777777" w:rsidR="009E01AC" w:rsidRPr="00F4390C" w:rsidRDefault="009E01AC" w:rsidP="00E034A3">
            <w:pPr>
              <w:spacing w:line="240" w:lineRule="auto"/>
              <w:ind w:firstLine="0"/>
              <w:jc w:val="center"/>
              <w:rPr>
                <w:color w:val="000000"/>
              </w:rPr>
            </w:pPr>
            <w:r w:rsidRPr="00F4390C">
              <w:rPr>
                <w:color w:val="000000"/>
              </w:rPr>
              <w:t> </w:t>
            </w:r>
          </w:p>
        </w:tc>
        <w:tc>
          <w:tcPr>
            <w:tcW w:w="1528" w:type="dxa"/>
            <w:tcBorders>
              <w:top w:val="nil"/>
              <w:left w:val="nil"/>
              <w:bottom w:val="single" w:sz="8" w:space="0" w:color="auto"/>
              <w:right w:val="single" w:sz="8" w:space="0" w:color="auto"/>
            </w:tcBorders>
            <w:shd w:val="clear" w:color="auto" w:fill="FFFFFF"/>
            <w:noWrap/>
            <w:vAlign w:val="center"/>
          </w:tcPr>
          <w:p w14:paraId="76CDBDD5"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0692B6C4" w14:textId="77777777" w:rsidTr="009E01AC">
        <w:trPr>
          <w:trHeight w:val="315"/>
        </w:trPr>
        <w:tc>
          <w:tcPr>
            <w:tcW w:w="7807" w:type="dxa"/>
            <w:gridSpan w:val="6"/>
            <w:tcBorders>
              <w:top w:val="single" w:sz="8" w:space="0" w:color="auto"/>
              <w:left w:val="single" w:sz="8" w:space="0" w:color="auto"/>
              <w:bottom w:val="single" w:sz="8" w:space="0" w:color="auto"/>
              <w:right w:val="single" w:sz="8" w:space="0" w:color="000000"/>
            </w:tcBorders>
            <w:shd w:val="clear" w:color="auto" w:fill="FFFFFF"/>
            <w:vAlign w:val="center"/>
          </w:tcPr>
          <w:p w14:paraId="50FF1131" w14:textId="77777777" w:rsidR="009E01AC" w:rsidRPr="00F4390C" w:rsidRDefault="009E01AC" w:rsidP="00E034A3">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971584" behindDoc="0" locked="0" layoutInCell="1" allowOverlap="1" wp14:anchorId="1EA24822" wp14:editId="52B613F9">
                      <wp:simplePos x="0" y="0"/>
                      <wp:positionH relativeFrom="column">
                        <wp:posOffset>0</wp:posOffset>
                      </wp:positionH>
                      <wp:positionV relativeFrom="paragraph">
                        <wp:posOffset>0</wp:posOffset>
                      </wp:positionV>
                      <wp:extent cx="76200" cy="266700"/>
                      <wp:effectExtent l="0" t="1270" r="4445" b="0"/>
                      <wp:wrapNone/>
                      <wp:docPr id="228" name="Text Box 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504F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A24822" id="Text Box 994" o:spid="_x0000_s1150" type="#_x0000_t202" style="position:absolute;left:0;text-align:left;margin-left:0;margin-top:0;width:6pt;height:2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rZtwIAAMQ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AUAVWCdkDSPRsNupEjShJiOzT0OgXHux5czQgGYNpVq/tbWX7TSMhVQ8WWXSslh4bRCjIM7U3/&#10;7OqEoy3IZvgoKwhEd0Y6oLFWnW0fNAQBOjD1cGLHJlPC4TwGwjEqwRLF8RzWNgBNj3d7pc17Jjtk&#10;FxlWwL3DpvtbbSbXo4sNJWTB2xbOadqKZweAOZ1AZLhqbTYHR+djEiTrxXpBPBLFa48Eee5dFyvi&#10;xUU4n+Xv8tUqD3/auCFJG15VTNgwR2mF5M+oO4h8EsVJXFq2vLJwNiWttptVq9CegrQL9x0acubm&#10;P0/D9QtqeVFSGJHgJkq8Il7MPVKQmZfMg4UXhMlNEgckIXnxvKRbLti/l4SGDCezaDZJ6be1Be57&#10;XRtNO25geLS8y/Di5ERTK8C1qBy1hvJ2Wp+1wqb/1Aqg+0i0k6tV6KRVM25G9zagQTa+FfNGVg+g&#10;YCVBYqBGGH2waKT6gdEAYyTD+vuOKoZR+0HAK0hCQuzccRsym0ewUeeWzbmFihKgMmwwmpYrM82q&#10;Xa/4toFIx3d3DS+n4E7WT1kd3huMClfdYazZWXS+d15Pw3f5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AbkGrZtwIAAMQFAAAOAAAA&#10;AAAAAAAAAAAAAC4CAABkcnMvZTJvRG9jLnhtbFBLAQItABQABgAIAAAAIQBAy/8U1gAAAAMBAAAP&#10;AAAAAAAAAAAAAAAAABEFAABkcnMvZG93bnJldi54bWxQSwUGAAAAAAQABADzAAAAFAYAAAAA&#10;" filled="f" stroked="f">
                      <v:textbox style="mso-fit-shape-to-text:t">
                        <w:txbxContent>
                          <w:p w14:paraId="36E504F0"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72608" behindDoc="0" locked="0" layoutInCell="1" allowOverlap="1" wp14:anchorId="2E290635" wp14:editId="76DFF56B">
                      <wp:simplePos x="0" y="0"/>
                      <wp:positionH relativeFrom="column">
                        <wp:posOffset>0</wp:posOffset>
                      </wp:positionH>
                      <wp:positionV relativeFrom="paragraph">
                        <wp:posOffset>0</wp:posOffset>
                      </wp:positionV>
                      <wp:extent cx="76200" cy="266700"/>
                      <wp:effectExtent l="0" t="1270" r="4445" b="0"/>
                      <wp:wrapNone/>
                      <wp:docPr id="227"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FFBA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90635" id="Text Box 995" o:spid="_x0000_s1151" type="#_x0000_t202" style="position:absolute;left:0;text-align:left;margin-left:0;margin-top:0;width:6pt;height:21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CO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mMkaAdNumejQTdyREkysxUaep2C410PrmYEA3TasdX9rSy/aSTkqqFiy66VkkPDaAUZhvam&#10;f3Z1wtEWZDN8lBUEojsjHdBYq86WDwqCAB069XDqjk2mhMN5DA3HqARLFMdzWNsAND3e7ZU275ns&#10;kF1kWEHvHTbd32ozuR5dbCghC962cE7TVjw7AMzpBCLDVWuzObh2PiZBsl6sF8QjUbz2SJDn3nWx&#10;Il5chPNZ/i5frfLwp40bkrThVcWEDXOUVkj+rHUHkU+iOIlLy5ZXFs6mpNV2s2oV2lOQduG+Q0HO&#10;3Pznabh6AZcXlMKIBDdR4hXxYu6Rgsy8ZB4svCBMbpI4IAnJi+eUbrlg/04JDRlOZtFsktJvuQXu&#10;e82Nph03MDxa3mV4cXKiqRXgWlSutYbydlqflcKm/1QKaPex0U6uVqGTVs24Gd3bCCFJgLNi3sjq&#10;ARSsJEgM1AijDxaNVD8wGmCMZFh/31HFMGo/CHgFSUiInTtuQ2bzCDbq3LI5t1BRAlSGDUbTcmWm&#10;WbXrFd82EOn47q7h5RTcyfopq8N7g1Hh2B3Gmp1F53vn9TR8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qrgI65AgAAxAUAAA4A&#10;AAAAAAAAAAAAAAAALgIAAGRycy9lMm9Eb2MueG1sUEsBAi0AFAAGAAgAAAAhAEDL/xTWAAAAAwEA&#10;AA8AAAAAAAAAAAAAAAAAEwUAAGRycy9kb3ducmV2LnhtbFBLBQYAAAAABAAEAPMAAAAWBgAAAAA=&#10;" filled="f" stroked="f">
                      <v:textbox style="mso-fit-shape-to-text:t">
                        <w:txbxContent>
                          <w:p w14:paraId="637FFBA1"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73632" behindDoc="0" locked="0" layoutInCell="1" allowOverlap="1" wp14:anchorId="08D705BB" wp14:editId="3C039427">
                      <wp:simplePos x="0" y="0"/>
                      <wp:positionH relativeFrom="column">
                        <wp:posOffset>0</wp:posOffset>
                      </wp:positionH>
                      <wp:positionV relativeFrom="paragraph">
                        <wp:posOffset>0</wp:posOffset>
                      </wp:positionV>
                      <wp:extent cx="76200" cy="266700"/>
                      <wp:effectExtent l="0" t="1270" r="4445" b="0"/>
                      <wp:wrapNone/>
                      <wp:docPr id="226" name="Text Box 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9F94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D705BB" id="Text Box 996" o:spid="_x0000_s1152" type="#_x0000_t202" style="position:absolute;left:0;text-align:left;margin-left:0;margin-top:0;width:6pt;height:21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rt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jEStIMm3bPRoBs5oiSJbYWGXqfgeNeDqxnBAJ12bHV/K8tvGgm5aqjYsmul5NAwWkGGob3p&#10;n12dcLQF2QwfZQWB6M5IBzTWqrPlg4IgQIdOPZy6Y5Mp4XAeQ8MxKsESxfEc1jYATY93e6XNeyY7&#10;ZBcZVtB7h033t9pMrkcXG0rIgrctnNO0Fc8OAHM6gchw1dpsDq6dj0mQrBfrBfFIFK89EuS5d12s&#10;iBcX4XyWv8tXqzz8aeOGJG14VTFhwxylFZI/a91B5JMoTuLSsuWVhbMpabXdrFqF9hSkXbjvUJAz&#10;N/95Gq5ewOUFpTAiwU2UeEW8mHukIDMvmQcLLwiTmyQOSELy4jmlWy7Yv1NCQ4aTWTSbpPRbboH7&#10;XnOjaccNDI+WdxlenJxoagW4FpVrraG8ndZnpbDpP5UC2n1stJOrVeikVTNuRvc2QngbAGfFvJHV&#10;AyhYSZAYqBFGHywaqX5gNMAYybD+vqOKYdR+EPAKkpAQO3fchszmEWzUuWVzbqGiBKgMG4ym5cpM&#10;s2rXK75tINLx3V3Dyym4k/VTVof3BqPCsTuMNTuLzvfO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GCIWu25AgAAxAUAAA4A&#10;AAAAAAAAAAAAAAAALgIAAGRycy9lMm9Eb2MueG1sUEsBAi0AFAAGAAgAAAAhAEDL/xTWAAAAAwEA&#10;AA8AAAAAAAAAAAAAAAAAEwUAAGRycy9kb3ducmV2LnhtbFBLBQYAAAAABAAEAPMAAAAWBgAAAAA=&#10;" filled="f" stroked="f">
                      <v:textbox style="mso-fit-shape-to-text:t">
                        <w:txbxContent>
                          <w:p w14:paraId="5729F945" w14:textId="77777777" w:rsidR="00BA5A89" w:rsidRDefault="00BA5A89" w:rsidP="009E01AC"/>
                        </w:txbxContent>
                      </v:textbox>
                    </v:shape>
                  </w:pict>
                </mc:Fallback>
              </mc:AlternateContent>
            </w:r>
            <w:r w:rsidRPr="00F4390C">
              <w:rPr>
                <w:b/>
              </w:rPr>
              <w:t xml:space="preserve">4. </w:t>
            </w:r>
            <w:r w:rsidRPr="00F4390C">
              <w:rPr>
                <w:b/>
                <w:bCs/>
              </w:rPr>
              <w:t>YEREL OFİS/PROJE MALİYETLERİ TOPLAM (TL)</w:t>
            </w:r>
          </w:p>
        </w:tc>
        <w:tc>
          <w:tcPr>
            <w:tcW w:w="6691" w:type="dxa"/>
            <w:gridSpan w:val="5"/>
            <w:tcBorders>
              <w:top w:val="single" w:sz="8" w:space="0" w:color="auto"/>
              <w:left w:val="nil"/>
              <w:bottom w:val="single" w:sz="8" w:space="0" w:color="auto"/>
              <w:right w:val="single" w:sz="8" w:space="0" w:color="auto"/>
            </w:tcBorders>
            <w:shd w:val="clear" w:color="auto" w:fill="E6E6E6"/>
            <w:vAlign w:val="center"/>
          </w:tcPr>
          <w:p w14:paraId="644357F8" w14:textId="77777777" w:rsidR="009E01AC" w:rsidRPr="00F4390C" w:rsidRDefault="009E01AC" w:rsidP="00E034A3">
            <w:pPr>
              <w:spacing w:line="240" w:lineRule="auto"/>
              <w:ind w:firstLine="0"/>
              <w:jc w:val="right"/>
            </w:pPr>
            <w:r w:rsidRPr="00F4390C">
              <w:rPr>
                <w:b/>
                <w:bCs/>
                <w:noProof/>
                <w:lang w:eastAsia="tr-TR"/>
              </w:rPr>
              <mc:AlternateContent>
                <mc:Choice Requires="wps">
                  <w:drawing>
                    <wp:anchor distT="0" distB="0" distL="114300" distR="114300" simplePos="0" relativeHeight="251967488" behindDoc="0" locked="0" layoutInCell="1" allowOverlap="1" wp14:anchorId="70575F00" wp14:editId="62E4841A">
                      <wp:simplePos x="0" y="0"/>
                      <wp:positionH relativeFrom="column">
                        <wp:posOffset>0</wp:posOffset>
                      </wp:positionH>
                      <wp:positionV relativeFrom="paragraph">
                        <wp:posOffset>0</wp:posOffset>
                      </wp:positionV>
                      <wp:extent cx="76200" cy="266700"/>
                      <wp:effectExtent l="1905" t="1270" r="0" b="0"/>
                      <wp:wrapNone/>
                      <wp:docPr id="225" name="Text Box 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4E97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575F00" id="Text Box 990" o:spid="_x0000_s1153" type="#_x0000_t202" style="position:absolute;left:0;text-align:left;margin-left:0;margin-top:0;width:6pt;height:21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4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mEkaAdNumejQTdyREniKjT0OgXHux5czQgG6LRjq/tbWX7TSMhVQ8WWXSslh4bRCjIMbW39&#10;s6u2JzrVFmQzfJQVBKI7Ix3QWKvOlg8KggAdOvVw6o5NpoTDeQwNx6gESxTHc1jbADQ93u2VNu+Z&#10;7JBdZFhB7x023d9qM7keXWwoIQvetq7/rXh2AJjTCUSGq9Zmc3DtfEyCZL1YL4hHonjtkSDPveti&#10;Rby4COez/F2+WuXhTxs3JGnDq4oJG+YorZD8WesOIp9EcRKXli2vLJxNSavtZtUqtKcg7cJ9h4Kc&#10;ufnP03D1Ai4vKIURCW6ixCvixdwjBZl5yTxYeEGY3CRxQBKSF88p3XLB/p0SGjKczEB2js5vuQXu&#10;e82Nph03MDxa3mV4cXKiqRXgWlSutYbydlqflcKm/1QKaPex0U6uVqGTVs24Gd3bCKO5jW/1u5HV&#10;AyhYSZAYqBFGHywaqX5gNMAYybD+vqOKYdR+EPAKkpAQO3fchszmEWzUuWVzbqGiBKgMG4ym5cpM&#10;s2rXK75tINLx3V3Dyym4k/VTVof3BqPCsTuMNTuLzvfO62n4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OL5Bji5AgAAxAUAAA4A&#10;AAAAAAAAAAAAAAAALgIAAGRycy9lMm9Eb2MueG1sUEsBAi0AFAAGAAgAAAAhAEDL/xTWAAAAAwEA&#10;AA8AAAAAAAAAAAAAAAAAEwUAAGRycy9kb3ducmV2LnhtbFBLBQYAAAAABAAEAPMAAAAWBgAAAAA=&#10;" filled="f" stroked="f">
                      <v:textbox style="mso-fit-shape-to-text:t">
                        <w:txbxContent>
                          <w:p w14:paraId="1A14E978"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68512" behindDoc="0" locked="0" layoutInCell="1" allowOverlap="1" wp14:anchorId="73ACB215" wp14:editId="4338CB43">
                      <wp:simplePos x="0" y="0"/>
                      <wp:positionH relativeFrom="column">
                        <wp:posOffset>0</wp:posOffset>
                      </wp:positionH>
                      <wp:positionV relativeFrom="paragraph">
                        <wp:posOffset>0</wp:posOffset>
                      </wp:positionV>
                      <wp:extent cx="76200" cy="266700"/>
                      <wp:effectExtent l="1905" t="1270" r="0" b="0"/>
                      <wp:wrapNone/>
                      <wp:docPr id="224"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935BB"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CB215" id="Text Box 991" o:spid="_x0000_s1154" type="#_x0000_t202" style="position:absolute;left:0;text-align:left;margin-left:0;margin-top:0;width:6pt;height:21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O6u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hgJ2kOT7tneoBu5R2ka2gqNg87A8W4AV7MHA3TasdXDray+aSTksqViw66VkmPLaA0Zupv+&#10;2dUJR1uQ9fhR1hCIbo10QPtG9bZ8UBAE6NCph1N3bDIVHM5jaDhGFViiOJ7DGlLzaXa8Oyht3jPZ&#10;I7vIsYLeO2y6u9Vmcj262FBClrzrXP878ewAMKcTiAxXrc3m4Nr5mAbpKlklxCNRvPJIUBTedbkk&#10;XlyG81nxrlgui/CnjRuSrOV1zYQNc5RWSP6sdQeRT6I4iUvLjtcWzqak1Wa97BTaUZB26b5DQc7c&#10;/OdpuHoBlxeUwogEN1HqlXEy90hJZl46DxIvCNObNA5ISoryOaVbLti/U0JjjtNZNJuk9Ftugfte&#10;c6NZzw0Mj473OU5OTjSzAlyJ2rXWUN5N67NS2PSfSgHtPjbaydUqdNKq2a/37m2EUXJ8B2tZP4CC&#10;lQSJgRph9MGileoHRiOMkRzr71uqGEbdBwGvIA0JsXPHbchsHsFGnVvW5xYqKoDKscFoWi7NNKu2&#10;g+KbFiId3901vJySO1nbJzZlBZzsBkaFY3cYa3YWne+d19PwXfw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IVAU7q5AgAAxAUAAA4A&#10;AAAAAAAAAAAAAAAALgIAAGRycy9lMm9Eb2MueG1sUEsBAi0AFAAGAAgAAAAhAEDL/xTWAAAAAwEA&#10;AA8AAAAAAAAAAAAAAAAAEwUAAGRycy9kb3ducmV2LnhtbFBLBQYAAAAABAAEAPMAAAAWBgAAAAA=&#10;" filled="f" stroked="f">
                      <v:textbox style="mso-fit-shape-to-text:t">
                        <w:txbxContent>
                          <w:p w14:paraId="477935BB"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69536" behindDoc="0" locked="0" layoutInCell="1" allowOverlap="1" wp14:anchorId="74DA9816" wp14:editId="01098087">
                      <wp:simplePos x="0" y="0"/>
                      <wp:positionH relativeFrom="column">
                        <wp:posOffset>0</wp:posOffset>
                      </wp:positionH>
                      <wp:positionV relativeFrom="paragraph">
                        <wp:posOffset>0</wp:posOffset>
                      </wp:positionV>
                      <wp:extent cx="76200" cy="266700"/>
                      <wp:effectExtent l="1905" t="1270" r="0" b="0"/>
                      <wp:wrapNone/>
                      <wp:docPr id="223" name="Text Box 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A0BF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A9816" id="Text Box 992" o:spid="_x0000_s1155" type="#_x0000_t202" style="position:absolute;left:0;text-align:left;margin-left:0;margin-top:0;width:6pt;height:21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Wj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usRI0A6a9MBGg27liJIkshUaep2C430PrmYEA3TasdX9nSy/aiTkqqFiy26UkkPDaAUZhvam&#10;f3Z1wtEWZDN8kBUEojsjHdBYq86WDwqCAB069Xjqjk2mhMN5DA3HqARLFMdzWNsAND3e7ZU275js&#10;kF1kWEHvHTbd32kzuR5dbCghC962cE7TVjw7AMzpBCLDVWuzObh2/kiCZL1YL4hHonjtkSDPvZti&#10;Rby4COez/DJfrfLwp40bkrThVcWEDXOUVkj+rHUHkU+iOIlLy5ZXFs6mpNV2s2oV2lOQduG+Q0HO&#10;3Pznabh6AZcXlMKIBLdR4hXxYu6Rgsy8ZB4svCBMbpM4IAnJi+eU7rhg/04JDRlOZtFsktJvuQXu&#10;e82Nph03MDxa3mV4cXKiqRXgWlSutYbydlqflcKm/1QKaPex0U6uVqGTVs24Gd3bCKPExrdi3sjq&#10;ERSsJEgM1AijDxaNVN8xGmCMZFh/21HFMGrfC3gFSUiInTtuQ2bzCDbq3LI5t1BRAlSGDUbTcmWm&#10;WbXrFd82EOn47m7g5RTcyfopq8N7g1Hh2B3Gmp1F53vn9TR8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DMPJaO5AgAAxAUAAA4A&#10;AAAAAAAAAAAAAAAALgIAAGRycy9lMm9Eb2MueG1sUEsBAi0AFAAGAAgAAAAhAEDL/xTWAAAAAwEA&#10;AA8AAAAAAAAAAAAAAAAAEwUAAGRycy9kb3ducmV2LnhtbFBLBQYAAAAABAAEAPMAAAAWBgAAAAA=&#10;" filled="f" stroked="f">
                      <v:textbox style="mso-fit-shape-to-text:t">
                        <w:txbxContent>
                          <w:p w14:paraId="2E2A0BF5"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0560" behindDoc="0" locked="0" layoutInCell="1" allowOverlap="1" wp14:anchorId="64946A52" wp14:editId="2CBFBD3C">
                      <wp:simplePos x="0" y="0"/>
                      <wp:positionH relativeFrom="column">
                        <wp:posOffset>0</wp:posOffset>
                      </wp:positionH>
                      <wp:positionV relativeFrom="paragraph">
                        <wp:posOffset>0</wp:posOffset>
                      </wp:positionV>
                      <wp:extent cx="76200" cy="266700"/>
                      <wp:effectExtent l="1905" t="1270" r="0" b="0"/>
                      <wp:wrapNone/>
                      <wp:docPr id="222" name="Text Box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EC8F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46A52" id="Text Box 993" o:spid="_x0000_s1156" type="#_x0000_t202" style="position:absolute;left:0;text-align:left;margin-left:0;margin-top:0;width:6pt;height:21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bw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ijAStIMmPbDRoFs5oiS5tBUaep2C430PrmYEA3TasdX9nSy/aiTkqqFiy26UkkPDaAUZhvam&#10;f3Z1wtEWZDN8kBUEojsjHdBYq86WDwqCAB069Xjqjk2mhMN5DA3HqARLFMdzWNsAND3e7ZU275js&#10;kF1kWEHvHTbd32kzuR5dbCghC962cE7TVjw7AMzpBCLDVWuzObh2/kiCZL1YL4hHonjtkSDPvZti&#10;Rby4COez/DJfrfLwp40bkrThVcWEDXOUVkj+rHUHkU+iOIlLy5ZXFs6mpNV2s2oV2lOQduG+Q0HO&#10;3Pznabh6AZcXlMKIBLdR4hXxYu6Rgsy8ZB4svCBMbpM4IAnJi+eU7rhg/04JDRlOZtFsktJvuQXu&#10;e82Nph03MDxa3mV4cXKiqRXgWlSutYbydlqflcKm/1QKaPex0U6uVqGTVs24Gd3bCC+d2KyYN7J6&#10;BAUrCRIDNcLog0Uj1XeMBhgjGdbfdlQxjNr3Al5BEhJi547bkNk8go06t2zOLVSUAJVhg9G0XJlp&#10;Vu16xbcNRDq+uxt4OQV3sn7K6vDeYFQ4doexZmfR+d55PQ3f5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FN5vC5AgAAxAUAAA4A&#10;AAAAAAAAAAAAAAAALgIAAGRycy9lMm9Eb2MueG1sUEsBAi0AFAAGAAgAAAAhAEDL/xTWAAAAAwEA&#10;AA8AAAAAAAAAAAAAAAAAEwUAAGRycy9kb3ducmV2LnhtbFBLBQYAAAAABAAEAPMAAAAWBgAAAAA=&#10;" filled="f" stroked="f">
                      <v:textbox style="mso-fit-shape-to-text:t">
                        <w:txbxContent>
                          <w:p w14:paraId="552EC8F6"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4656" behindDoc="0" locked="0" layoutInCell="1" allowOverlap="1" wp14:anchorId="52CB65E3" wp14:editId="60108D0E">
                      <wp:simplePos x="0" y="0"/>
                      <wp:positionH relativeFrom="column">
                        <wp:posOffset>0</wp:posOffset>
                      </wp:positionH>
                      <wp:positionV relativeFrom="paragraph">
                        <wp:posOffset>0</wp:posOffset>
                      </wp:positionV>
                      <wp:extent cx="76200" cy="266700"/>
                      <wp:effectExtent l="1905" t="1270" r="0" b="0"/>
                      <wp:wrapNone/>
                      <wp:docPr id="221"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B1B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CB65E3" id="Text Box 997" o:spid="_x0000_s1157" type="#_x0000_t202" style="position:absolute;left:0;text-align:left;margin-left:0;margin-top:0;width:6pt;height:21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L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CjEStIMmPbDRoFs5oiSZ2woNvU7B8b4HVzOCATrt2Or+TpZfNRJy1VCxZTdKyaFhtIIMQ3vT&#10;P7s64WgLshk+yAoC0Z2RDmisVWfLBwVBgA6dejx1xyZTwuE8hoZjVIIliuM5rG0Amh7v9kqbd0x2&#10;yC4yrKD3Dpvu77SZXI8uNpSQBW9bOKdpK54dAOZ0ApHhqrXZHFw7fyRBsl6sF8QjUbz2SJDn3k2x&#10;Il5chPNZfpmvVnn408YNSdrwqmLChjlKKyR/1rqDyCdRnMSlZcsrC2dT0mq7WbUK7SlIu3DfoSBn&#10;bv7zNFy9gMsLSmFEgtso8Yp4MfdIQWZeMg8WXhAmt0kckITkxXNKd1ywf6eEhgwns2g2Sem33AL3&#10;veZG044bGB4t7zK8ODnR1ApwLSrXWkN5O63PSmHTfyoFtPvYaCdXq9BJq2bcjO5thJdOzVbMG1k9&#10;goKVBImBGmH0waKR6jtGA4yRDOtvO6oYRu17Aa8gCQmxc8dtyGwewUadWzbnFipKgMqwwWharsw0&#10;q3a94tsGIh3f3Q28nII7WT9ldXhvMCocu8NYs7PofO+8no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j8bMu5AgAAxAUAAA4A&#10;AAAAAAAAAAAAAAAALgIAAGRycy9lMm9Eb2MueG1sUEsBAi0AFAAGAAgAAAAhAEDL/xTWAAAAAwEA&#10;AA8AAAAAAAAAAAAAAAAAEwUAAGRycy9kb3ducmV2LnhtbFBLBQYAAAAABAAEAPMAAAAWBgAAAAA=&#10;" filled="f" stroked="f">
                      <v:textbox style="mso-fit-shape-to-text:t">
                        <w:txbxContent>
                          <w:p w14:paraId="7FABB1B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5680" behindDoc="0" locked="0" layoutInCell="1" allowOverlap="1" wp14:anchorId="760038E2" wp14:editId="01933E66">
                      <wp:simplePos x="0" y="0"/>
                      <wp:positionH relativeFrom="column">
                        <wp:posOffset>0</wp:posOffset>
                      </wp:positionH>
                      <wp:positionV relativeFrom="paragraph">
                        <wp:posOffset>0</wp:posOffset>
                      </wp:positionV>
                      <wp:extent cx="76200" cy="266700"/>
                      <wp:effectExtent l="1905" t="1270" r="0" b="0"/>
                      <wp:wrapNone/>
                      <wp:docPr id="220" name="Text Box 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DD2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038E2" id="Text Box 998" o:spid="_x0000_s1158" type="#_x0000_t202" style="position:absolute;left:0;text-align:left;margin-left:0;margin-top:0;width:6pt;height:21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Oj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gvoI2kOTHtjeoFu5R2ma2AqNg87A8X4AV7MHA3TasdXDnay+aiTksqViw26UkmPLaA0Zhvam&#10;f3Z1wtEWZD1+kDUEolsjHdC+Ub0tHxQEATpk8njqjk2mgsN5DA3HqAJLFMdzWNsANDveHZQ275js&#10;kV3kWEHvHTbd3WkzuR5dbCghS951cE6zTjw7AMzpBCLDVWuzObh2/kiDdJWsEuKRKF55JCgK76Zc&#10;Ei8uw/msuCyWyyL8aeOGJGt5XTNhwxylFZI/a91B5JMoTuLSsuO1hbMpabVZLzuFdhSkXbrvUJAz&#10;N/95Gq5ewOUFpTAiwW2UemWczD1SkpmXzoPEC8L0No0DkpKifE7pjgv275TQmON0Fs0mKf2WW+C+&#10;19xo1nMDw6PjfY6TkxPNrABXonatNZR30/qsFDb9p1JAu4+NdnK1Cp20avbrvXsb4WVk41sxr2X9&#10;CApWEiQGaoTRB4tWqu8YjTBGcqy/baliGHXvBbyCNCQE3IzbkNncPjJ1blmfW6ioACrHBqNpuTTT&#10;rNoOim9aiHR8dzfwckruZP2U1eG9wahw7A5jzc6i873zehq+i1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tW06O5AgAAxAUAAA4A&#10;AAAAAAAAAAAAAAAALgIAAGRycy9lMm9Eb2MueG1sUEsBAi0AFAAGAAgAAAAhAEDL/xTWAAAAAwEA&#10;AA8AAAAAAAAAAAAAAAAAEwUAAGRycy9kb3ducmV2LnhtbFBLBQYAAAAABAAEAPMAAAAWBgAAAAA=&#10;" filled="f" stroked="f">
                      <v:textbox style="mso-fit-shape-to-text:t">
                        <w:txbxContent>
                          <w:p w14:paraId="6381DD2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6704" behindDoc="0" locked="0" layoutInCell="1" allowOverlap="1" wp14:anchorId="08CD921F" wp14:editId="516B522E">
                      <wp:simplePos x="0" y="0"/>
                      <wp:positionH relativeFrom="column">
                        <wp:posOffset>0</wp:posOffset>
                      </wp:positionH>
                      <wp:positionV relativeFrom="paragraph">
                        <wp:posOffset>0</wp:posOffset>
                      </wp:positionV>
                      <wp:extent cx="76200" cy="266700"/>
                      <wp:effectExtent l="1905" t="1270" r="0" b="0"/>
                      <wp:wrapNone/>
                      <wp:docPr id="219"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0D68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CD921F" id="Text Box 999" o:spid="_x0000_s1159" type="#_x0000_t202" style="position:absolute;left:0;text-align:left;margin-left:0;margin-top:0;width:6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2ibuQ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TDAStIMmPbDRoFs5oiRJbIWGXqfgeN+DqxnBAJ12bHV/J8uvGgm5aqjYshul5NAwWkGGob3p&#10;n12dcLQF2QwfZAWB6M5IBzTWqrPlg4IgQIdOPZ66Y5Mp4XAeQ8MxKsESxfEc1jYATY93e6XNOyY7&#10;ZBcZVtB7h033d9pMrkcXG0rIgrctnNO0Fc8OAHM6gchw1dpsDq6dP5IgWS/WC+KRKF57JMhz76ZY&#10;ES8uwvksv8xXqzz8aeOGJG14VTFhwxylFZI/a91B5JMoTuLSsuWVhbMpabXdrFqF9hSkXbjvUJAz&#10;N/95Gq5ewOUFpTAiwW2UeEW8mHukIDMvmQcLLwiT2yQOSELy4jmlOy7Yv1NCQ4aTWTSbpPRbboH7&#10;XnOjaccNDI+WdxlenJxoagW4FpVrraG8ndZnpbDpP5UC2n1stJOrVeikVTNuRvc2wstLG9+KeSOr&#10;R1CwkiAxUCOMPlg0Un3HaIAxkmH9bUcVw6h9L+AVJCEhdu64DZnNI9ioc8vm3EJFCVAZNhhNy5WZ&#10;ZtWuV3zbQKTju7uBl1NwJ+unrA7vDUaFY3cYa3YWne+d19PwXf4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yHaJu5AgAAxAUAAA4A&#10;AAAAAAAAAAAAAAAALgIAAGRycy9lMm9Eb2MueG1sUEsBAi0AFAAGAAgAAAAhAEDL/xTWAAAAAwEA&#10;AA8AAAAAAAAAAAAAAAAAEwUAAGRycy9kb3ducmV2LnhtbFBLBQYAAAAABAAEAPMAAAAWBgAAAAA=&#10;" filled="f" stroked="f">
                      <v:textbox style="mso-fit-shape-to-text:t">
                        <w:txbxContent>
                          <w:p w14:paraId="7940D68C"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7728" behindDoc="0" locked="0" layoutInCell="1" allowOverlap="1" wp14:anchorId="1D3C866B" wp14:editId="35FD6E9E">
                      <wp:simplePos x="0" y="0"/>
                      <wp:positionH relativeFrom="column">
                        <wp:posOffset>0</wp:posOffset>
                      </wp:positionH>
                      <wp:positionV relativeFrom="paragraph">
                        <wp:posOffset>0</wp:posOffset>
                      </wp:positionV>
                      <wp:extent cx="76200" cy="266700"/>
                      <wp:effectExtent l="1905" t="1270" r="0" b="0"/>
                      <wp:wrapNone/>
                      <wp:docPr id="218"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4A4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3C866B" id="Text Box 1000" o:spid="_x0000_s1160" type="#_x0000_t202" style="position:absolute;left:0;text-align:left;margin-left:0;margin-top:0;width:6pt;height:21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2rvwIAAMUFAAAOAAAAZHJzL2Uyb0RvYy54bWysVNtunDAQfa/Uf7D8TrjEyy4obJQsS1Up&#10;vUhJP8ALZrEKNrW9C2nVf+/Y7C3pS9WWB2R7xmcu53hubseuRXumNJciw+FVgBETpay42Gb4y1Ph&#10;LTDShoqKtlKwDD8zjW+Xb9/cDH3KItnItmIKAYjQ6dBnuDGmT31flw3rqL6SPRNgrKXqqIGt2vqV&#10;ogOgd60fBUHsD1JVvZIl0xpO88mIlw6/rllpPtW1Zga1GYbcjPsr99/Yv7+8oelW0b7h5SEN+hdZ&#10;dJQLCHqCyqmhaKf4b1AdL5XUsjZXpex8Wde8ZK4GqCYMXlXz2NCeuVqgObo/tUn/P9jy4/6zQrzK&#10;cBQCVYJ2QNITGw26lyMKg8C1aOh1Cp6PPfiaESxAtStX9w+y/KqRkKuGii27U0oODaMVpBja5voX&#10;Vy0pOtUWZDN8kBVEojsjHdBYq872DzqCAB2oej7RY7Mp4XAeA+MYlWCJ4ng+pebT9Hi3V9q8Y7JD&#10;dpFhBeQ7bLp/0MbmQtOjiw0lZMHb1gmgFS8OwHE6gchw1dpsDo7PH0mQrBfrBfFIFK89EuS5d1es&#10;iBcX4XyWX+erVR7+tHFDkja8qpiwYY7aCsmfcXdQ+aSKk7q0bHll4WxKWm03q1ahPQVtF+5zHQfL&#10;2c1/mYZrAtTyqqQwIsF9lHhFvJh7pCAzL5kHCy8Ik/skDkhC8uJlSQ9csH8vCQ0ZTmbRbJLSOelX&#10;tYEIDzoEYi5qo2nHDUyPlncZXpycaGoFuBaVo9ZQ3k7ri1bY9M+tANQj0U6uVqGTVs24Gd3jCK+J&#10;7a3V70ZWz6BgJUFioEaYfbBopPqO0QBzJMP6244qhlH7XsArSEJC7OBxGzKbR7BRl5bNpYWKEqAy&#10;bDCaliszDatdr/i2gUjHd3cHL6fgTtbnrA7vDWaFq+4w1+wwutw7r/P0Xf4CAAD//wMAUEsDBBQA&#10;BgAIAAAAIQBAy/8U1gAAAAMBAAAPAAAAZHJzL2Rvd25yZXYueG1sTI/NTsNADITvSLzDykjc6KYV&#10;IBSyqSp+JA5caMPdzZokIuuNsm6Tvj0uF7jYGo01/qZYz6E3RxpTF9nBcpGBIa6j77hxUO1ebx7A&#10;JEH22EcmBydKsC4vLwrMfZz4g45baYyGcMrRQSsy5NamuqWAaREHYvW+4hhQVI6N9SNOGh56u8qy&#10;exuwY/3Q4kBPLdXf20NwIOI3y1P1EtLb5/z+PLVZfYeVc9dX8+YRjNAsf8dwxld0KJVpHw/sk+kd&#10;aBH5nWdvpWrv4Fa3LQv7n738AQAA//8DAFBLAQItABQABgAIAAAAIQC2gziS/gAAAOEBAAATAAAA&#10;AAAAAAAAAAAAAAAAAABbQ29udGVudF9UeXBlc10ueG1sUEsBAi0AFAAGAAgAAAAhADj9If/WAAAA&#10;lAEAAAsAAAAAAAAAAAAAAAAALwEAAF9yZWxzLy5yZWxzUEsBAi0AFAAGAAgAAAAhAKqSfau/AgAA&#10;xQUAAA4AAAAAAAAAAAAAAAAALgIAAGRycy9lMm9Eb2MueG1sUEsBAi0AFAAGAAgAAAAhAEDL/xTW&#10;AAAAAwEAAA8AAAAAAAAAAAAAAAAAGQUAAGRycy9kb3ducmV2LnhtbFBLBQYAAAAABAAEAPMAAAAc&#10;BgAAAAA=&#10;" filled="f" stroked="f">
                      <v:textbox style="mso-fit-shape-to-text:t">
                        <w:txbxContent>
                          <w:p w14:paraId="3AFA4A4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8752" behindDoc="0" locked="0" layoutInCell="1" allowOverlap="1" wp14:anchorId="568982A2" wp14:editId="74655585">
                      <wp:simplePos x="0" y="0"/>
                      <wp:positionH relativeFrom="column">
                        <wp:posOffset>0</wp:posOffset>
                      </wp:positionH>
                      <wp:positionV relativeFrom="paragraph">
                        <wp:posOffset>0</wp:posOffset>
                      </wp:positionV>
                      <wp:extent cx="76200" cy="266700"/>
                      <wp:effectExtent l="1905" t="1270" r="0" b="0"/>
                      <wp:wrapNone/>
                      <wp:docPr id="217"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AB42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8982A2" id="Text Box 1001" o:spid="_x0000_s1161" type="#_x0000_t202" style="position:absolute;left:0;text-align:left;margin-left:0;margin-top:0;width:6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WXug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mGAkaA9NemB7g27lHoVBENoSjYPOwPN+AF+zBwu02tHVw52svmok5LKlYsNulJJjy2gNKbqb&#10;/tnVCUdbkPX4QdYQiW6NdED7RvW2flARBOjQqsdTe2w2FRwmMXQcowosURwnsIbUfJod7w5Km3dM&#10;9sgucqyg+Q6b7u60mVyPLjaUkCXvOieATjw7AMzpBCLDVWuzObh+/kiDdDVfzYlHonjlkaAovJty&#10;Sby4DJNZcVksl0X408YNSdbyumbChjlqKyR/1ruDyidVnNSlZcdrC2dT0mqzXnYK7Shou3TfoSBn&#10;bv7zNFy9gMsLSmFEgtso9cp4nnikJDMvTYK5F4TpbRoHJCVF+ZzSHRfs3ymhMcfpLJpNUvott8B9&#10;r7nRrOcGpkfH+xzPT040swJcidq11lDeTeuzUtj0n0oB7T422snVKnTSqtmv9+5xhJez4ztYy/oR&#10;FKwkSAzUCLMPFq1U3zEaYY7kWH/bUsUw6t4LeAVpSIgdPG5DZkkEG3VuWZ9bqKgAKscGo2m5NNOw&#10;2g6Kb1qIdHx3N/BySu5kbZ/YlBVwshuYFY7dYa7ZYXS+d15P03fxCw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CoVqWXugIAAMUFAAAO&#10;AAAAAAAAAAAAAAAAAC4CAABkcnMvZTJvRG9jLnhtbFBLAQItABQABgAIAAAAIQBAy/8U1gAAAAMB&#10;AAAPAAAAAAAAAAAAAAAAABQFAABkcnMvZG93bnJldi54bWxQSwUGAAAAAAQABADzAAAAFwYAAAAA&#10;" filled="f" stroked="f">
                      <v:textbox style="mso-fit-shape-to-text:t">
                        <w:txbxContent>
                          <w:p w14:paraId="63EAB42A"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79776" behindDoc="0" locked="0" layoutInCell="1" allowOverlap="1" wp14:anchorId="6E8EB2E5" wp14:editId="7371E476">
                      <wp:simplePos x="0" y="0"/>
                      <wp:positionH relativeFrom="column">
                        <wp:posOffset>0</wp:posOffset>
                      </wp:positionH>
                      <wp:positionV relativeFrom="paragraph">
                        <wp:posOffset>0</wp:posOffset>
                      </wp:positionV>
                      <wp:extent cx="76200" cy="266700"/>
                      <wp:effectExtent l="1905" t="1270" r="0" b="0"/>
                      <wp:wrapNone/>
                      <wp:docPr id="21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6C3B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8EB2E5" id="Text Box 1002" o:spid="_x0000_s1162" type="#_x0000_t202" style="position:absolute;left:0;text-align:left;margin-left:0;margin-top:0;width:6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y2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jDEStIMmPbDRoFs5ojAIIluiodcpeN734GtGsECrHV3d38nyq0ZCrhoqtuxGKTk0jFaQYmhv&#10;+mdXJxxtQTbDB1lBJLoz0gGNteps/aAiCNChVY+n9thsSjicx9BxjEqwRHE8h7UNQNPj3V5p847J&#10;DtlFhhU032HT/Z02k+vRxYYSsuBtC+c0bcWzA8CcTiAyXLU2m4Pr548kSNaL9YJ4JIrXHgny3Lsp&#10;VsSLi3A+yy/z1SoPf9q4IUkbXlVM2DBHbYXkz3p3UPmkipO6tGx5ZeFsSlptN6tWoT0FbRfuOxTk&#10;zM1/noarF3B5QSmMSHAbJV4RL+YeKcjMS+bBwgvC5DaJA5KQvHhO6Y4L9u+U0JDhZBbNJin9llvg&#10;vtfcaNpxA9Oj5V2GFycnmloBrkXlWmsob6f1WSls+k+lgHYfG+3kahU6adWMm9E9jvAytvGtmDey&#10;egQFKwkSAzXC7INFI9V3jAaYIxnW33ZUMYza9wJeQRISYgeP25DZPIKNOrdszi1UlACVYYPRtFyZ&#10;aVjtesW3DUQ6vrsbeDkFd7J+yurw3mBWOHaHuWaH0fneeT1N3+Uv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ABVjy2ugIAAMUFAAAO&#10;AAAAAAAAAAAAAAAAAC4CAABkcnMvZTJvRG9jLnhtbFBLAQItABQABgAIAAAAIQBAy/8U1gAAAAMB&#10;AAAPAAAAAAAAAAAAAAAAABQFAABkcnMvZG93bnJldi54bWxQSwUGAAAAAAQABADzAAAAFwYAAAAA&#10;" filled="f" stroked="f">
                      <v:textbox style="mso-fit-shape-to-text:t">
                        <w:txbxContent>
                          <w:p w14:paraId="5306C3B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0800" behindDoc="0" locked="0" layoutInCell="1" allowOverlap="1" wp14:anchorId="73568B02" wp14:editId="5A1FCD93">
                      <wp:simplePos x="0" y="0"/>
                      <wp:positionH relativeFrom="column">
                        <wp:posOffset>0</wp:posOffset>
                      </wp:positionH>
                      <wp:positionV relativeFrom="paragraph">
                        <wp:posOffset>0</wp:posOffset>
                      </wp:positionV>
                      <wp:extent cx="76200" cy="266700"/>
                      <wp:effectExtent l="1905" t="1270" r="0" b="0"/>
                      <wp:wrapNone/>
                      <wp:docPr id="215"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9AF9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568B02" id="Text Box 1003" o:spid="_x0000_s1163" type="#_x0000_t202" style="position:absolute;left:0;text-align:left;margin-left:0;margin-top:0;width:6pt;height:21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nzXug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OsdROMNI0B6a9MD2Bt3KPQqD4NKWaBx0Bp73A/iaPVig1Y6uHu5k9VUjIZctFRt2o5QcW0ZrSDG0&#10;N/2zqxOOtiDr8YOsIRLdGumA9o3qbf2gIgjQoVWPp/bYbCo4TGLoOEYVWKI4TmBtA9DseHdQ2rxj&#10;skd2kWMFzXfYdHenzeR6dLGhhCx518E5zTrx7AAwpxOIDFetzebg+vkjDdLVfDUnHonilUeCovBu&#10;yiXx4jJMZsVlsVwW4U8bNyRZy+uaCRvmqK2Q/FnvDiqfVHFSl5Ydry2cTUmrzXrZKbSjoO3SfYeC&#10;nLn5z9Nw9QIuLyiFEQluo9Qr43nikZLMvDQJ5l4QprdpHJCUFOVzSndcsH+nhMYcp7NoNknpt9wC&#10;973mRrOeG5geHe9zPD850cwKcCVq11pDeTetz0ph038qBbT72GgnV6vQSatmv967xxFeJja+FfNa&#10;1o+gYCVBYqBGmH2waKX6jtEIcyTH+tuWKoZR917AK0hDQuzgcRsySyLYqHPL+txCRQVQOTYYTcul&#10;mYbVdlB800Kk47u7gZdTcifrp6wO7w1mhWN3mGt2GJ3vndfT9F38Ag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Dv5nzXugIAAMUFAAAO&#10;AAAAAAAAAAAAAAAAAC4CAABkcnMvZTJvRG9jLnhtbFBLAQItABQABgAIAAAAIQBAy/8U1gAAAAMB&#10;AAAPAAAAAAAAAAAAAAAAABQFAABkcnMvZG93bnJldi54bWxQSwUGAAAAAAQABADzAAAAFwYAAAAA&#10;" filled="f" stroked="f">
                      <v:textbox style="mso-fit-shape-to-text:t">
                        <w:txbxContent>
                          <w:p w14:paraId="0F89AF9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1824" behindDoc="0" locked="0" layoutInCell="1" allowOverlap="1" wp14:anchorId="111E785E" wp14:editId="58FC5A35">
                      <wp:simplePos x="0" y="0"/>
                      <wp:positionH relativeFrom="column">
                        <wp:posOffset>0</wp:posOffset>
                      </wp:positionH>
                      <wp:positionV relativeFrom="paragraph">
                        <wp:posOffset>0</wp:posOffset>
                      </wp:positionV>
                      <wp:extent cx="76200" cy="266700"/>
                      <wp:effectExtent l="1905" t="1270" r="0" b="0"/>
                      <wp:wrapNone/>
                      <wp:docPr id="214"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61F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E785E" id="Text Box 1004" o:spid="_x0000_s1164" type="#_x0000_t202" style="position:absolute;left:0;text-align:left;margin-left:0;margin-top:0;width:6pt;height:21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2D/ug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JBgJ2kOTHtjeoFu5R2EQEFuicdAZeN4P4Gv2YIFWO7p6uJPVV42EXLZUbNiNUnJsGa0hxdDe&#10;9M+uTjjagqzHD7KGSHRrpAPaN6q39YOKIECHVj2e2mOzqeBwHkPHMarAEsXxHNY2AM2OdwelzTsm&#10;e2QXOVbQfIdNd3faTK5HFxtKyJJ3HZzTrBPPDgBzOoHIcNXabA6unz/SIF0lq4R4JIpXHgmKwrsp&#10;l8SLy3A+Ky6L5bIIf9q4IclaXtdM2DBHbYXkz3p3UPmkipO6tOx4beFsSlpt1stOoR0FbZfuOxTk&#10;zM1/noarF3B5QSmMSHAbpV4ZJ3OPlGTmpfMg8YIwvU3jgKSkKJ9TuuOC/TslNOY4nUWzSUq/5Ra4&#10;7zU3mvXcwPToeJ/j5OREMyvAlahdaw3l3bQ+K4VN/6kU0O5jo51crUInrZr9eu8eR3iZ2PhWzGtZ&#10;P4KClQSJgRph9sGileo7RiPMkRzrb1uqGEbdewGvIA0JsYPHbchsHsFGnVvW5xYqKoDKscFoWi7N&#10;NKy2g+KbFiId390NvJySO1k/ZXV4bzArHLvDXLPD6HzvvJ6m7+IX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BXO2D/ugIAAMUFAAAO&#10;AAAAAAAAAAAAAAAAAC4CAABkcnMvZTJvRG9jLnhtbFBLAQItABQABgAIAAAAIQBAy/8U1gAAAAMB&#10;AAAPAAAAAAAAAAAAAAAAABQFAABkcnMvZG93bnJldi54bWxQSwUGAAAAAAQABADzAAAAFwYAAAAA&#10;" filled="f" stroked="f">
                      <v:textbox style="mso-fit-shape-to-text:t">
                        <w:txbxContent>
                          <w:p w14:paraId="781461F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2848" behindDoc="0" locked="0" layoutInCell="1" allowOverlap="1" wp14:anchorId="641D7599" wp14:editId="59356052">
                      <wp:simplePos x="0" y="0"/>
                      <wp:positionH relativeFrom="column">
                        <wp:posOffset>0</wp:posOffset>
                      </wp:positionH>
                      <wp:positionV relativeFrom="paragraph">
                        <wp:posOffset>0</wp:posOffset>
                      </wp:positionV>
                      <wp:extent cx="76200" cy="266700"/>
                      <wp:effectExtent l="1905" t="1270" r="0" b="0"/>
                      <wp:wrapNone/>
                      <wp:docPr id="213" name="Text Box 1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28CB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D7599" id="Text Box 1005" o:spid="_x0000_s1165" type="#_x0000_t202" style="position:absolute;left:0;text-align:left;margin-left:0;margin-top:0;width:6pt;height:21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gc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vMRI0A6a9MBGg27liMIgmNkSDb1OwfO+B18zggVa7ejq/k6WXzUSctVQsWU3SsmhYbSCFEN7&#10;0z+7OuFoC7IZPsgKItGdkQ5orFVn6wcVQYAOrXo8tcdmU8LhPIaOY1SCJYrjOaxtAJoe7/ZKm3dM&#10;dsguMqyg+Q6b7u+0mVyPLjaUkAVvWzinaSueHQDmdAKR4aq12RxcP38kQbJerBfEI1G89kiQ595N&#10;sSJeXITzWX6Zr1Z5+NPGDUna8KpiwoY5aiskf9a7g8onVZzUpWXLKwtnU9Jqu1m1Cu0paLtw36Eg&#10;Z27+8zRcvYDLC0phRILbKPGKeDH3SEFmXjIPFl4QJrdJHJCE5MVzSndcsH+nhIYMJ7NoNknpt9wC&#10;973mRtOOG5geLe8yvDg50dQKcC0q11pDeTutz0ph038qBbT72GgnV6vQSatm3IzucYSXiY1vxbyR&#10;1SMoWEmQGKgRZh8sGqm+YzTAHMmw/rajimHUvhfwCpKQEDt43IbM5hFs1Lllc26hogSoDBuMpuXK&#10;TMNq1yu+bSDS8d3dwMspuJP1U1aH9wazwrE7zDU7jM73zutp+i5/AQ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AiWngcugIAAMUFAAAO&#10;AAAAAAAAAAAAAAAAAC4CAABkcnMvZTJvRG9jLnhtbFBLAQItABQABgAIAAAAIQBAy/8U1gAAAAMB&#10;AAAPAAAAAAAAAAAAAAAAABQFAABkcnMvZG93bnJldi54bWxQSwUGAAAAAAQABADzAAAAFwYAAAAA&#10;" filled="f" stroked="f">
                      <v:textbox style="mso-fit-shape-to-text:t">
                        <w:txbxContent>
                          <w:p w14:paraId="73A28CB2" w14:textId="77777777" w:rsidR="00BA5A89" w:rsidRDefault="00BA5A89" w:rsidP="009E01AC"/>
                        </w:txbxContent>
                      </v:textbox>
                    </v:shape>
                  </w:pict>
                </mc:Fallback>
              </mc:AlternateContent>
            </w:r>
          </w:p>
        </w:tc>
      </w:tr>
    </w:tbl>
    <w:p w14:paraId="457A1F5F" w14:textId="77777777" w:rsidR="009E01AC" w:rsidRPr="00F4390C" w:rsidRDefault="009E01AC" w:rsidP="009E01AC"/>
    <w:p w14:paraId="791252C1" w14:textId="77777777" w:rsidR="009E01AC" w:rsidRPr="00F4390C" w:rsidRDefault="009E01AC" w:rsidP="009E01AC">
      <w:pPr>
        <w:sectPr w:rsidR="009E01AC" w:rsidRPr="00F4390C" w:rsidSect="009E01AC">
          <w:headerReference w:type="default" r:id="rId24"/>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444F7842"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4EFDAEBF" w14:textId="77777777" w:rsidR="009E01AC" w:rsidRPr="00F4390C" w:rsidRDefault="009E01AC" w:rsidP="00E034A3">
            <w:pPr>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7525C04E" w14:textId="77777777" w:rsidR="009E01AC" w:rsidRPr="00F4390C" w:rsidRDefault="009E01AC" w:rsidP="00E034A3">
            <w:pPr>
              <w:ind w:firstLine="0"/>
              <w:jc w:val="center"/>
            </w:pPr>
            <w:r w:rsidRPr="00F4390C">
              <w:t> </w:t>
            </w:r>
          </w:p>
        </w:tc>
      </w:tr>
      <w:tr w:rsidR="009E01AC" w:rsidRPr="00F4390C" w14:paraId="25A556F7"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37C542A3" w14:textId="77777777" w:rsidR="009E01AC" w:rsidRPr="00F4390C" w:rsidRDefault="009E01AC" w:rsidP="00E034A3">
            <w:pPr>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259A25B5" w14:textId="77777777" w:rsidR="009E01AC" w:rsidRPr="00F4390C" w:rsidRDefault="009E01AC" w:rsidP="00E034A3">
            <w:pPr>
              <w:ind w:firstLine="0"/>
              <w:jc w:val="center"/>
            </w:pPr>
            <w:r w:rsidRPr="00F4390C">
              <w:t> </w:t>
            </w:r>
          </w:p>
        </w:tc>
      </w:tr>
      <w:tr w:rsidR="009E01AC" w:rsidRPr="00F4390C" w14:paraId="68DCFB71"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5305FCC6" w14:textId="7BF19467" w:rsidR="009E01AC" w:rsidRPr="00F4390C" w:rsidRDefault="009E01AC" w:rsidP="00E034A3">
            <w:pPr>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27BF16DE" w14:textId="77777777" w:rsidR="009E01AC" w:rsidRPr="00F4390C" w:rsidRDefault="009E01AC" w:rsidP="00E034A3">
            <w:pPr>
              <w:ind w:firstLine="0"/>
              <w:jc w:val="center"/>
            </w:pPr>
            <w:r w:rsidRPr="00F4390C">
              <w:t>..../..../20.. - ..../..../20..</w:t>
            </w:r>
          </w:p>
        </w:tc>
      </w:tr>
    </w:tbl>
    <w:p w14:paraId="00A7121E" w14:textId="77777777" w:rsidR="009E01AC" w:rsidRPr="00F4390C" w:rsidRDefault="009E01AC" w:rsidP="009E01AC"/>
    <w:p w14:paraId="246ECA3D" w14:textId="77777777"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14:paraId="287C15C1" w14:textId="77777777"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4951489F" w14:textId="77777777" w:rsidR="009E01AC" w:rsidRPr="00F4390C" w:rsidRDefault="009E01AC" w:rsidP="00E034A3">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14:paraId="4E5BE586" w14:textId="77777777" w:rsidR="009E01AC" w:rsidRPr="00F4390C" w:rsidRDefault="009E01AC" w:rsidP="00E034A3">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14:paraId="36811B19"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14:paraId="11F96A9F" w14:textId="2FC413BB" w:rsidR="009E01AC" w:rsidRPr="00F4390C" w:rsidRDefault="009E01AC" w:rsidP="00E034A3">
            <w:pPr>
              <w:spacing w:line="240" w:lineRule="auto"/>
              <w:ind w:firstLine="0"/>
              <w:jc w:val="center"/>
              <w:rPr>
                <w:b/>
                <w:bCs/>
              </w:rPr>
            </w:pPr>
            <w:r w:rsidRPr="00F4390C">
              <w:rPr>
                <w:b/>
                <w:bCs/>
              </w:rPr>
              <w:t>ARA</w:t>
            </w:r>
            <w:r w:rsidR="006D4FAE">
              <w:rPr>
                <w:b/>
                <w:bCs/>
              </w:rPr>
              <w:t xml:space="preserve"> </w:t>
            </w:r>
            <w:r w:rsidRPr="00F4390C">
              <w:rPr>
                <w:b/>
                <w:bCs/>
              </w:rPr>
              <w:t xml:space="preserve">MALİ RAPOR SIRA NUMARASI </w:t>
            </w:r>
          </w:p>
        </w:tc>
      </w:tr>
      <w:tr w:rsidR="009E01AC" w:rsidRPr="00F4390C" w14:paraId="36141FD9" w14:textId="77777777"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14:paraId="3B5B453C" w14:textId="77777777" w:rsidR="009E01AC" w:rsidRPr="00F4390C" w:rsidRDefault="009E01AC" w:rsidP="00E034A3">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14:paraId="377BEA83" w14:textId="77777777" w:rsidR="009E01AC" w:rsidRPr="00F4390C" w:rsidRDefault="009E01AC" w:rsidP="00E034A3">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14:paraId="27E063A8" w14:textId="77777777" w:rsidR="009E01AC" w:rsidRPr="00F4390C" w:rsidRDefault="009E01AC" w:rsidP="00E034A3">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14:paraId="665BE31E" w14:textId="77777777" w:rsidR="009E01AC" w:rsidRPr="00F4390C" w:rsidRDefault="009E01AC" w:rsidP="00E034A3">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14:paraId="6E24F3DA" w14:textId="77777777" w:rsidR="009E01AC" w:rsidRPr="00F4390C" w:rsidRDefault="009E01AC" w:rsidP="00E034A3">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14:paraId="1AABD900"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14:paraId="4DB09091" w14:textId="77777777" w:rsidR="009E01AC" w:rsidRPr="00F4390C" w:rsidRDefault="009E01AC" w:rsidP="00E034A3">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14:paraId="09A6F407"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14:paraId="64EC72DA"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14:paraId="5DFF0BE1"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14:paraId="1C77AC27"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2F02775E"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3D168CD7" w14:textId="77777777" w:rsidR="009E01AC" w:rsidRPr="00F4390C" w:rsidRDefault="009E01AC" w:rsidP="00E034A3">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14:paraId="2525F91C"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14:paraId="3CD27B51" w14:textId="77777777" w:rsidR="009E01AC" w:rsidRPr="00F4390C" w:rsidRDefault="009E01AC" w:rsidP="00E034A3">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14:paraId="71D1AB96"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14:paraId="13B09F8B" w14:textId="77777777" w:rsidR="009E01AC" w:rsidRPr="00F4390C" w:rsidRDefault="009E01AC" w:rsidP="00E034A3">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14:paraId="79E54952"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6C3AC6F9" w14:textId="77777777" w:rsidR="009E01AC" w:rsidRPr="00F4390C" w:rsidRDefault="009E01AC" w:rsidP="00E034A3">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14:paraId="25F025C9" w14:textId="77777777" w:rsidR="009E01AC" w:rsidRPr="00F4390C" w:rsidRDefault="009E01AC" w:rsidP="00E034A3">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14:paraId="08E65615"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078110BD"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7D6BE378"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7704698E"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0CAA25E5" w14:textId="77777777" w:rsidR="009E01AC" w:rsidRPr="00F4390C" w:rsidRDefault="009E01AC" w:rsidP="00E034A3">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14:paraId="767C8660"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14:paraId="223BF5F5" w14:textId="77777777" w:rsidR="009E01AC" w:rsidRPr="00F4390C" w:rsidRDefault="009E01AC" w:rsidP="00E034A3">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14:paraId="71576CD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14:paraId="41F6DD07" w14:textId="77777777" w:rsidR="009E01AC" w:rsidRPr="00F4390C" w:rsidRDefault="009E01AC" w:rsidP="00E034A3">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14:paraId="368A317B"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6E9910A6"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0120AFC3"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5E037E44"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470FD9E9"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46279177"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4F05FBF5"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7F5258EE" w14:textId="77777777" w:rsidR="009E01AC" w:rsidRPr="00F4390C" w:rsidRDefault="009E01AC" w:rsidP="00E034A3">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14:paraId="152A957B"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1DB53C45"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4CD5D977"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43047F20"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1E8DC0C0"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3F283C39"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059B3293"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2DEFD90A"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656631D7"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1C9303D0"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290375CE"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339FC517" w14:textId="77777777" w:rsidR="009E01AC" w:rsidRPr="00F4390C" w:rsidRDefault="009E01AC" w:rsidP="00E034A3">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14:paraId="1358CA17"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504D99D0"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4C12A90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02EAB9E0"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01E97B6E"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7530CF27"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6C87F1BD"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3651CB7C"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7AF81635"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1A78D802"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5BE15D05"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04CB38B4" w14:textId="77777777" w:rsidR="009E01AC" w:rsidRPr="00F4390C" w:rsidRDefault="009E01AC" w:rsidP="00E034A3">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14:paraId="034B1534"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72792E20"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2DEB7159"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3C682725"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02B278AF"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13CC7492"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25A0B1DA"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20D3B424"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74B2888A"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002D1092"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793FE525" w14:textId="77777777"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6FBA7A8E" w14:textId="77777777" w:rsidR="009E01AC" w:rsidRPr="00F4390C" w:rsidRDefault="009E01AC" w:rsidP="00E034A3">
            <w:pPr>
              <w:spacing w:line="240" w:lineRule="auto"/>
              <w:ind w:firstLine="0"/>
              <w:jc w:val="right"/>
            </w:pPr>
            <w:r w:rsidRPr="00F4390C">
              <w:rPr>
                <w:b/>
              </w:rPr>
              <w:t> </w:t>
            </w:r>
            <w:r w:rsidRPr="00F4390C">
              <w:rPr>
                <w:b/>
                <w:noProof/>
                <w:lang w:eastAsia="tr-TR"/>
              </w:rPr>
              <mc:AlternateContent>
                <mc:Choice Requires="wps">
                  <w:drawing>
                    <wp:anchor distT="0" distB="0" distL="114300" distR="114300" simplePos="0" relativeHeight="251987968" behindDoc="0" locked="0" layoutInCell="1" allowOverlap="1" wp14:anchorId="6FBD1FA6" wp14:editId="457418CB">
                      <wp:simplePos x="0" y="0"/>
                      <wp:positionH relativeFrom="column">
                        <wp:posOffset>0</wp:posOffset>
                      </wp:positionH>
                      <wp:positionV relativeFrom="paragraph">
                        <wp:posOffset>0</wp:posOffset>
                      </wp:positionV>
                      <wp:extent cx="76200" cy="266700"/>
                      <wp:effectExtent l="0" t="0" r="4445" b="4445"/>
                      <wp:wrapNone/>
                      <wp:docPr id="212"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3A0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D1FA6" id="Text Box 1010" o:spid="_x0000_s1166" type="#_x0000_t202" style="position:absolute;left:0;text-align:left;margin-left:0;margin-top:0;width:6pt;height:21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yuAIAAMU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1EYYSRoB0W6Z6NBN3JEIfhkUzT0OgXNux50zQgSKLULV/e3svymkZCrhootu1ZKDg2jFbgY2p/+&#10;2dcJR1uQzfBRVmCJ7ox0QGOtOps/yAgCdCjVw6k81psSHucxVByjEiRRHM/hbA3Q9Pi3V9q8Z7JD&#10;9pBhBcV32HR/q82kelSxpoQseNvCO01b8ewBMKcXsAxfrcz64Or5mATJerFeEI9E8dojQZ5718WK&#10;eHERzmf5u3y1ysOf1m5I0oZXFRPWzJFbIfmz2h1YPrHixC4tW15ZOOuSVtvNqlVoT4HbhVuHhJyp&#10;+c/dcPmCWF6EFEYkuIkSr4gXc48UZOYl82DhBWFyk8QBSUhePA/plgv27yGhIcPJLJpNVPptbIFb&#10;r2OjaccNTI+WdxlenJRoagm4FpUrraG8nc5nqbDuP6UCyn0stKOrZejEVTNuRtccITn1wUZWD8Bg&#10;JYFiwEaYfXBopPqB0QBzJMP6+44qhlH7QUAXJCGBv8i4C5nNI7ioc8nmXEJFCVAZNhhNx5WZhtWu&#10;V3zbgKVj311D5xTc0dq22OTVod9gVrjoDnPNDqPzu9N6m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0xffsrgCAADFBQAADgAA&#10;AAAAAAAAAAAAAAAuAgAAZHJzL2Uyb0RvYy54bWxQSwECLQAUAAYACAAAACEAQMv/FNYAAAADAQAA&#10;DwAAAAAAAAAAAAAAAAASBQAAZHJzL2Rvd25yZXYueG1sUEsFBgAAAAAEAAQA8wAAABUGAAAAAA==&#10;" filled="f" stroked="f">
                      <v:textbox style="mso-fit-shape-to-text:t">
                        <w:txbxContent>
                          <w:p w14:paraId="19B73A05"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88992" behindDoc="0" locked="0" layoutInCell="1" allowOverlap="1" wp14:anchorId="11E7F665" wp14:editId="0AE44195">
                      <wp:simplePos x="0" y="0"/>
                      <wp:positionH relativeFrom="column">
                        <wp:posOffset>0</wp:posOffset>
                      </wp:positionH>
                      <wp:positionV relativeFrom="paragraph">
                        <wp:posOffset>0</wp:posOffset>
                      </wp:positionV>
                      <wp:extent cx="76200" cy="266700"/>
                      <wp:effectExtent l="0" t="0" r="4445" b="4445"/>
                      <wp:wrapNone/>
                      <wp:docPr id="211"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708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E7F665" id="Text Box 1011" o:spid="_x0000_s1167" type="#_x0000_t202" style="position:absolute;left:0;text-align:left;margin-left:0;margin-top:0;width:6pt;height:21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T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DDEStIMm3bPRoBs5ojCAQyjR0OsUPO968DUjWKDVjq7ub2X5TSMhVw0VW3atlBwaRitI0d30&#10;z65OONqCbIaPsoJIdGekAxpr1dn6QUUQoEOrHk7tsdmUcDiPoeMYlWCJ4ngOa0jNp+nxbq+0ec9k&#10;h+wiwwqa77Dp/labyfXoYkMJWfC2dQJoxbMDwJxOIDJctTabg+vnYxIk68V6QTwSxWuPBHnuXRcr&#10;4sVFOJ/l7/LVKg9/2rghSRteVUzYMEdtheTPendQ+aSKk7q0bHll4WxKWm03q1ahPQVtF+47FOTM&#10;zX+ehqsXcHlBKYxIcBMlXhEv5h4pyMxL5sHCC8LkJokDkpC8eE7plgv275TQkOFkFs0mKf2WW+C+&#10;19xo2nED06PlXYYXJyeaWgGuReVaayhvp/VZKWz6T6WAdh8b7eRqFTpp1Yyb0T2OkJzewUZWD6Bg&#10;JUFioEaYfbBopPqB0QBzJMP6+44qhlH7QcArSEJC7OBxGzKbR7BR55bNuYWKEqAybDCaliszDatd&#10;r/i2gUjHd3cNL6fgTtb2iU1ZASe7gVnh2B3mmh1G53vn9TR9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D2nn9O5AgAAxQUAAA4A&#10;AAAAAAAAAAAAAAAALgIAAGRycy9lMm9Eb2MueG1sUEsBAi0AFAAGAAgAAAAhAEDL/xTWAAAAAwEA&#10;AA8AAAAAAAAAAAAAAAAAEwUAAGRycy9kb3ducmV2LnhtbFBLBQYAAAAABAAEAPMAAAAWBgAAAAA=&#10;" filled="f" stroked="f">
                      <v:textbox style="mso-fit-shape-to-text:t">
                        <w:txbxContent>
                          <w:p w14:paraId="2C117088"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90016" behindDoc="0" locked="0" layoutInCell="1" allowOverlap="1" wp14:anchorId="71B4B024" wp14:editId="3BD64C11">
                      <wp:simplePos x="0" y="0"/>
                      <wp:positionH relativeFrom="column">
                        <wp:posOffset>0</wp:posOffset>
                      </wp:positionH>
                      <wp:positionV relativeFrom="paragraph">
                        <wp:posOffset>0</wp:posOffset>
                      </wp:positionV>
                      <wp:extent cx="76200" cy="266700"/>
                      <wp:effectExtent l="0" t="0" r="4445" b="4445"/>
                      <wp:wrapNone/>
                      <wp:docPr id="210"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9B63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B4B024" id="Text Box 1012" o:spid="_x0000_s1168" type="#_x0000_t202" style="position:absolute;left:0;text-align:left;margin-left:0;margin-top:0;width:6pt;height:21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byuAIAAMUFAAAOAAAAZHJzL2Uyb0RvYy54bWysVFtv2yAUfp+0/4B4d30ZcWKrTtXG8TSp&#10;u0jtfgCxcYxmgwckdlftv++AkzRtNWnaxgMCzuE7t++cy6uxa9GeKc2lyHB4EWDERCkrLrYZ/npf&#10;eAuMtKGioq0ULMMPTOOr5ds3l0Ofskg2sq2YQgAidDr0GW6M6VPf12XDOqovZM8ECGupOmrgqrZ+&#10;pegA6F3rR0EQ+4NUVa9kybSG13wS4qXDr2tWms91rZlBbYbBN+N25faN3f3lJU23ivYNLw9u0L/w&#10;oqNcgNETVE4NRTvFX0F1vFRSy9pclLLzZV3zkrkYIJoweBHNXUN75mKB5Oj+lCb9/2DLT/svCvEq&#10;w1EI+RG0gyLds9GgGzmiMAgjm6Kh1ylo3vWga0aQQKlduLq/leU3jYRcNVRs2bVScmgYrcDF0P70&#10;z75OONqCbIaPsgJLdGekAxpr1dn8QUYQoIMrD6fyWG9KeJzHUHGMSpBEcTyHszVA0+PfXmnznskO&#10;2UOGFRTfYdP9rTaT6lHFmhKy4G0L7zRtxbMHwJxewDJ8tTLrg6vnYxIk68V6QTwSxWuPBHnuXRcr&#10;4sVFOJ/l7/LVKg9/WrshSRteVUxYM0duheTPandg+cSKE7u0bHll4axLWm03q1ahPQVuF24dEnKm&#10;5j93w+ULYnkRUhiR4CZKvCJezD1SkJmXzIOFF4TJTRIHJCF58TykWy7Yv4eEhgwns2g2Uem3sQVu&#10;vY6Nph03MD1a3mV4cVKiqSXgWlSutIbydjqfpcK6/5QKKPex0I6ulqETV824GV1zhOTUBxtZPQCD&#10;lQSKARth9sGhkeoHRgPMkQzr7zuqGEbtBwFdkISEgJpxFzKbR3BR55LNuYSKEqAybDCajiszDatd&#10;r/i2AUvHvruGzim4o7VtscmrQ7/BrHDRHeaaHUbnd6f1NH2Xv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KcG8rgCAADFBQAADgAA&#10;AAAAAAAAAAAAAAAuAgAAZHJzL2Uyb0RvYy54bWxQSwECLQAUAAYACAAAACEAQMv/FNYAAAADAQAA&#10;DwAAAAAAAAAAAAAAAAASBQAAZHJzL2Rvd25yZXYueG1sUEsFBgAAAAAEAAQA8wAAABUGAAAAAA==&#10;" filled="f" stroked="f">
                      <v:textbox style="mso-fit-shape-to-text:t">
                        <w:txbxContent>
                          <w:p w14:paraId="69B9B631"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1991040" behindDoc="0" locked="0" layoutInCell="1" allowOverlap="1" wp14:anchorId="2730ECBD" wp14:editId="1AF6C9DB">
                      <wp:simplePos x="0" y="0"/>
                      <wp:positionH relativeFrom="column">
                        <wp:posOffset>0</wp:posOffset>
                      </wp:positionH>
                      <wp:positionV relativeFrom="paragraph">
                        <wp:posOffset>0</wp:posOffset>
                      </wp:positionV>
                      <wp:extent cx="76200" cy="266700"/>
                      <wp:effectExtent l="0" t="0" r="4445" b="4445"/>
                      <wp:wrapNone/>
                      <wp:docPr id="209"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894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0ECBD" id="Text Box 1013" o:spid="_x0000_s1169" type="#_x0000_t202" style="position:absolute;left:0;text-align:left;margin-left:0;margin-top:0;width:6pt;height:21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BmPuQ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q&#10;w1GQYCRoB0V6YKNBt3JEYRBe2hQNvU5B874HXTOCBErtwtX9nSy/aiTkqqFiy26UkkPDaAUuhvan&#10;f/Z1wtEWZDN8kBVYojsjHdBYq87mDzKCAB1K9Xgqj/WmhMd5DBXHqARJFMdzOFsDND3+7ZU275js&#10;kD1kWEHxHTbd32kzqR5VrCkhC9628E7TVjx7AMzpBSzDVyuzPrh6/kiCZL1YL4hHonjtkSDPvZti&#10;Rby4COez/DJfrfLwp7UbkrThVcWENXPkVkj+rHYHlk+sOLFLy5ZXFs66pNV2s2oV2lPgduHWISFn&#10;av5zN1y+IJYXIYURCW6jxCvixdwjBZl5yTxYeEGY3CZxQBKSF89DuuOC/XtIaMhwMotmE5V+G1vg&#10;1uvYaNpxA9Oj5V2GFyclmloCrkXlSmsob6fzWSqs+0+pgHIfC+3oahk6cdWMm9E1R0hOfbCR1SMw&#10;WEmgGLARZh8cGqm+YzTAHMmw/rajimHUvhfQBUlIiB087kJm8wgu6lyyOZdQUQJUhg1G03FlpmG1&#10;6xXfNmDp2Hc30DkFd7S2LTZ5deg3mBUuusNcs8Po/O60nq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PfcGY+5AgAAxQUAAA4A&#10;AAAAAAAAAAAAAAAALgIAAGRycy9lMm9Eb2MueG1sUEsBAi0AFAAGAAgAAAAhAEDL/xTWAAAAAwEA&#10;AA8AAAAAAAAAAAAAAAAAEwUAAGRycy9kb3ducmV2LnhtbFBLBQYAAAAABAAEAPMAAAAWBgAAAAA=&#10;" filled="f" stroked="f">
                      <v:textbox style="mso-fit-shape-to-text:t">
                        <w:txbxContent>
                          <w:p w14:paraId="5D02894E" w14:textId="77777777" w:rsidR="00BA5A89" w:rsidRDefault="00BA5A89" w:rsidP="009E01AC"/>
                        </w:txbxContent>
                      </v:textbox>
                    </v:shape>
                  </w:pict>
                </mc:Fallback>
              </mc:AlternateContent>
            </w:r>
            <w:r w:rsidRPr="00F4390C">
              <w:rPr>
                <w:b/>
              </w:rPr>
              <w:t xml:space="preserve">5. </w:t>
            </w:r>
            <w:r w:rsidRPr="00F4390C">
              <w:rPr>
                <w:b/>
                <w:bCs/>
              </w:rPr>
              <w:t>DİĞER MALİYETLER, HİZMETLER TOPLAM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14:paraId="5FFC9DD5" w14:textId="77777777" w:rsidR="009E01AC" w:rsidRPr="00F4390C" w:rsidRDefault="009E01AC" w:rsidP="00E034A3">
            <w:pPr>
              <w:spacing w:line="240" w:lineRule="auto"/>
              <w:ind w:firstLine="0"/>
              <w:rPr>
                <w:b/>
                <w:bCs/>
              </w:rPr>
            </w:pPr>
            <w:r w:rsidRPr="00F4390C">
              <w:rPr>
                <w:b/>
                <w:bCs/>
                <w:noProof/>
                <w:lang w:eastAsia="tr-TR"/>
              </w:rPr>
              <mc:AlternateContent>
                <mc:Choice Requires="wps">
                  <w:drawing>
                    <wp:anchor distT="0" distB="0" distL="114300" distR="114300" simplePos="0" relativeHeight="251983872" behindDoc="0" locked="0" layoutInCell="1" allowOverlap="1" wp14:anchorId="08AA9D12" wp14:editId="14586C18">
                      <wp:simplePos x="0" y="0"/>
                      <wp:positionH relativeFrom="column">
                        <wp:posOffset>0</wp:posOffset>
                      </wp:positionH>
                      <wp:positionV relativeFrom="paragraph">
                        <wp:posOffset>0</wp:posOffset>
                      </wp:positionV>
                      <wp:extent cx="76200" cy="266700"/>
                      <wp:effectExtent l="635" t="0" r="0" b="4445"/>
                      <wp:wrapNone/>
                      <wp:docPr id="208" name="Text Box 1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3A36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A9D12" id="Text Box 1006" o:spid="_x0000_s1170" type="#_x0000_t202" style="position:absolute;left:0;text-align:left;margin-left:0;margin-top:0;width:6pt;height:21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hjuA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gFYJ2kGT7tlo0I0cUQgVtiUaep2C510PvmYEC7Ta0dX9rSy/aSTkqqFiy66VkkPDaAUphvam&#10;f3Z1wtEWZDN8lBVEojsjHdBYq87WDyqCAB1a9XBqj82mhMN5DB3HqARLFMdzWNsAND3e7ZU275ns&#10;kF1kWEHzHTbd32ozuR5dbCghC962cE7TVjw7AMzpBCLDVWuzObh+PiZBsl6sF8QjUbz2SJDn3nWx&#10;Il5chPNZ/i5frfLwp40bkrThVcWEDXPUVkj+rHcHlU+qOKlLy5ZXFs6mpNV2s2oV2lPQduG+Q0HO&#10;3Pznabh6AZcXlMKIBDdR4hXxYu6Rgsy8ZB4svCBMbpI4IAnJi+eUbrlg/04JDRlOZtFsktJvuQXu&#10;e82Nph03MD1a3mV4cXKiqRXgWlSutYbydlqflcKm/1QKaPex0U6uVqGTVs24Gd3jCAmx8a2YN7J6&#10;AAUrCRIDNcLsg0Uj1Q+MBpgjGdbfd1QxjNoPAl5BAlft4HEbMptHsFHnls25hYoSoDJsMJqWKzMN&#10;q12v+LaBSMd3dw0vp+BO1k9ZHd4bzArH7jDX7DA63zuvp+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PtIY7gCAADFBQAADgAA&#10;AAAAAAAAAAAAAAAuAgAAZHJzL2Uyb0RvYy54bWxQSwECLQAUAAYACAAAACEAQMv/FNYAAAADAQAA&#10;DwAAAAAAAAAAAAAAAAASBQAAZHJzL2Rvd25yZXYueG1sUEsFBgAAAAAEAAQA8wAAABUGAAAAAA==&#10;" filled="f" stroked="f">
                      <v:textbox style="mso-fit-shape-to-text:t">
                        <w:txbxContent>
                          <w:p w14:paraId="3493A369"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4896" behindDoc="0" locked="0" layoutInCell="1" allowOverlap="1" wp14:anchorId="1F37A32C" wp14:editId="347B8948">
                      <wp:simplePos x="0" y="0"/>
                      <wp:positionH relativeFrom="column">
                        <wp:posOffset>0</wp:posOffset>
                      </wp:positionH>
                      <wp:positionV relativeFrom="paragraph">
                        <wp:posOffset>0</wp:posOffset>
                      </wp:positionV>
                      <wp:extent cx="76200" cy="266700"/>
                      <wp:effectExtent l="635" t="0" r="0" b="4445"/>
                      <wp:wrapNone/>
                      <wp:docPr id="207"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DFEE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7A32C" id="Text Box 1007" o:spid="_x0000_s1171" type="#_x0000_t202" style="position:absolute;left:0;text-align:left;margin-left:0;margin-top:0;width:6pt;height:21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Bf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GMkaAdNumejQTdyRGEAh1CiodcpeN714GtGsECrHV3d38rym0ZCrhoqtuxaKTk0jFaQYmhv&#10;+mdXJxxtQTbDR1lBJLoz0gGNteps/aAiCNChVQ+n9thsSjicx9BxjEqwRHE8h7UNQNPj3V5p857J&#10;DtlFhhU032HT/a02k+vRxYYSsuBtC+c0bcWzA8CcTiAyXLU2m4Pr52MSJOvFekE8EsVrjwR57l0X&#10;K+LFRTif5e/y1SoPf9q4IUkbXlVM2DBHbYXkz3p3UPmkipO6tGx5ZeFsSlptN6tWoT0FbRfuOxTk&#10;zM1/noarF3B5QSmMSHATJV4RL+YeKcjMS+bBwgvC5CaJA5KQvHhO6ZYL9u+U0JDhZBbNJin9llvg&#10;vtfcaNpxA9Oj5V2GFycnmloBrkXlWmsob6f1WSls+k+lgHYfG+3kahU6adWMm9E9jpDMbHwr5o2s&#10;HkDBSoLEQI0w+2DRSPUDowHmSIb19x1VDKP2g4BXkISE2MHjNmQ2j2Cjzi2bcwsVJUBl2GA0LVdm&#10;Gla7XvFtA5GO7+4aXk7Bnayfsjq8N5gVjt1hrtlhdL53Xk/Td/kL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LI/kF+5AgAAxQUAAA4A&#10;AAAAAAAAAAAAAAAALgIAAGRycy9lMm9Eb2MueG1sUEsBAi0AFAAGAAgAAAAhAEDL/xTWAAAAAwEA&#10;AA8AAAAAAAAAAAAAAAAAEwUAAGRycy9kb3ducmV2LnhtbFBLBQYAAAAABAAEAPMAAAAWBgAAAAA=&#10;" filled="f" stroked="f">
                      <v:textbox style="mso-fit-shape-to-text:t">
                        <w:txbxContent>
                          <w:p w14:paraId="12FDFEE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5920" behindDoc="0" locked="0" layoutInCell="1" allowOverlap="1" wp14:anchorId="024E4EC6" wp14:editId="1130BD93">
                      <wp:simplePos x="0" y="0"/>
                      <wp:positionH relativeFrom="column">
                        <wp:posOffset>0</wp:posOffset>
                      </wp:positionH>
                      <wp:positionV relativeFrom="paragraph">
                        <wp:posOffset>0</wp:posOffset>
                      </wp:positionV>
                      <wp:extent cx="76200" cy="266700"/>
                      <wp:effectExtent l="635" t="0" r="0" b="4445"/>
                      <wp:wrapNone/>
                      <wp:docPr id="206" name="Text Box 1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F84F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4E4EC6" id="Text Box 1008" o:spid="_x0000_s1172" type="#_x0000_t202" style="position:absolute;left:0;text-align:left;margin-left:0;margin-top:0;width:6pt;height:21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x1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DEStIcm3bO9QTdyj8IgSGyJxkFn4Hk3gK/ZgwVa7ejq4VZW3zQSctlSsWHXSsmxZbSGFEN7&#10;0z+7OuFoC7IeP8oaItGtkQ5o36je1g8qggAdWvVwao/NpoLDeQwdx6gCSxTHc1jbADQ73h2UNu+Z&#10;7JFd5FhB8x023d1qM7keXWwoIUvedXBOs048OwDM6QQiw1Vrszm4fj6mQbpKVgnxSBSvPBIUhXdd&#10;LokXl+F8Vrwrlssi/GnjhiRreV0zYcMctRWSP+vdQeWTKk7q0rLjtYWzKWm1WS87hXYUtF2671CQ&#10;Mzf/eRquXsDlBaUwIsFNlHplnMw9UpKZl86DxAvC9CaNA5KSonxO6ZYL9u+U0JjjdBbNJin9llvg&#10;vtfcaNZzA9Oj432Ok5MTzawAV6J2rTWUd9P6rBQ2/adSQLuPjXZytQqdtGr26717HCGJbXwr5rWs&#10;H0DBSoLEQI0w+2DRSvUDoxHmSI719y1VDKPug4BXkIaE2MHjNmQ2j2Cjzi3rcwsVFUDl2GA0LZdm&#10;GlbbQfFNC5GO7+4aXk7Jnayfsjq8N5gVjt1hrtlhdL53Xk/Td/EL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CK2bHW5AgAAxQUAAA4A&#10;AAAAAAAAAAAAAAAALgIAAGRycy9lMm9Eb2MueG1sUEsBAi0AFAAGAAgAAAAhAEDL/xTWAAAAAwEA&#10;AA8AAAAAAAAAAAAAAAAAEwUAAGRycy9kb3ducmV2LnhtbFBLBQYAAAAABAAEAPMAAAAWBgAAAAA=&#10;" filled="f" stroked="f">
                      <v:textbox style="mso-fit-shape-to-text:t">
                        <w:txbxContent>
                          <w:p w14:paraId="487F84F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86944" behindDoc="0" locked="0" layoutInCell="1" allowOverlap="1" wp14:anchorId="15E57A5D" wp14:editId="1F93F09E">
                      <wp:simplePos x="0" y="0"/>
                      <wp:positionH relativeFrom="column">
                        <wp:posOffset>0</wp:posOffset>
                      </wp:positionH>
                      <wp:positionV relativeFrom="paragraph">
                        <wp:posOffset>0</wp:posOffset>
                      </wp:positionV>
                      <wp:extent cx="76200" cy="266700"/>
                      <wp:effectExtent l="635" t="0" r="0" b="4445"/>
                      <wp:wrapNone/>
                      <wp:docPr id="205"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888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E57A5D" id="Text Box 1009" o:spid="_x0000_s1173" type="#_x0000_t202" style="position:absolute;left:0;text-align:left;margin-left:0;margin-top:0;width:6pt;height:21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wUug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mGEkaAdNumejQTdyRGEQJLZEQ69T8LzrwdeMYIFWO7q6v5XlN42EXDVUbNm1UnJoGK0gxdDe&#10;9M+uTjjagmyGj7KCSHRnpAMaa9XZ+kFFEKBDqx5O7bHZlHA4j6HjGJVgieJ4DmsbgKbHu73S5j2T&#10;HbKLDCtovsOm+1ttJtejiw0lZMHbFs5p2opnB4A5nUBkuGptNgfXz8ckSNaL9YJ4JIrXHgny3Lsu&#10;VsSLi3A+y9/lq1Ue/rRxQ5I2vKqYsGGO2grJn/XuoPJJFSd1adnyysLZlLTablatQnsK2i7cdyjI&#10;mZv/PA1XL+DyglIYkeAmSrwiXsw9UpCZl8yDhReEyU0SByQhefGc0i0X7N8poSHDySyaTVL6LbfA&#10;fa+50bTjBqZHy7sML05ONLUCXIvKtdZQ3k7rs1LY9J9KAe0+NtrJ1Sp00qoZN6N7HCGZ2/hWzBtZ&#10;PYCClQSJgRph9sGikeoHRgPMkQzr7zuqGEbtBwGvIAkJsYPHbchsHsFGnVs25xYqSoDKsMFoWq7M&#10;NKx2veLbBiId3901vJyCO1k/ZXV4bzArHLvDXLPD6HzvvJ6m7/IX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DMBiwUugIAAMUFAAAO&#10;AAAAAAAAAAAAAAAAAC4CAABkcnMvZTJvRG9jLnhtbFBLAQItABQABgAIAAAAIQBAy/8U1gAAAAMB&#10;AAAPAAAAAAAAAAAAAAAAABQFAABkcnMvZG93bnJldi54bWxQSwUGAAAAAAQABADzAAAAFwYAAAAA&#10;" filled="f" stroked="f">
                      <v:textbox style="mso-fit-shape-to-text:t">
                        <w:txbxContent>
                          <w:p w14:paraId="5318885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2064" behindDoc="0" locked="0" layoutInCell="1" allowOverlap="1" wp14:anchorId="0982A509" wp14:editId="7401F041">
                      <wp:simplePos x="0" y="0"/>
                      <wp:positionH relativeFrom="column">
                        <wp:posOffset>0</wp:posOffset>
                      </wp:positionH>
                      <wp:positionV relativeFrom="paragraph">
                        <wp:posOffset>0</wp:posOffset>
                      </wp:positionV>
                      <wp:extent cx="76200" cy="266700"/>
                      <wp:effectExtent l="635" t="0" r="0" b="4445"/>
                      <wp:wrapNone/>
                      <wp:docPr id="204" name="Text Box 1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5503A"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82A509" id="Text Box 1014" o:spid="_x0000_s1174" type="#_x0000_t202" style="position:absolute;left:0;text-align:left;margin-left:0;margin-top:0;width:6pt;height:21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6r/uQIAAMU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oIBgJ2kOT7tneoBu5R2EQEluicdAZeN4N4Gv2YIFWO7p6uJXVN42EXLZUbNi1UnJsGa0hxdDe&#10;9M+uTjjagqzHj7KGSHRrpAPaN6q39YOKIECHVj2c2mOzqeBwHkPHMarAEsXxHNY2AM2OdwelzXsm&#10;e2QXOVbQfIdNd7faTK5HFxtKyJJ3HZzTrBPPDgBzOoHIcNXabA6un49pkK6SVUI8EsUrjwRF4V2X&#10;S+LFZTifFe+K5bIIf9q4IclaXtdM2DBHbYXkz3p3UPmkipO6tOx4beFsSlpt1stOoR0FbZfuOxTk&#10;zM1/noarF3B5QSmMSHATpV4ZJ3OPlGTmpfMg8YIwvUnjgKSkKJ9TuuWC/TslNOY4nUWzSUq/5Ra4&#10;7zU3mvXcwPToeJ/j5OREMyvAlahdaw3l3bQ+K4VN/6kU0O5jo51crUInrZr9eu8eR0gSG9+KeS3r&#10;B1CwkiAxUCPMPli0Uv3AaIQ5kmP9fUsVw6j7IOAVpCEhdvC4DZnNI9ioc8v63EJFBVA5NhhNy6WZ&#10;htV2UHzTQqTju7uGl1NyJ+unrA7vDWaFY3eYa3YYne+d19P0XfwC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FDqv+5AgAAxQUAAA4A&#10;AAAAAAAAAAAAAAAALgIAAGRycy9lMm9Eb2MueG1sUEsBAi0AFAAGAAgAAAAhAEDL/xTWAAAAAwEA&#10;AA8AAAAAAAAAAAAAAAAAEwUAAGRycy9kb3ducmV2LnhtbFBLBQYAAAAABAAEAPMAAAAWBgAAAAA=&#10;" filled="f" stroked="f">
                      <v:textbox style="mso-fit-shape-to-text:t">
                        <w:txbxContent>
                          <w:p w14:paraId="0C55503A"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3088" behindDoc="0" locked="0" layoutInCell="1" allowOverlap="1" wp14:anchorId="096AF157" wp14:editId="66B956AB">
                      <wp:simplePos x="0" y="0"/>
                      <wp:positionH relativeFrom="column">
                        <wp:posOffset>0</wp:posOffset>
                      </wp:positionH>
                      <wp:positionV relativeFrom="paragraph">
                        <wp:posOffset>0</wp:posOffset>
                      </wp:positionV>
                      <wp:extent cx="76200" cy="266700"/>
                      <wp:effectExtent l="635" t="0" r="0" b="4445"/>
                      <wp:wrapNone/>
                      <wp:docPr id="203" name="Text Box 1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F7C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AF157" id="Text Box 1015" o:spid="_x0000_s1175" type="#_x0000_t202" style="position:absolute;left:0;text-align:left;margin-left:0;margin-top:0;width:6pt;height:21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rIcug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ouMRI0A6a9MBGg27liMIgnNkSDb1OwfO+B18zggVa7ejq/k6WXzUSctVQsWU3SsmhYbSCFEN7&#10;0z+7OuFoC7IZPsgKItGdkQ5orFVn6wcVQYAOrXo8tcdmU8LhPIaOY1SCJYrjOaxtAJoe7/ZKm3dM&#10;dsguMqyg+Q6b7u+0mVyPLjaUkAVvWzinaSueHQDmdAKR4aq12RxcP38kQbJerBfEI1G89kiQ595N&#10;sSJeXITzWX6Zr1Z5+NPGDUna8KpiwoY5aiskf9a7g8onVZzUpWXLKwtnU9Jqu1m1Cu0paLtw36Eg&#10;Z27+8zRcvYDLC0phRILbKPGKeDH3SEFmXjIPFl4QJrdJHJCE5MVzSndcsH+nhIYMJ7NoNknpt9wC&#10;973mRtOOG5geLe8yvDg50dQKcC0q11pDeTutz0ph038qBbT72GgnV6vQSatm3IzucYQksfGtmDey&#10;egQFKwkSAzXC7INFI9V3jAaYIxnW33ZUMYza9wJeQRISYgeP25DZPIKNOrdszi1UlACVYYPRtFyZ&#10;aVjtesW3DUQ6vrsbeDkFd7J+yurw3mBWOHaHuWaH0fneeT1N3+UvAAAA//8DAFBLAwQUAAYACAAA&#10;ACEAQMv/FNYAAAADAQAADwAAAGRycy9kb3ducmV2LnhtbEyPzU7DQAyE70i8w8pI3OimFSAUsqkq&#10;fiQOXGjD3c2aJCLrjbJuk749Lhe42BqNNf6mWM+hN0caUxfZwXKRgSGuo++4cVDtXm8ewCRB9thH&#10;JgcnSrAuLy8KzH2c+IOOW2mMhnDK0UErMuTWprqlgGkRB2L1vuIYUFSOjfUjThoeervKsnsbsGP9&#10;0OJATy3V39tDcCDiN8tT9RLS2+f8/jy1WX2HlXPXV/PmEYzQLH/HcMZXdCiVaR8P7JPpHWgR+Z1n&#10;b6Vq7+BWty0L+5+9/AEAAP//AwBQSwECLQAUAAYACAAAACEAtoM4kv4AAADhAQAAEwAAAAAAAAAA&#10;AAAAAAAAAAAAW0NvbnRlbnRfVHlwZXNdLnhtbFBLAQItABQABgAIAAAAIQA4/SH/1gAAAJQBAAAL&#10;AAAAAAAAAAAAAAAAAC8BAABfcmVscy8ucmVsc1BLAQItABQABgAIAAAAIQDUIrIcugIAAMUFAAAO&#10;AAAAAAAAAAAAAAAAAC4CAABkcnMvZTJvRG9jLnhtbFBLAQItABQABgAIAAAAIQBAy/8U1gAAAAMB&#10;AAAPAAAAAAAAAAAAAAAAABQFAABkcnMvZG93bnJldi54bWxQSwUGAAAAAAQABADzAAAAFwYAAAAA&#10;" filled="f" stroked="f">
                      <v:textbox style="mso-fit-shape-to-text:t">
                        <w:txbxContent>
                          <w:p w14:paraId="7929F7C5"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4112" behindDoc="0" locked="0" layoutInCell="1" allowOverlap="1" wp14:anchorId="6F3EC392" wp14:editId="55E1B5FE">
                      <wp:simplePos x="0" y="0"/>
                      <wp:positionH relativeFrom="column">
                        <wp:posOffset>0</wp:posOffset>
                      </wp:positionH>
                      <wp:positionV relativeFrom="paragraph">
                        <wp:posOffset>0</wp:posOffset>
                      </wp:positionV>
                      <wp:extent cx="76200" cy="266700"/>
                      <wp:effectExtent l="635" t="0" r="0" b="4445"/>
                      <wp:wrapNone/>
                      <wp:docPr id="202" name="Text Box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E570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3EC392" id="Text Box 1016" o:spid="_x0000_s1176" type="#_x0000_t202" style="position:absolute;left:0;text-align:left;margin-left:0;margin-top:0;width:6pt;height:21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j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EoiDAStIMm3bPRoBs5ojAIY1uiodcpeN714GtGsECrHV3d38rym0ZCrhoqtuxaKTk0jFaQYmhv&#10;+mdXJxxtQTbDR1lBJLoz0gGNteps/aAiCNChVQ+n9thsSjicx9BxjEqwRHE8h7UNQNPj3V5p857J&#10;DtlFhhU032HT/a02k+vRxYYSsuBtC+c0bcWzA8CcTiAyXLU2m4Pr52MSJOvFekE8EsVrjwR57l0X&#10;K+LFRTif5e/y1SoPf9q4IUkbXlVM2DBHbYXkz3p3UPmkipO6tGx5ZeFsSlptN6tWoT0FbRfuOxTk&#10;zM1/noarF3B5QSmMSHATJV4RL+YeKcjMS+bBwgvC5CaJA5KQvHhO6ZYL9u+U0JDhZBbNJin9llvg&#10;vtfcaNpxA9Oj5V2GFycnmloBrkXlWmsob6f1WSls+k+lgHYfG+3kahU6adWMm9E9jnDmxGbFvJHV&#10;AyhYSZAYqBFmHywaqX5gNMAcybD+vqOKYdR+EPAKkpAQO3jchszmEWzUuWVzbqGiBKgMG4ym5cpM&#10;w2rXK75tINLx3V3Dyym4k/VTVof3BrPCsTvMNTuMzvfO62n6Ln8B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N6D5OO5AgAAxQUAAA4A&#10;AAAAAAAAAAAAAAAALgIAAGRycy9lMm9Eb2MueG1sUEsBAi0AFAAGAAgAAAAhAEDL/xTWAAAAAwEA&#10;AA8AAAAAAAAAAAAAAAAAEwUAAGRycy9kb3ducmV2LnhtbFBLBQYAAAAABAAEAPMAAAAWBgAAAAA=&#10;" filled="f" stroked="f">
                      <v:textbox style="mso-fit-shape-to-text:t">
                        <w:txbxContent>
                          <w:p w14:paraId="2FAE570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5136" behindDoc="0" locked="0" layoutInCell="1" allowOverlap="1" wp14:anchorId="4F0FB826" wp14:editId="291872B5">
                      <wp:simplePos x="0" y="0"/>
                      <wp:positionH relativeFrom="column">
                        <wp:posOffset>0</wp:posOffset>
                      </wp:positionH>
                      <wp:positionV relativeFrom="paragraph">
                        <wp:posOffset>0</wp:posOffset>
                      </wp:positionV>
                      <wp:extent cx="76200" cy="266700"/>
                      <wp:effectExtent l="635" t="0" r="0" b="4445"/>
                      <wp:wrapNone/>
                      <wp:docPr id="201" name="Text Box 1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71BF"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0FB826" id="Text Box 1017" o:spid="_x0000_s1177" type="#_x0000_t202" style="position:absolute;left:0;text-align:left;margin-left:0;margin-top:0;width:6pt;height:21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SCuQ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WGIj5GgHTTpno0G3cgRhUE4tyUaep2C510PvmYEC7Ta0dX9rSy/aSTkqqFiy66VkkPDaAUphvam&#10;f3Z1wtEWZDN8lBVEojsjHdBYq87WDyqCAB1a9XBqj82mhMN5DB3HqARLFMdzWNsAND3e7ZU275ns&#10;kF1kWEHzHTbd32ozuR5dbCghC962cE7TVjw7AMzpBCLDVWuzObh+PiZBsl6sF8QjUbz2SJDn3nWx&#10;Il5chPNZ/i5frfLwp40bkrThVcWEDXPUVkj+rHcHlU+qOKlLy5ZXFs6mpNV2s2oV2lPQduG+Q0HO&#10;3Pznabh6AZcXlMKIBDdR4hXxYu6Rgsy8ZB4svCBMbpI4IAnJi+eUbrlg/04JDRlOZtFsktJvuQXu&#10;e82Nph03MD1a3mV4cXKiqRXgWlSutYbydlqflcKm/1QKaPex0U6uVqGTVs24Gd3jCGdOzVbMG1k9&#10;gIKVBImBGmH2waKR6gdGA8yRDOvvO6oYRu0HAa8gCQmxg8dtyGwewUadWzbnFipKgMqwwWharsw0&#10;rHa94tsGIh3f3TW8nII7WT9ldXhvMCscu8Ncs8PofO+8nq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DAzpIK5AgAAxQUAAA4A&#10;AAAAAAAAAAAAAAAALgIAAGRycy9lMm9Eb2MueG1sUEsBAi0AFAAGAAgAAAAhAEDL/xTWAAAAAwEA&#10;AA8AAAAAAAAAAAAAAAAAEwUAAGRycy9kb3ducmV2LnhtbFBLBQYAAAAABAAEAPMAAAAWBgAAAAA=&#10;" filled="f" stroked="f">
                      <v:textbox style="mso-fit-shape-to-text:t">
                        <w:txbxContent>
                          <w:p w14:paraId="366571BF"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6160" behindDoc="0" locked="0" layoutInCell="1" allowOverlap="1" wp14:anchorId="29F5489F" wp14:editId="41EFBE73">
                      <wp:simplePos x="0" y="0"/>
                      <wp:positionH relativeFrom="column">
                        <wp:posOffset>0</wp:posOffset>
                      </wp:positionH>
                      <wp:positionV relativeFrom="paragraph">
                        <wp:posOffset>0</wp:posOffset>
                      </wp:positionV>
                      <wp:extent cx="76200" cy="266700"/>
                      <wp:effectExtent l="635" t="0" r="0" b="4445"/>
                      <wp:wrapNone/>
                      <wp:docPr id="20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F49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5489F" id="Text Box 1018" o:spid="_x0000_s1178" type="#_x0000_t202" style="position:absolute;left:0;text-align:left;margin-left:0;margin-top:0;width:6pt;height:21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iouAIAAMUFAAAOAAAAZHJzL2Uyb0RvYy54bWysVG1vmzAQ/j5p/8Hyd8rLHAKopGpDmCZ1&#10;L1K7H+CACdbAZrYT0lX77zubJE1bTZq28QHZvvNzz909vsurfd+hHVOaS5Hj8CLAiIlK1lxscvz1&#10;vvQSjLShoqadFCzHD0zjq8XbN5fjkLFItrKrmUIAInQ2DjlujRky39dVy3qqL+TABBgbqXpqYKs2&#10;fq3oCOh950dBEPujVPWgZMW0htNiMuKFw28aVpnPTaOZQV2OgZtxf+X+a/v3F5c02yg6tLw60KB/&#10;waKnXEDQE1RBDUVbxV9B9bxSUsvGXFSy92XT8Iq5HCCbMHiRzV1LB+ZygeLo4VQm/f9gq0+7Lwrx&#10;OsdQTYwE7aFJ92xv0I3cozAIE1uicdAZeN4N4Gv2YIFWu3T1cCurbxoJuWyp2LBrpeTYMloDxdDe&#10;9M+uTjjagqzHj7KGSHRrpAPaN6q39YOKIEAHKg+n9lg2FRzOY8exAksUx3PgawPQ7Hh3UNq8Z7JH&#10;dpFjBc132HR3q83kenSxoYQsedfBOc068ewAMKcTiAxXrc1ycP18TIN0lawS4pEoXnkkKArvulwS&#10;Ly7D+ax4VyyXRfjTxg1J1vK6ZsKGOWorJH/Wu4PKJ1Wc1KVlx2sLZylptVkvO4V2FLRduu9QkDM3&#10;/zkNVy/I5UVKYUSCmyj1yjiZe6QkMy+dB4kXhOlNGgckJUX5PKVbLti/p4TGHKezaDZJ6be5Be57&#10;nRvNem5genS8z3FycqKZFeBK1K61hvJuWp+VwtJ/KgW0+9hoJ1er0EmrZr/eu8cRziIb34p5LesH&#10;ULCSIDGQKcw+WLRS/cBohDmSY/19SxXDqPsg4BWkISF28LgNmc0j2Khzy/rcQkUFUDk2GE3LpZmG&#10;1XZQfNNCpOO7u4aXU3In6ydWh/cGs8Jld5hrdhid753X0/R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LpYqLgCAADFBQAADgAA&#10;AAAAAAAAAAAAAAAuAgAAZHJzL2Uyb0RvYy54bWxQSwECLQAUAAYACAAAACEAQMv/FNYAAAADAQAA&#10;DwAAAAAAAAAAAAAAAAASBQAAZHJzL2Rvd25yZXYueG1sUEsFBgAAAAAEAAQA8wAAABUGAAAAAA==&#10;" filled="f" stroked="f">
                      <v:textbox style="mso-fit-shape-to-text:t">
                        <w:txbxContent>
                          <w:p w14:paraId="0712F49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7184" behindDoc="0" locked="0" layoutInCell="1" allowOverlap="1" wp14:anchorId="256A0E95" wp14:editId="70BE2492">
                      <wp:simplePos x="0" y="0"/>
                      <wp:positionH relativeFrom="column">
                        <wp:posOffset>0</wp:posOffset>
                      </wp:positionH>
                      <wp:positionV relativeFrom="paragraph">
                        <wp:posOffset>0</wp:posOffset>
                      </wp:positionV>
                      <wp:extent cx="76200" cy="266700"/>
                      <wp:effectExtent l="635" t="0" r="0" b="4445"/>
                      <wp:wrapNone/>
                      <wp:docPr id="199" name="Text Box 1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4270"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6A0E95" id="Text Box 1019" o:spid="_x0000_s1179" type="#_x0000_t202" style="position:absolute;left:0;text-align:left;margin-left:0;margin-top:0;width:6pt;height:21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EuAIAAMUFAAAOAAAAZHJzL2Uyb0RvYy54bWysVO1umzAU/T9p72D5P+WjDgmopGpDmCZ1&#10;H1K7B3DABGtgM9sJdNPefdcmSdNWk6Zt/EC27/W5H+f4Xl2PXYv2TGkuRYbDiwAjJkpZcbHN8JeH&#10;wltgpA0VFW2lYBl+ZBpfL9++uRr6lEWykW3FFAIQodOhz3BjTJ/6vi4b1lF9IXsmwFhL1VEDW7X1&#10;K0UHQO9aPwqC2B+kqnolS6Y1nOaTES8dfl2z0nyqa80MajMMuRn3V+6/sX9/eUXTraJ9w8tDGvQv&#10;sugoFxD0BJVTQ9FO8VdQHS+V1LI2F6XsfFnXvGSuBqgmDF5Uc9/QnrlaoDm6P7VJ/z/Y8uP+s0K8&#10;Au6SBCNBOyDpgY0G3coRhUGY2BYNvU7B874HXzOCBdxdubq/k+VXjYRcNVRs2Y1ScmgYrSDF0N70&#10;z65OONqCbIYPsoJIdGekAxpr1dn+QUcQoANVjyd6bDYlHM5jYByjEixRHM9hbQPQ9Hi3V9q8Y7JD&#10;dpFhBeQ7bLq/02ZyPbrYUEIWvG3hnKateHYAmNMJRIar1mZzcHz+SIJkvVgviEeieO2RIM+9m2JF&#10;vLgI57P8Ml+t8vCnjRuStOFVxYQNc9RWSP6Mu4PKJ1Wc1KVlyysLZ1PSartZtQrtKWi7cN+hIWdu&#10;/vM0XL+glhclhREJbqPEK+LF3CMFmXnJPFh4wP5tEgckIXnxvKQ7Lti/l4SGDCezaDZJ6be1Be57&#10;XRtNO25gerS8y/Di5ERTK8C1qBy1hvJ2Wp+1wqb/1Aqg+0i0k6tV6KRVM27G6XHMLm18K+aNrB5B&#10;wUqCxECNMPtg0Uj1HaMB5kiG9bcdVQyj9r2AV5CEhNjB4zZkNo9go84tm3MLFSVAZdhgNC1XZhpW&#10;u17xbQORju/uBl5OwZ2sn7I6vDeYFa66w1yzw+h877yep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fnFNRLgCAADFBQAADgAA&#10;AAAAAAAAAAAAAAAuAgAAZHJzL2Uyb0RvYy54bWxQSwECLQAUAAYACAAAACEAQMv/FNYAAAADAQAA&#10;DwAAAAAAAAAAAAAAAAASBQAAZHJzL2Rvd25yZXYueG1sUEsFBgAAAAAEAAQA8wAAABUGAAAAAA==&#10;" filled="f" stroked="f">
                      <v:textbox style="mso-fit-shape-to-text:t">
                        <w:txbxContent>
                          <w:p w14:paraId="2F384270"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8208" behindDoc="0" locked="0" layoutInCell="1" allowOverlap="1" wp14:anchorId="498DE8F4" wp14:editId="642EB27A">
                      <wp:simplePos x="0" y="0"/>
                      <wp:positionH relativeFrom="column">
                        <wp:posOffset>0</wp:posOffset>
                      </wp:positionH>
                      <wp:positionV relativeFrom="paragraph">
                        <wp:posOffset>0</wp:posOffset>
                      </wp:positionV>
                      <wp:extent cx="76200" cy="266700"/>
                      <wp:effectExtent l="635" t="0" r="0" b="4445"/>
                      <wp:wrapNone/>
                      <wp:docPr id="198" name="Text Box 1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1BBD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8DE8F4" id="Text Box 1020" o:spid="_x0000_s1180" type="#_x0000_t202" style="position:absolute;left:0;text-align:left;margin-left:0;margin-top:0;width:6pt;height:21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5PiuAIAAMU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SoErQDki6Z6NBN3JEYRC5Fg29TsHzrgdfM4IF3F25ur+V5TeNhFw1VGzZtVJyaBitIMXQNtc/&#10;u2pJ0am2IJvho6wgEt0Z6YDGWnW2f9ARBOhA1cOJHptNCYfzGBjHqARLFMdzWNsAND3e7ZU275ns&#10;kF1kWAH5Dpvub7WZXI8uNpSQBW9bJ4BWPDsAzOkEIsNVa7M5OD4fkyBZL9YL4pEoXnskyHPvulgR&#10;Ly7C+Sx/l69WefjTxg1J2vCqYsKGOWorJH/G3UHlkypO6tKy5ZWFsylptd2sWoX2FLRduO/QkDM3&#10;/3karl9Qy4uSwogEN1HiFfFi7pGCzLxkHiy8IExukjggCcmL5yXdcsH+vSQ0ZDiZRbNJSr+tLXDf&#10;69po2nED06PlXYYXJyeaWgGuReWoNZS30/qsFTb9p1YA3UeinVytQietmnEzTo9jRmx8q9+NrB5A&#10;wUqCxECNMPtg0Uj1A6MB5kiG9fcdVQyj9oOAV5CEhNjB4zZkNocHhdS5ZXNuoaIEqAwbjKblykzD&#10;atcrvm0g0vHdXcPLKbiT9VNWh/cGs8JVd5hrdhid753X0/R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HOT4rgCAADFBQAADgAA&#10;AAAAAAAAAAAAAAAuAgAAZHJzL2Uyb0RvYy54bWxQSwECLQAUAAYACAAAACEAQMv/FNYAAAADAQAA&#10;DwAAAAAAAAAAAAAAAAASBQAAZHJzL2Rvd25yZXYueG1sUEsFBgAAAAAEAAQA8wAAABUGAAAAAA==&#10;" filled="f" stroked="f">
                      <v:textbox style="mso-fit-shape-to-text:t">
                        <w:txbxContent>
                          <w:p w14:paraId="3491BBD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1999232" behindDoc="0" locked="0" layoutInCell="1" allowOverlap="1" wp14:anchorId="6E81EA5A" wp14:editId="09087E74">
                      <wp:simplePos x="0" y="0"/>
                      <wp:positionH relativeFrom="column">
                        <wp:posOffset>0</wp:posOffset>
                      </wp:positionH>
                      <wp:positionV relativeFrom="paragraph">
                        <wp:posOffset>0</wp:posOffset>
                      </wp:positionV>
                      <wp:extent cx="76200" cy="266700"/>
                      <wp:effectExtent l="635" t="0" r="0" b="4445"/>
                      <wp:wrapNone/>
                      <wp:docPr id="197" name="Text Box 1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43D5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81EA5A" id="Text Box 1021" o:spid="_x0000_s1181" type="#_x0000_t202" style="position:absolute;left:0;text-align:left;margin-left:0;margin-top:0;width:6pt;height:21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0veuQIAAMUFAAAOAAAAZHJzL2Uyb0RvYy54bWysVNtu2zAMfR+wfxD07voyX2KjTtHG8TCg&#10;uwDtPkCx5ViYLXmSErsr9u+j5CRNWwwYtvnBkETqkIc84uXV1HdoT6VigufYv/AworwSNePbHH+9&#10;L50FRkoTXpNOcJrjB6rw1fLtm8txyGggWtHVVCIA4Sobhxy3Wg+Z66qqpT1RF2KgHIyNkD3RsJVb&#10;t5ZkBPS+cwPPi91RyHqQoqJKwWkxG/HS4jcNrfTnplFUoy7HkJu2f2n/G/N3l5ck20oytKw6pEH+&#10;IoueMA5BT1AF0QTtJHsF1bNKCiUafVGJ3hVNwypqOQAb33vB5q4lA7VcoDhqOJVJ/T/Y6tP+i0Ss&#10;ht6lCUac9NCkezppdCMm5HuBb0o0DioDz7sBfPUEFnC3dNVwK6pvCnGxagnf0mspxdhSUkOK9qZ7&#10;dnXGUQZkM34UNUQiOy0s0NTI3tQPKoIAHVr1cGqPyaaCwySGjmNUgSWI4wTWkJpLsuPdQSr9nooe&#10;mUWOJTTfYpP9rdKz69HFhOKiZF1nBdDxZweAOZ9AZLhqbCYH28/H1EvXi/UidMIgXjuhVxTOdbkK&#10;nbj0k6h4V6xWhf/TxPXDrGV1TbkJc9SWH/5Z7w4qn1VxUpcSHasNnElJye1m1Um0J6Dt0n6Hgpy5&#10;uc/TsPUCLi8o+UHo3QSpU8aLxAnLMHLSxFs4np/epLEXpmFRPqd0yzj9d0pozHEaBdEspd9y8+z3&#10;mhvJeqZhenSsz/Hi5EQyI8A1r21rNWHdvD4rhUn/qRTQ7mOjrVyNQmet6mkzzY8jio7vYCPqB1Cw&#10;FCAxUCPMPli0Qv7AaIQ5kmP1fUckxaj7wOEVpH4YmsFjN2GUBLCR55bNuYXwCqByrDGalys9D6vd&#10;INm2hUjHd3cNL6dkVtbmic1ZASezgVlh2R3mmhlG53vr9TR9l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KK3S965AgAAxQUAAA4A&#10;AAAAAAAAAAAAAAAALgIAAGRycy9lMm9Eb2MueG1sUEsBAi0AFAAGAAgAAAAhAEDL/xTWAAAAAwEA&#10;AA8AAAAAAAAAAAAAAAAAEwUAAGRycy9kb3ducmV2LnhtbFBLBQYAAAAABAAEAPMAAAAWBgAAAAA=&#10;" filled="f" stroked="f">
                      <v:textbox style="mso-fit-shape-to-text:t">
                        <w:txbxContent>
                          <w:p w14:paraId="6E543D5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0256" behindDoc="0" locked="0" layoutInCell="1" allowOverlap="1" wp14:anchorId="25E7D014" wp14:editId="492661FC">
                      <wp:simplePos x="0" y="0"/>
                      <wp:positionH relativeFrom="column">
                        <wp:posOffset>0</wp:posOffset>
                      </wp:positionH>
                      <wp:positionV relativeFrom="paragraph">
                        <wp:posOffset>0</wp:posOffset>
                      </wp:positionV>
                      <wp:extent cx="76200" cy="266700"/>
                      <wp:effectExtent l="635" t="0" r="0" b="4445"/>
                      <wp:wrapNone/>
                      <wp:docPr id="196"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0BC4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7D014" id="Text Box 1022" o:spid="_x0000_s1182" type="#_x0000_t202" style="position:absolute;left:0;text-align:left;margin-left:0;margin-top:0;width:6pt;height:2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L/uA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YowE7aBJ92w06EaOKAyiyJZo6HUKnnc9+JoRLODu6Or+VpbfNBJy1VCxZddKyaFhtIIUQ3vT&#10;P7s64WgLshk+ygoi0Z2RDmisVWfrBxVBgA6teji1x2ZTwuE8ho5jVIIliuM5rG0Amh7v9kqb90x2&#10;yC4yrKD5Dpvub7WZXI8uNpSQBW9bOKdpK54dAOZ0ApHhqrXZHFw/H5MgWS/WC+KRKF57JMhz77pY&#10;ES8uwvksf5evVnn408YNSdrwqmLChjlqKyR/1ruDyidVnNSlZcsrC2dT0mq7WbUK7Slou3DfoSBn&#10;bv7zNFy9gMsLSmFEgpso8Yp4MfdIQWZeMg8WXhAmN0kckITkxXNKt1ywf6eEhgwns2g2Sem33AL3&#10;veZG044bmB4t7zK8ODnR1ApwLSrXWkN5O63PSmHTfyoFtPvYaCdXq9BJq2bcjNPjmMU2vhXzRlYP&#10;oGAlQWKgRph9sGik+oHRAHMkw/r7jiqGUftBwCtIQkLs4HEbMptHsFHnls25hYoSoDJsMJqWKzMN&#10;q12v+LaBSMd3dw0vp+BO1k9ZHd4bzArH7jDX7DA63zuvp+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C7fS/7gCAADFBQAADgAA&#10;AAAAAAAAAAAAAAAuAgAAZHJzL2Uyb0RvYy54bWxQSwECLQAUAAYACAAAACEAQMv/FNYAAAADAQAA&#10;DwAAAAAAAAAAAAAAAAASBQAAZHJzL2Rvd25yZXYueG1sUEsFBgAAAAAEAAQA8wAAABUGAAAAAA==&#10;" filled="f" stroked="f">
                      <v:textbox style="mso-fit-shape-to-text:t">
                        <w:txbxContent>
                          <w:p w14:paraId="4C70BC4E"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1280" behindDoc="0" locked="0" layoutInCell="1" allowOverlap="1" wp14:anchorId="6089EEC4" wp14:editId="2699B676">
                      <wp:simplePos x="0" y="0"/>
                      <wp:positionH relativeFrom="column">
                        <wp:posOffset>0</wp:posOffset>
                      </wp:positionH>
                      <wp:positionV relativeFrom="paragraph">
                        <wp:posOffset>0</wp:posOffset>
                      </wp:positionV>
                      <wp:extent cx="76200" cy="266700"/>
                      <wp:effectExtent l="635" t="0" r="0" b="4445"/>
                      <wp:wrapNone/>
                      <wp:docPr id="195" name="Text Box 1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E13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89EEC4" id="Text Box 1023" o:spid="_x0000_s1183" type="#_x0000_t202" style="position:absolute;left:0;text-align:left;margin-left:0;margin-top:0;width:6pt;height:21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KeuQIAAMU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ht6lEUac9NCkBzppdCsm5HvBpSnROKgMPO8H8NUTWMDd0lXDnai+KsTFqiV8S2+kFGNLSQ0p+uam&#10;e3Z1xlEGZDN+EDVEIjstLNDUyN7UDyqCAB1a9Xhqj8mmgsMkho5jVIEliOME1iYAyY53B6n0Oyp6&#10;ZBY5ltB8i032d0rPrkcXE4qLknUdnJOs488OAHM+gchw1dhMDrafP1IvXS/Wi9AJg3jthF5RODfl&#10;KnTi0k+i4rJYrQr/p4nrh1nL6ppyE+aoLT/8s94dVD6r4qQuJTpWGziTkpLbzaqTaE9A26X9DgU5&#10;c3Ofp2HrBVxeUPKD0LsNUqeMF4kTlmHkpIm3cDw/vU1jL0zDonxO6Y5x+u+U0JjjNAqiWUq/5ebZ&#10;7zU3kvVMw/ToWJ/jxcmJZEaAa17b1mrCunl9VgqT/lMpoN3HRlu5GoXOWtXTZpofR5SY+EbMG1E/&#10;goKlAImBGmH2waIV8jtGI8yRHKtvOyIpRt17Dq8g9cPQDB67CaMkgI08t2zOLYRXAJVjjdG8XOl5&#10;WO0GybYtRDq+uxt4OSWzsn7K6vDeYFZYdoe5ZobR+d56PU3f5S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OUHkp65AgAAxQUAAA4A&#10;AAAAAAAAAAAAAAAALgIAAGRycy9lMm9Eb2MueG1sUEsBAi0AFAAGAAgAAAAhAEDL/xTWAAAAAwEA&#10;AA8AAAAAAAAAAAAAAAAAEwUAAGRycy9kb3ducmV2LnhtbFBLBQYAAAAABAAEAPMAAAAWBgAAAAA=&#10;" filled="f" stroked="f">
                      <v:textbox style="mso-fit-shape-to-text:t">
                        <w:txbxContent>
                          <w:p w14:paraId="1BE5E138" w14:textId="77777777" w:rsidR="00BA5A89" w:rsidRDefault="00BA5A89" w:rsidP="009E01AC"/>
                        </w:txbxContent>
                      </v:textbox>
                    </v:shape>
                  </w:pict>
                </mc:Fallback>
              </mc:AlternateContent>
            </w:r>
          </w:p>
        </w:tc>
      </w:tr>
    </w:tbl>
    <w:p w14:paraId="2346A472" w14:textId="77777777" w:rsidR="009E01AC" w:rsidRPr="00F4390C" w:rsidRDefault="009E01AC" w:rsidP="009E01AC"/>
    <w:p w14:paraId="681F6162" w14:textId="77777777" w:rsidR="009E01AC" w:rsidRPr="00F4390C" w:rsidRDefault="009E01AC" w:rsidP="009E01AC">
      <w:pPr>
        <w:sectPr w:rsidR="009E01AC" w:rsidRPr="00F4390C" w:rsidSect="009E01AC">
          <w:pgSz w:w="16838" w:h="11906" w:orient="landscape"/>
          <w:pgMar w:top="1418" w:right="1418" w:bottom="1418" w:left="1418" w:header="709" w:footer="709" w:gutter="0"/>
          <w:cols w:space="708"/>
          <w:docGrid w:linePitch="360"/>
        </w:sectPr>
      </w:pPr>
    </w:p>
    <w:tbl>
      <w:tblPr>
        <w:tblW w:w="5520" w:type="dxa"/>
        <w:tblInd w:w="60" w:type="dxa"/>
        <w:tblCellMar>
          <w:left w:w="70" w:type="dxa"/>
          <w:right w:w="70" w:type="dxa"/>
        </w:tblCellMar>
        <w:tblLook w:val="0000" w:firstRow="0" w:lastRow="0" w:firstColumn="0" w:lastColumn="0" w:noHBand="0" w:noVBand="0"/>
      </w:tblPr>
      <w:tblGrid>
        <w:gridCol w:w="2660"/>
        <w:gridCol w:w="2860"/>
      </w:tblGrid>
      <w:tr w:rsidR="009E01AC" w:rsidRPr="00F4390C" w14:paraId="652AF838" w14:textId="77777777" w:rsidTr="009E01AC">
        <w:trPr>
          <w:trHeight w:val="360"/>
        </w:trPr>
        <w:tc>
          <w:tcPr>
            <w:tcW w:w="2660" w:type="dxa"/>
            <w:tcBorders>
              <w:top w:val="single" w:sz="8" w:space="0" w:color="auto"/>
              <w:left w:val="single" w:sz="8" w:space="0" w:color="auto"/>
              <w:bottom w:val="single" w:sz="4" w:space="0" w:color="auto"/>
              <w:right w:val="single" w:sz="4" w:space="0" w:color="auto"/>
            </w:tcBorders>
            <w:shd w:val="clear" w:color="auto" w:fill="C0C0C0"/>
            <w:noWrap/>
            <w:vAlign w:val="bottom"/>
          </w:tcPr>
          <w:p w14:paraId="16E7E0BE" w14:textId="77777777" w:rsidR="009E01AC" w:rsidRPr="00F4390C" w:rsidRDefault="009E01AC" w:rsidP="00E034A3">
            <w:pPr>
              <w:spacing w:line="240" w:lineRule="auto"/>
              <w:ind w:firstLine="0"/>
              <w:rPr>
                <w:b/>
                <w:bCs/>
              </w:rPr>
            </w:pPr>
            <w:r w:rsidRPr="00F4390C">
              <w:rPr>
                <w:b/>
                <w:bCs/>
              </w:rPr>
              <w:lastRenderedPageBreak/>
              <w:t>Sözleşme No:</w:t>
            </w:r>
          </w:p>
        </w:tc>
        <w:tc>
          <w:tcPr>
            <w:tcW w:w="2860" w:type="dxa"/>
            <w:tcBorders>
              <w:top w:val="single" w:sz="8" w:space="0" w:color="auto"/>
              <w:left w:val="nil"/>
              <w:bottom w:val="single" w:sz="4" w:space="0" w:color="auto"/>
              <w:right w:val="single" w:sz="8" w:space="0" w:color="000000"/>
            </w:tcBorders>
            <w:shd w:val="clear" w:color="auto" w:fill="auto"/>
            <w:vAlign w:val="bottom"/>
          </w:tcPr>
          <w:p w14:paraId="58A5A154" w14:textId="77777777" w:rsidR="009E01AC" w:rsidRPr="00F4390C" w:rsidRDefault="009E01AC" w:rsidP="00E034A3">
            <w:pPr>
              <w:spacing w:line="240" w:lineRule="auto"/>
              <w:ind w:firstLine="0"/>
              <w:jc w:val="center"/>
            </w:pPr>
            <w:r w:rsidRPr="00F4390C">
              <w:t> </w:t>
            </w:r>
          </w:p>
        </w:tc>
      </w:tr>
      <w:tr w:rsidR="009E01AC" w:rsidRPr="00F4390C" w14:paraId="1DAD63C8" w14:textId="77777777" w:rsidTr="009E01AC">
        <w:trPr>
          <w:trHeight w:val="300"/>
        </w:trPr>
        <w:tc>
          <w:tcPr>
            <w:tcW w:w="2660" w:type="dxa"/>
            <w:tcBorders>
              <w:top w:val="single" w:sz="4" w:space="0" w:color="auto"/>
              <w:left w:val="single" w:sz="8" w:space="0" w:color="auto"/>
              <w:bottom w:val="single" w:sz="4" w:space="0" w:color="auto"/>
              <w:right w:val="single" w:sz="4" w:space="0" w:color="auto"/>
            </w:tcBorders>
            <w:shd w:val="clear" w:color="auto" w:fill="C0C0C0"/>
            <w:vAlign w:val="bottom"/>
          </w:tcPr>
          <w:p w14:paraId="3C815AFB" w14:textId="77777777" w:rsidR="009E01AC" w:rsidRPr="00F4390C" w:rsidRDefault="009E01AC" w:rsidP="00E034A3">
            <w:pPr>
              <w:spacing w:line="240" w:lineRule="auto"/>
              <w:ind w:firstLine="0"/>
              <w:rPr>
                <w:b/>
                <w:bCs/>
              </w:rPr>
            </w:pPr>
            <w:r w:rsidRPr="00F4390C">
              <w:rPr>
                <w:b/>
                <w:bCs/>
              </w:rPr>
              <w:t>Yararlanıcının Adı:</w:t>
            </w:r>
          </w:p>
        </w:tc>
        <w:tc>
          <w:tcPr>
            <w:tcW w:w="2860" w:type="dxa"/>
            <w:tcBorders>
              <w:top w:val="single" w:sz="4" w:space="0" w:color="auto"/>
              <w:left w:val="nil"/>
              <w:bottom w:val="single" w:sz="4" w:space="0" w:color="auto"/>
              <w:right w:val="single" w:sz="8" w:space="0" w:color="000000"/>
            </w:tcBorders>
            <w:shd w:val="clear" w:color="auto" w:fill="auto"/>
            <w:vAlign w:val="bottom"/>
          </w:tcPr>
          <w:p w14:paraId="498C1278" w14:textId="77777777" w:rsidR="009E01AC" w:rsidRPr="00F4390C" w:rsidRDefault="009E01AC" w:rsidP="00E034A3">
            <w:pPr>
              <w:spacing w:line="240" w:lineRule="auto"/>
              <w:ind w:firstLine="0"/>
              <w:jc w:val="center"/>
            </w:pPr>
            <w:r w:rsidRPr="00F4390C">
              <w:t> </w:t>
            </w:r>
          </w:p>
        </w:tc>
      </w:tr>
      <w:tr w:rsidR="009E01AC" w:rsidRPr="00F4390C" w14:paraId="78E5FC87" w14:textId="77777777" w:rsidTr="009E01AC">
        <w:trPr>
          <w:trHeight w:val="435"/>
        </w:trPr>
        <w:tc>
          <w:tcPr>
            <w:tcW w:w="2660" w:type="dxa"/>
            <w:tcBorders>
              <w:top w:val="single" w:sz="4" w:space="0" w:color="auto"/>
              <w:left w:val="single" w:sz="8" w:space="0" w:color="auto"/>
              <w:bottom w:val="single" w:sz="8" w:space="0" w:color="auto"/>
              <w:right w:val="single" w:sz="4" w:space="0" w:color="auto"/>
            </w:tcBorders>
            <w:shd w:val="clear" w:color="auto" w:fill="C0C0C0"/>
            <w:vAlign w:val="center"/>
          </w:tcPr>
          <w:p w14:paraId="1FD9AF7F" w14:textId="09846232" w:rsidR="009E01AC" w:rsidRPr="00F4390C" w:rsidRDefault="009E01AC" w:rsidP="00E034A3">
            <w:pPr>
              <w:spacing w:line="240" w:lineRule="auto"/>
              <w:ind w:firstLine="0"/>
              <w:rPr>
                <w:b/>
                <w:bCs/>
              </w:rPr>
            </w:pPr>
            <w:r w:rsidRPr="00F4390C">
              <w:rPr>
                <w:b/>
                <w:bCs/>
              </w:rPr>
              <w:t>Ara</w:t>
            </w:r>
            <w:r w:rsidR="006F6020">
              <w:rPr>
                <w:b/>
                <w:bCs/>
              </w:rPr>
              <w:t>/Nihai</w:t>
            </w:r>
            <w:r w:rsidRPr="00F4390C">
              <w:rPr>
                <w:b/>
                <w:bCs/>
              </w:rPr>
              <w:t xml:space="preserve"> Rapor Dönemi:</w:t>
            </w:r>
          </w:p>
        </w:tc>
        <w:tc>
          <w:tcPr>
            <w:tcW w:w="2860" w:type="dxa"/>
            <w:tcBorders>
              <w:top w:val="single" w:sz="4" w:space="0" w:color="auto"/>
              <w:left w:val="nil"/>
              <w:bottom w:val="single" w:sz="8" w:space="0" w:color="auto"/>
              <w:right w:val="single" w:sz="8" w:space="0" w:color="000000"/>
            </w:tcBorders>
            <w:shd w:val="clear" w:color="auto" w:fill="auto"/>
            <w:vAlign w:val="center"/>
          </w:tcPr>
          <w:p w14:paraId="7D2E6BAE" w14:textId="77777777" w:rsidR="009E01AC" w:rsidRPr="00F4390C" w:rsidRDefault="009E01AC" w:rsidP="00E034A3">
            <w:pPr>
              <w:spacing w:line="240" w:lineRule="auto"/>
              <w:ind w:firstLine="0"/>
              <w:jc w:val="center"/>
            </w:pPr>
            <w:r w:rsidRPr="00F4390C">
              <w:t>..../..../20.. - ..../..../20..</w:t>
            </w:r>
          </w:p>
        </w:tc>
      </w:tr>
    </w:tbl>
    <w:p w14:paraId="2A15ACDF" w14:textId="77777777" w:rsidR="009E01AC" w:rsidRPr="00F4390C" w:rsidRDefault="009E01AC" w:rsidP="009E01AC"/>
    <w:tbl>
      <w:tblPr>
        <w:tblW w:w="13959" w:type="dxa"/>
        <w:tblInd w:w="60" w:type="dxa"/>
        <w:tblCellMar>
          <w:left w:w="70" w:type="dxa"/>
          <w:right w:w="70" w:type="dxa"/>
        </w:tblCellMar>
        <w:tblLook w:val="0000" w:firstRow="0" w:lastRow="0" w:firstColumn="0" w:lastColumn="0" w:noHBand="0" w:noVBand="0"/>
      </w:tblPr>
      <w:tblGrid>
        <w:gridCol w:w="660"/>
        <w:gridCol w:w="1120"/>
        <w:gridCol w:w="2407"/>
        <w:gridCol w:w="1362"/>
        <w:gridCol w:w="652"/>
        <w:gridCol w:w="1127"/>
        <w:gridCol w:w="1287"/>
        <w:gridCol w:w="1194"/>
        <w:gridCol w:w="1179"/>
        <w:gridCol w:w="1294"/>
        <w:gridCol w:w="1677"/>
      </w:tblGrid>
      <w:tr w:rsidR="009E01AC" w:rsidRPr="00F4390C" w14:paraId="37AE86A2" w14:textId="77777777" w:rsidTr="009E01AC">
        <w:trPr>
          <w:trHeight w:val="600"/>
        </w:trPr>
        <w:tc>
          <w:tcPr>
            <w:tcW w:w="4187" w:type="dxa"/>
            <w:gridSpan w:val="3"/>
            <w:tcBorders>
              <w:top w:val="single" w:sz="8" w:space="0" w:color="auto"/>
              <w:left w:val="single" w:sz="8" w:space="0" w:color="auto"/>
              <w:bottom w:val="single" w:sz="8" w:space="0" w:color="auto"/>
              <w:right w:val="single" w:sz="8" w:space="0" w:color="000000"/>
            </w:tcBorders>
            <w:shd w:val="clear" w:color="auto" w:fill="FFCC99"/>
            <w:noWrap/>
            <w:vAlign w:val="center"/>
          </w:tcPr>
          <w:p w14:paraId="1C95BB29" w14:textId="77777777" w:rsidR="009E01AC" w:rsidRPr="00F4390C" w:rsidRDefault="009E01AC" w:rsidP="00E034A3">
            <w:pPr>
              <w:spacing w:line="240" w:lineRule="auto"/>
              <w:ind w:firstLine="0"/>
              <w:jc w:val="center"/>
              <w:rPr>
                <w:b/>
                <w:bCs/>
              </w:rPr>
            </w:pPr>
            <w:r w:rsidRPr="00F4390C">
              <w:rPr>
                <w:b/>
                <w:bCs/>
              </w:rPr>
              <w:t>BÜTÇE BİLGİLERİ</w:t>
            </w:r>
          </w:p>
        </w:tc>
        <w:tc>
          <w:tcPr>
            <w:tcW w:w="4399" w:type="dxa"/>
            <w:gridSpan w:val="4"/>
            <w:tcBorders>
              <w:top w:val="single" w:sz="8" w:space="0" w:color="auto"/>
              <w:left w:val="nil"/>
              <w:bottom w:val="nil"/>
              <w:right w:val="single" w:sz="8" w:space="0" w:color="000000"/>
            </w:tcBorders>
            <w:shd w:val="clear" w:color="auto" w:fill="FFCC99"/>
            <w:noWrap/>
            <w:vAlign w:val="center"/>
          </w:tcPr>
          <w:p w14:paraId="3739C6B2" w14:textId="77777777" w:rsidR="009E01AC" w:rsidRPr="00F4390C" w:rsidRDefault="009E01AC" w:rsidP="00E034A3">
            <w:pPr>
              <w:spacing w:line="240" w:lineRule="auto"/>
              <w:ind w:firstLine="0"/>
              <w:jc w:val="center"/>
              <w:rPr>
                <w:b/>
                <w:bCs/>
              </w:rPr>
            </w:pPr>
            <w:r w:rsidRPr="00F4390C">
              <w:rPr>
                <w:b/>
                <w:bCs/>
              </w:rPr>
              <w:t>HARCAMA BİLGİLERİ</w:t>
            </w:r>
          </w:p>
        </w:tc>
        <w:tc>
          <w:tcPr>
            <w:tcW w:w="3696" w:type="dxa"/>
            <w:gridSpan w:val="3"/>
            <w:tcBorders>
              <w:top w:val="single" w:sz="8" w:space="0" w:color="auto"/>
              <w:left w:val="nil"/>
              <w:bottom w:val="single" w:sz="8" w:space="0" w:color="auto"/>
              <w:right w:val="single" w:sz="8" w:space="0" w:color="000000"/>
            </w:tcBorders>
            <w:shd w:val="clear" w:color="auto" w:fill="FFCC99"/>
            <w:vAlign w:val="center"/>
          </w:tcPr>
          <w:p w14:paraId="3E887A59" w14:textId="77777777" w:rsidR="009E01AC" w:rsidRPr="00F4390C" w:rsidRDefault="009E01AC" w:rsidP="00E034A3">
            <w:pPr>
              <w:spacing w:line="240" w:lineRule="auto"/>
              <w:ind w:firstLine="0"/>
              <w:jc w:val="center"/>
              <w:rPr>
                <w:b/>
                <w:bCs/>
              </w:rPr>
            </w:pPr>
            <w:r w:rsidRPr="00F4390C">
              <w:rPr>
                <w:b/>
                <w:bCs/>
              </w:rPr>
              <w:t xml:space="preserve">ÖDEME BELGESİ / BANKA DEKONTU BİLGİLERİ </w:t>
            </w:r>
          </w:p>
        </w:tc>
        <w:tc>
          <w:tcPr>
            <w:tcW w:w="1677" w:type="dxa"/>
            <w:tcBorders>
              <w:top w:val="single" w:sz="8" w:space="0" w:color="auto"/>
              <w:left w:val="nil"/>
              <w:bottom w:val="nil"/>
              <w:right w:val="single" w:sz="8" w:space="0" w:color="auto"/>
            </w:tcBorders>
            <w:shd w:val="clear" w:color="auto" w:fill="FFCC99"/>
            <w:vAlign w:val="center"/>
          </w:tcPr>
          <w:p w14:paraId="14CA8073" w14:textId="1035AEF3" w:rsidR="009E01AC" w:rsidRPr="00F4390C" w:rsidRDefault="009E01AC" w:rsidP="00E034A3">
            <w:pPr>
              <w:spacing w:line="240" w:lineRule="auto"/>
              <w:ind w:firstLine="0"/>
              <w:jc w:val="center"/>
              <w:rPr>
                <w:b/>
                <w:bCs/>
              </w:rPr>
            </w:pPr>
            <w:r w:rsidRPr="00F4390C">
              <w:rPr>
                <w:b/>
                <w:bCs/>
              </w:rPr>
              <w:t xml:space="preserve">ARA MALİ RAPOR SIRA NUMARASI </w:t>
            </w:r>
          </w:p>
        </w:tc>
      </w:tr>
      <w:tr w:rsidR="009E01AC" w:rsidRPr="00F4390C" w14:paraId="2EB5A51B" w14:textId="77777777" w:rsidTr="009E01AC">
        <w:trPr>
          <w:trHeight w:val="780"/>
        </w:trPr>
        <w:tc>
          <w:tcPr>
            <w:tcW w:w="660" w:type="dxa"/>
            <w:tcBorders>
              <w:top w:val="nil"/>
              <w:left w:val="single" w:sz="8" w:space="0" w:color="auto"/>
              <w:bottom w:val="single" w:sz="8" w:space="0" w:color="auto"/>
              <w:right w:val="single" w:sz="4" w:space="0" w:color="auto"/>
            </w:tcBorders>
            <w:shd w:val="clear" w:color="auto" w:fill="FFFF99"/>
            <w:vAlign w:val="center"/>
          </w:tcPr>
          <w:p w14:paraId="3D6FB9F0" w14:textId="77777777" w:rsidR="009E01AC" w:rsidRPr="00F4390C" w:rsidRDefault="009E01AC" w:rsidP="00E034A3">
            <w:pPr>
              <w:spacing w:line="240" w:lineRule="auto"/>
              <w:ind w:firstLine="0"/>
              <w:jc w:val="center"/>
              <w:rPr>
                <w:b/>
                <w:bCs/>
              </w:rPr>
            </w:pPr>
            <w:r w:rsidRPr="00F4390C">
              <w:rPr>
                <w:b/>
                <w:bCs/>
              </w:rPr>
              <w:t>No</w:t>
            </w:r>
          </w:p>
        </w:tc>
        <w:tc>
          <w:tcPr>
            <w:tcW w:w="1120" w:type="dxa"/>
            <w:tcBorders>
              <w:top w:val="nil"/>
              <w:left w:val="nil"/>
              <w:bottom w:val="single" w:sz="8" w:space="0" w:color="auto"/>
              <w:right w:val="single" w:sz="4" w:space="0" w:color="auto"/>
            </w:tcBorders>
            <w:shd w:val="clear" w:color="auto" w:fill="FFFF99"/>
            <w:vAlign w:val="center"/>
          </w:tcPr>
          <w:p w14:paraId="023CF1CD" w14:textId="77777777" w:rsidR="009E01AC" w:rsidRPr="00F4390C" w:rsidRDefault="009E01AC" w:rsidP="00E034A3">
            <w:pPr>
              <w:spacing w:line="240" w:lineRule="auto"/>
              <w:ind w:firstLine="0"/>
              <w:jc w:val="center"/>
              <w:rPr>
                <w:b/>
                <w:bCs/>
              </w:rPr>
            </w:pPr>
            <w:r w:rsidRPr="00F4390C">
              <w:rPr>
                <w:b/>
                <w:bCs/>
              </w:rPr>
              <w:t>İlgili Bütçe Kalemi</w:t>
            </w:r>
          </w:p>
        </w:tc>
        <w:tc>
          <w:tcPr>
            <w:tcW w:w="2407" w:type="dxa"/>
            <w:tcBorders>
              <w:top w:val="nil"/>
              <w:left w:val="nil"/>
              <w:bottom w:val="single" w:sz="8" w:space="0" w:color="auto"/>
              <w:right w:val="single" w:sz="8" w:space="0" w:color="auto"/>
            </w:tcBorders>
            <w:shd w:val="clear" w:color="auto" w:fill="FFFF99"/>
            <w:vAlign w:val="center"/>
          </w:tcPr>
          <w:p w14:paraId="7714EF21" w14:textId="77777777" w:rsidR="009E01AC" w:rsidRPr="00F4390C" w:rsidRDefault="009E01AC" w:rsidP="00E034A3">
            <w:pPr>
              <w:spacing w:line="240" w:lineRule="auto"/>
              <w:ind w:firstLine="0"/>
              <w:jc w:val="center"/>
              <w:rPr>
                <w:b/>
                <w:bCs/>
              </w:rPr>
            </w:pPr>
            <w:r w:rsidRPr="00F4390C">
              <w:rPr>
                <w:b/>
                <w:bCs/>
              </w:rPr>
              <w:t>Harcamanın Niteliği</w:t>
            </w:r>
          </w:p>
        </w:tc>
        <w:tc>
          <w:tcPr>
            <w:tcW w:w="1424" w:type="dxa"/>
            <w:tcBorders>
              <w:top w:val="single" w:sz="8" w:space="0" w:color="auto"/>
              <w:left w:val="nil"/>
              <w:bottom w:val="single" w:sz="8" w:space="0" w:color="auto"/>
              <w:right w:val="single" w:sz="4" w:space="0" w:color="auto"/>
            </w:tcBorders>
            <w:shd w:val="clear" w:color="auto" w:fill="FFFF99"/>
            <w:vAlign w:val="center"/>
          </w:tcPr>
          <w:p w14:paraId="7926C4E4" w14:textId="77777777" w:rsidR="009E01AC" w:rsidRPr="00F4390C" w:rsidRDefault="009E01AC" w:rsidP="00E034A3">
            <w:pPr>
              <w:spacing w:line="240" w:lineRule="auto"/>
              <w:ind w:firstLine="0"/>
              <w:jc w:val="center"/>
              <w:rPr>
                <w:b/>
                <w:bCs/>
              </w:rPr>
            </w:pPr>
            <w:r w:rsidRPr="00F4390C">
              <w:rPr>
                <w:b/>
                <w:bCs/>
              </w:rPr>
              <w:t>İlgili Olduğu Dönem                   (Ay veya Gün)</w:t>
            </w:r>
          </w:p>
        </w:tc>
        <w:tc>
          <w:tcPr>
            <w:tcW w:w="652" w:type="dxa"/>
            <w:tcBorders>
              <w:top w:val="single" w:sz="8" w:space="0" w:color="auto"/>
              <w:left w:val="nil"/>
              <w:bottom w:val="single" w:sz="8" w:space="0" w:color="auto"/>
              <w:right w:val="single" w:sz="4" w:space="0" w:color="auto"/>
            </w:tcBorders>
            <w:shd w:val="clear" w:color="auto" w:fill="FFFF99"/>
            <w:vAlign w:val="center"/>
          </w:tcPr>
          <w:p w14:paraId="5F5C51FE" w14:textId="77777777" w:rsidR="009E01AC" w:rsidRPr="00F4390C" w:rsidRDefault="009E01AC" w:rsidP="00E034A3">
            <w:pPr>
              <w:spacing w:line="240" w:lineRule="auto"/>
              <w:ind w:firstLine="0"/>
              <w:jc w:val="center"/>
              <w:rPr>
                <w:b/>
                <w:bCs/>
              </w:rPr>
            </w:pPr>
            <w:r w:rsidRPr="00F4390C">
              <w:rPr>
                <w:b/>
                <w:bCs/>
              </w:rPr>
              <w:t>Adet</w:t>
            </w:r>
          </w:p>
        </w:tc>
        <w:tc>
          <w:tcPr>
            <w:tcW w:w="1127" w:type="dxa"/>
            <w:tcBorders>
              <w:top w:val="single" w:sz="8" w:space="0" w:color="auto"/>
              <w:left w:val="nil"/>
              <w:bottom w:val="single" w:sz="8" w:space="0" w:color="auto"/>
              <w:right w:val="single" w:sz="4" w:space="0" w:color="auto"/>
            </w:tcBorders>
            <w:shd w:val="clear" w:color="auto" w:fill="FFFF99"/>
            <w:vAlign w:val="center"/>
          </w:tcPr>
          <w:p w14:paraId="73C25E27" w14:textId="77777777" w:rsidR="009E01AC" w:rsidRPr="00F4390C" w:rsidRDefault="009E01AC" w:rsidP="00E034A3">
            <w:pPr>
              <w:spacing w:line="240" w:lineRule="auto"/>
              <w:ind w:firstLine="0"/>
              <w:jc w:val="center"/>
              <w:rPr>
                <w:b/>
                <w:bCs/>
              </w:rPr>
            </w:pPr>
            <w:r w:rsidRPr="00F4390C">
              <w:rPr>
                <w:b/>
                <w:bCs/>
              </w:rPr>
              <w:t xml:space="preserve">Birim Maliyet </w:t>
            </w:r>
            <w:r w:rsidRPr="00F4390C">
              <w:rPr>
                <w:b/>
                <w:bCs/>
              </w:rPr>
              <w:br/>
              <w:t>(TL)</w:t>
            </w:r>
          </w:p>
        </w:tc>
        <w:tc>
          <w:tcPr>
            <w:tcW w:w="1196" w:type="dxa"/>
            <w:tcBorders>
              <w:top w:val="single" w:sz="8" w:space="0" w:color="auto"/>
              <w:left w:val="nil"/>
              <w:bottom w:val="single" w:sz="8" w:space="0" w:color="auto"/>
              <w:right w:val="single" w:sz="8" w:space="0" w:color="auto"/>
            </w:tcBorders>
            <w:shd w:val="clear" w:color="auto" w:fill="FFFF99"/>
            <w:vAlign w:val="center"/>
          </w:tcPr>
          <w:p w14:paraId="02A2F90E" w14:textId="77777777" w:rsidR="009E01AC" w:rsidRPr="00F4390C" w:rsidRDefault="009E01AC" w:rsidP="00E034A3">
            <w:pPr>
              <w:spacing w:line="240" w:lineRule="auto"/>
              <w:ind w:firstLine="0"/>
              <w:jc w:val="center"/>
              <w:rPr>
                <w:b/>
                <w:bCs/>
              </w:rPr>
            </w:pPr>
            <w:r w:rsidRPr="00F4390C">
              <w:rPr>
                <w:b/>
                <w:bCs/>
              </w:rPr>
              <w:t xml:space="preserve">TOPLAM MALİYET (TL) </w:t>
            </w:r>
          </w:p>
        </w:tc>
        <w:tc>
          <w:tcPr>
            <w:tcW w:w="1168" w:type="dxa"/>
            <w:tcBorders>
              <w:top w:val="nil"/>
              <w:left w:val="nil"/>
              <w:bottom w:val="nil"/>
              <w:right w:val="single" w:sz="4" w:space="0" w:color="auto"/>
            </w:tcBorders>
            <w:shd w:val="clear" w:color="auto" w:fill="FFFF99"/>
            <w:vAlign w:val="center"/>
          </w:tcPr>
          <w:p w14:paraId="41393D5E" w14:textId="77777777" w:rsidR="009E01AC" w:rsidRPr="00F4390C" w:rsidRDefault="009E01AC" w:rsidP="00E034A3">
            <w:pPr>
              <w:spacing w:line="240" w:lineRule="auto"/>
              <w:ind w:firstLine="0"/>
              <w:jc w:val="center"/>
              <w:rPr>
                <w:b/>
                <w:bCs/>
                <w:color w:val="000000"/>
              </w:rPr>
            </w:pPr>
            <w:r w:rsidRPr="00F4390C">
              <w:rPr>
                <w:b/>
                <w:bCs/>
                <w:color w:val="000000"/>
              </w:rPr>
              <w:t>Ödeme Belgesinin Türü</w:t>
            </w:r>
          </w:p>
        </w:tc>
        <w:tc>
          <w:tcPr>
            <w:tcW w:w="1234" w:type="dxa"/>
            <w:tcBorders>
              <w:top w:val="nil"/>
              <w:left w:val="nil"/>
              <w:bottom w:val="nil"/>
              <w:right w:val="single" w:sz="4" w:space="0" w:color="auto"/>
            </w:tcBorders>
            <w:shd w:val="clear" w:color="auto" w:fill="FFFF99"/>
            <w:vAlign w:val="center"/>
          </w:tcPr>
          <w:p w14:paraId="4BF40A3B" w14:textId="77777777" w:rsidR="009E01AC" w:rsidRPr="00F4390C" w:rsidRDefault="009E01AC" w:rsidP="00E034A3">
            <w:pPr>
              <w:spacing w:line="240" w:lineRule="auto"/>
              <w:ind w:firstLine="0"/>
              <w:jc w:val="center"/>
              <w:rPr>
                <w:b/>
                <w:bCs/>
                <w:color w:val="000000"/>
              </w:rPr>
            </w:pPr>
            <w:r w:rsidRPr="00F4390C">
              <w:rPr>
                <w:b/>
                <w:bCs/>
                <w:color w:val="000000"/>
              </w:rPr>
              <w:t xml:space="preserve">Numarası ve Tarihi  </w:t>
            </w:r>
          </w:p>
        </w:tc>
        <w:tc>
          <w:tcPr>
            <w:tcW w:w="1294" w:type="dxa"/>
            <w:tcBorders>
              <w:top w:val="nil"/>
              <w:left w:val="nil"/>
              <w:bottom w:val="single" w:sz="8" w:space="0" w:color="auto"/>
              <w:right w:val="single" w:sz="8" w:space="0" w:color="auto"/>
            </w:tcBorders>
            <w:shd w:val="clear" w:color="auto" w:fill="FFFF99"/>
            <w:vAlign w:val="center"/>
          </w:tcPr>
          <w:p w14:paraId="6C39440F" w14:textId="77777777" w:rsidR="009E01AC" w:rsidRPr="00F4390C" w:rsidRDefault="009E01AC" w:rsidP="00E034A3">
            <w:pPr>
              <w:spacing w:line="240" w:lineRule="auto"/>
              <w:ind w:firstLine="0"/>
              <w:jc w:val="center"/>
              <w:rPr>
                <w:b/>
                <w:bCs/>
                <w:color w:val="000000"/>
              </w:rPr>
            </w:pPr>
            <w:r w:rsidRPr="00F4390C">
              <w:rPr>
                <w:b/>
                <w:bCs/>
                <w:color w:val="000000"/>
              </w:rPr>
              <w:t xml:space="preserve">Dekont Numarası </w:t>
            </w:r>
          </w:p>
        </w:tc>
        <w:tc>
          <w:tcPr>
            <w:tcW w:w="1677" w:type="dxa"/>
            <w:tcBorders>
              <w:top w:val="single" w:sz="8" w:space="0" w:color="auto"/>
              <w:left w:val="nil"/>
              <w:bottom w:val="single" w:sz="8" w:space="0" w:color="auto"/>
              <w:right w:val="single" w:sz="8" w:space="0" w:color="auto"/>
            </w:tcBorders>
            <w:shd w:val="clear" w:color="auto" w:fill="FFFF99"/>
            <w:vAlign w:val="center"/>
          </w:tcPr>
          <w:p w14:paraId="6BF4F05A" w14:textId="77777777" w:rsidR="009E01AC" w:rsidRPr="00F4390C" w:rsidRDefault="009E01AC" w:rsidP="00E034A3">
            <w:pPr>
              <w:spacing w:line="240" w:lineRule="auto"/>
              <w:ind w:firstLine="0"/>
              <w:jc w:val="center"/>
              <w:rPr>
                <w:b/>
                <w:bCs/>
                <w:color w:val="000000"/>
              </w:rPr>
            </w:pPr>
            <w:r w:rsidRPr="00F4390C">
              <w:rPr>
                <w:b/>
                <w:bCs/>
                <w:color w:val="000000"/>
              </w:rPr>
              <w:t xml:space="preserve">Destekleyici Belgenin Sıra Numarası </w:t>
            </w:r>
          </w:p>
        </w:tc>
      </w:tr>
      <w:tr w:rsidR="009E01AC" w:rsidRPr="00F4390C" w14:paraId="78E5B0BC"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098BD2C1" w14:textId="77777777" w:rsidR="009E01AC" w:rsidRPr="00F4390C" w:rsidRDefault="009E01AC" w:rsidP="00E034A3">
            <w:pPr>
              <w:spacing w:line="240" w:lineRule="auto"/>
              <w:ind w:firstLine="0"/>
              <w:jc w:val="center"/>
              <w:rPr>
                <w:b/>
                <w:bCs/>
              </w:rPr>
            </w:pPr>
            <w:r w:rsidRPr="00F4390C">
              <w:rPr>
                <w:b/>
                <w:bCs/>
              </w:rPr>
              <w:t>1</w:t>
            </w:r>
          </w:p>
        </w:tc>
        <w:tc>
          <w:tcPr>
            <w:tcW w:w="1120" w:type="dxa"/>
            <w:tcBorders>
              <w:top w:val="nil"/>
              <w:left w:val="nil"/>
              <w:bottom w:val="single" w:sz="4" w:space="0" w:color="auto"/>
              <w:right w:val="single" w:sz="4" w:space="0" w:color="auto"/>
            </w:tcBorders>
            <w:shd w:val="clear" w:color="auto" w:fill="FFFFFF"/>
            <w:noWrap/>
            <w:vAlign w:val="center"/>
          </w:tcPr>
          <w:p w14:paraId="5420F6B3"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nil"/>
              <w:bottom w:val="nil"/>
              <w:right w:val="single" w:sz="8" w:space="0" w:color="auto"/>
            </w:tcBorders>
            <w:shd w:val="clear" w:color="auto" w:fill="auto"/>
            <w:vAlign w:val="center"/>
          </w:tcPr>
          <w:p w14:paraId="0FA520E6" w14:textId="77777777" w:rsidR="009E01AC" w:rsidRPr="00F4390C" w:rsidRDefault="009E01AC" w:rsidP="00E034A3">
            <w:pPr>
              <w:spacing w:line="240" w:lineRule="auto"/>
              <w:ind w:firstLine="0"/>
            </w:pPr>
            <w:r w:rsidRPr="00F4390C">
              <w:t> </w:t>
            </w:r>
          </w:p>
        </w:tc>
        <w:tc>
          <w:tcPr>
            <w:tcW w:w="1424" w:type="dxa"/>
            <w:tcBorders>
              <w:top w:val="nil"/>
              <w:left w:val="nil"/>
              <w:bottom w:val="nil"/>
              <w:right w:val="single" w:sz="4" w:space="0" w:color="auto"/>
            </w:tcBorders>
            <w:shd w:val="clear" w:color="auto" w:fill="FFFFFF"/>
            <w:vAlign w:val="center"/>
          </w:tcPr>
          <w:p w14:paraId="4CEBD24C"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nil"/>
              <w:right w:val="single" w:sz="4" w:space="0" w:color="auto"/>
            </w:tcBorders>
            <w:shd w:val="clear" w:color="auto" w:fill="auto"/>
            <w:vAlign w:val="center"/>
          </w:tcPr>
          <w:p w14:paraId="0DEF9709" w14:textId="77777777" w:rsidR="009E01AC" w:rsidRPr="00F4390C" w:rsidRDefault="009E01AC" w:rsidP="00E034A3">
            <w:pPr>
              <w:spacing w:line="240" w:lineRule="auto"/>
              <w:ind w:firstLine="0"/>
              <w:jc w:val="center"/>
            </w:pPr>
            <w:r w:rsidRPr="00F4390C">
              <w:t> </w:t>
            </w:r>
          </w:p>
        </w:tc>
        <w:tc>
          <w:tcPr>
            <w:tcW w:w="1127" w:type="dxa"/>
            <w:tcBorders>
              <w:top w:val="nil"/>
              <w:left w:val="nil"/>
              <w:bottom w:val="nil"/>
              <w:right w:val="single" w:sz="4" w:space="0" w:color="auto"/>
            </w:tcBorders>
            <w:shd w:val="clear" w:color="auto" w:fill="auto"/>
            <w:vAlign w:val="center"/>
          </w:tcPr>
          <w:p w14:paraId="3B81FD8D"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04E8D66E" w14:textId="77777777" w:rsidR="009E01AC" w:rsidRPr="00F4390C" w:rsidRDefault="009E01AC" w:rsidP="00E034A3">
            <w:pPr>
              <w:spacing w:line="240" w:lineRule="auto"/>
              <w:ind w:firstLine="0"/>
            </w:pPr>
            <w:r w:rsidRPr="00F4390C">
              <w:t> </w:t>
            </w:r>
          </w:p>
        </w:tc>
        <w:tc>
          <w:tcPr>
            <w:tcW w:w="1168" w:type="dxa"/>
            <w:tcBorders>
              <w:top w:val="single" w:sz="8" w:space="0" w:color="auto"/>
              <w:left w:val="nil"/>
              <w:bottom w:val="single" w:sz="4" w:space="0" w:color="auto"/>
              <w:right w:val="single" w:sz="4" w:space="0" w:color="auto"/>
            </w:tcBorders>
            <w:shd w:val="clear" w:color="auto" w:fill="auto"/>
            <w:vAlign w:val="center"/>
          </w:tcPr>
          <w:p w14:paraId="7376E305" w14:textId="77777777" w:rsidR="009E01AC" w:rsidRPr="00F4390C" w:rsidRDefault="009E01AC" w:rsidP="00E034A3">
            <w:pPr>
              <w:spacing w:line="240" w:lineRule="auto"/>
              <w:ind w:firstLine="0"/>
            </w:pPr>
            <w:r w:rsidRPr="00F4390C">
              <w:t> </w:t>
            </w:r>
          </w:p>
        </w:tc>
        <w:tc>
          <w:tcPr>
            <w:tcW w:w="1234" w:type="dxa"/>
            <w:tcBorders>
              <w:top w:val="single" w:sz="8" w:space="0" w:color="auto"/>
              <w:left w:val="nil"/>
              <w:bottom w:val="single" w:sz="4" w:space="0" w:color="auto"/>
              <w:right w:val="single" w:sz="4" w:space="0" w:color="auto"/>
            </w:tcBorders>
            <w:shd w:val="clear" w:color="auto" w:fill="auto"/>
            <w:vAlign w:val="center"/>
          </w:tcPr>
          <w:p w14:paraId="32F02556"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41D52B16"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29E2B27A"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124470E5"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1EBA01E7" w14:textId="77777777" w:rsidR="009E01AC" w:rsidRPr="00F4390C" w:rsidRDefault="009E01AC" w:rsidP="00E034A3">
            <w:pPr>
              <w:spacing w:line="240" w:lineRule="auto"/>
              <w:ind w:firstLine="0"/>
              <w:jc w:val="center"/>
              <w:rPr>
                <w:b/>
                <w:bCs/>
              </w:rPr>
            </w:pPr>
            <w:r w:rsidRPr="00F4390C">
              <w:rPr>
                <w:b/>
                <w:bCs/>
              </w:rPr>
              <w:t>2</w:t>
            </w:r>
          </w:p>
        </w:tc>
        <w:tc>
          <w:tcPr>
            <w:tcW w:w="1120" w:type="dxa"/>
            <w:tcBorders>
              <w:top w:val="nil"/>
              <w:left w:val="nil"/>
              <w:bottom w:val="single" w:sz="4" w:space="0" w:color="auto"/>
              <w:right w:val="nil"/>
            </w:tcBorders>
            <w:shd w:val="clear" w:color="auto" w:fill="FFFFFF"/>
            <w:noWrap/>
            <w:vAlign w:val="center"/>
          </w:tcPr>
          <w:p w14:paraId="60E7BA15"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single" w:sz="4" w:space="0" w:color="auto"/>
              <w:left w:val="single" w:sz="4" w:space="0" w:color="auto"/>
              <w:bottom w:val="single" w:sz="4" w:space="0" w:color="auto"/>
              <w:right w:val="single" w:sz="8" w:space="0" w:color="auto"/>
            </w:tcBorders>
            <w:shd w:val="clear" w:color="auto" w:fill="auto"/>
            <w:vAlign w:val="center"/>
          </w:tcPr>
          <w:p w14:paraId="34DA9630" w14:textId="77777777" w:rsidR="009E01AC" w:rsidRPr="00F4390C" w:rsidRDefault="009E01AC" w:rsidP="00E034A3">
            <w:pPr>
              <w:spacing w:line="240" w:lineRule="auto"/>
              <w:ind w:firstLine="0"/>
            </w:pPr>
            <w:r w:rsidRPr="00F4390C">
              <w:t> </w:t>
            </w:r>
          </w:p>
        </w:tc>
        <w:tc>
          <w:tcPr>
            <w:tcW w:w="1424" w:type="dxa"/>
            <w:tcBorders>
              <w:top w:val="single" w:sz="4" w:space="0" w:color="auto"/>
              <w:left w:val="nil"/>
              <w:bottom w:val="single" w:sz="4" w:space="0" w:color="auto"/>
              <w:right w:val="single" w:sz="4" w:space="0" w:color="auto"/>
            </w:tcBorders>
            <w:shd w:val="clear" w:color="auto" w:fill="FFFFFF"/>
            <w:vAlign w:val="center"/>
          </w:tcPr>
          <w:p w14:paraId="40C0921E"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single" w:sz="4" w:space="0" w:color="auto"/>
              <w:left w:val="nil"/>
              <w:bottom w:val="single" w:sz="4" w:space="0" w:color="auto"/>
              <w:right w:val="single" w:sz="4" w:space="0" w:color="auto"/>
            </w:tcBorders>
            <w:shd w:val="clear" w:color="auto" w:fill="auto"/>
            <w:vAlign w:val="center"/>
          </w:tcPr>
          <w:p w14:paraId="36B26B35" w14:textId="77777777" w:rsidR="009E01AC" w:rsidRPr="00F4390C" w:rsidRDefault="009E01AC" w:rsidP="00E034A3">
            <w:pPr>
              <w:spacing w:line="240" w:lineRule="auto"/>
              <w:ind w:firstLine="0"/>
              <w:jc w:val="center"/>
            </w:pPr>
            <w:r w:rsidRPr="00F4390C">
              <w:t> </w:t>
            </w:r>
          </w:p>
        </w:tc>
        <w:tc>
          <w:tcPr>
            <w:tcW w:w="1127" w:type="dxa"/>
            <w:tcBorders>
              <w:top w:val="single" w:sz="4" w:space="0" w:color="auto"/>
              <w:left w:val="nil"/>
              <w:bottom w:val="single" w:sz="4" w:space="0" w:color="auto"/>
              <w:right w:val="single" w:sz="4" w:space="0" w:color="auto"/>
            </w:tcBorders>
            <w:shd w:val="clear" w:color="auto" w:fill="auto"/>
            <w:vAlign w:val="center"/>
          </w:tcPr>
          <w:p w14:paraId="75C78FB7"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03E159EB"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7743385A"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68D5C66F"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6C2A8655"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36706E4E" w14:textId="77777777" w:rsidR="009E01AC" w:rsidRPr="00F4390C" w:rsidRDefault="009E01AC" w:rsidP="00E034A3">
            <w:pPr>
              <w:spacing w:line="240" w:lineRule="auto"/>
              <w:ind w:firstLine="0"/>
              <w:rPr>
                <w:color w:val="000000"/>
              </w:rPr>
            </w:pPr>
            <w:r w:rsidRPr="00F4390C">
              <w:rPr>
                <w:color w:val="000000"/>
              </w:rPr>
              <w:t> </w:t>
            </w:r>
          </w:p>
        </w:tc>
      </w:tr>
      <w:tr w:rsidR="009E01AC" w:rsidRPr="00F4390C" w14:paraId="3A109714"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66ABAA66" w14:textId="77777777" w:rsidR="009E01AC" w:rsidRPr="00F4390C" w:rsidRDefault="009E01AC" w:rsidP="00E034A3">
            <w:pPr>
              <w:spacing w:line="240" w:lineRule="auto"/>
              <w:ind w:firstLine="0"/>
              <w:jc w:val="center"/>
              <w:rPr>
                <w:b/>
                <w:bCs/>
              </w:rPr>
            </w:pPr>
            <w:r w:rsidRPr="00F4390C">
              <w:rPr>
                <w:b/>
                <w:bCs/>
              </w:rPr>
              <w:t>3</w:t>
            </w:r>
          </w:p>
        </w:tc>
        <w:tc>
          <w:tcPr>
            <w:tcW w:w="1120" w:type="dxa"/>
            <w:tcBorders>
              <w:top w:val="nil"/>
              <w:left w:val="nil"/>
              <w:bottom w:val="single" w:sz="4" w:space="0" w:color="auto"/>
              <w:right w:val="nil"/>
            </w:tcBorders>
            <w:shd w:val="clear" w:color="auto" w:fill="FFFFFF"/>
            <w:noWrap/>
            <w:vAlign w:val="center"/>
          </w:tcPr>
          <w:p w14:paraId="62B50782"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55EDFB1D"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25C76F2A"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6F0059C0"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7B7FFD21"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781EC7DB"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4FE619EA"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497CFB80"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vAlign w:val="center"/>
          </w:tcPr>
          <w:p w14:paraId="5AC94101"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vAlign w:val="center"/>
          </w:tcPr>
          <w:p w14:paraId="75CFA597"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4348A947"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2980B29C" w14:textId="77777777" w:rsidR="009E01AC" w:rsidRPr="00F4390C" w:rsidRDefault="009E01AC" w:rsidP="00E034A3">
            <w:pPr>
              <w:spacing w:line="240" w:lineRule="auto"/>
              <w:ind w:firstLine="0"/>
              <w:jc w:val="center"/>
              <w:rPr>
                <w:b/>
                <w:bCs/>
              </w:rPr>
            </w:pPr>
            <w:r w:rsidRPr="00F4390C">
              <w:rPr>
                <w:b/>
                <w:bCs/>
              </w:rPr>
              <w:t>4</w:t>
            </w:r>
          </w:p>
        </w:tc>
        <w:tc>
          <w:tcPr>
            <w:tcW w:w="1120" w:type="dxa"/>
            <w:tcBorders>
              <w:top w:val="nil"/>
              <w:left w:val="nil"/>
              <w:bottom w:val="single" w:sz="4" w:space="0" w:color="auto"/>
              <w:right w:val="nil"/>
            </w:tcBorders>
            <w:shd w:val="clear" w:color="auto" w:fill="FFFFFF"/>
            <w:noWrap/>
            <w:vAlign w:val="center"/>
          </w:tcPr>
          <w:p w14:paraId="4950C411"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3A7E9F43"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26B09413"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5F2D625C"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6B234BDF"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44228BCB"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7C59C63B"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1B16BD52"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5269BE3E"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3DB426FE"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5E6E6F00" w14:textId="77777777" w:rsidTr="009E01AC">
        <w:trPr>
          <w:trHeight w:val="402"/>
        </w:trPr>
        <w:tc>
          <w:tcPr>
            <w:tcW w:w="660" w:type="dxa"/>
            <w:tcBorders>
              <w:top w:val="nil"/>
              <w:left w:val="single" w:sz="8" w:space="0" w:color="auto"/>
              <w:bottom w:val="single" w:sz="4" w:space="0" w:color="auto"/>
              <w:right w:val="single" w:sz="4" w:space="0" w:color="auto"/>
            </w:tcBorders>
            <w:shd w:val="clear" w:color="auto" w:fill="auto"/>
            <w:vAlign w:val="center"/>
          </w:tcPr>
          <w:p w14:paraId="5592DBD0" w14:textId="77777777" w:rsidR="009E01AC" w:rsidRPr="00F4390C" w:rsidRDefault="009E01AC" w:rsidP="00E034A3">
            <w:pPr>
              <w:spacing w:line="240" w:lineRule="auto"/>
              <w:ind w:firstLine="0"/>
              <w:jc w:val="center"/>
              <w:rPr>
                <w:b/>
                <w:bCs/>
              </w:rPr>
            </w:pPr>
            <w:r w:rsidRPr="00F4390C">
              <w:rPr>
                <w:b/>
                <w:bCs/>
              </w:rPr>
              <w:t>5</w:t>
            </w:r>
          </w:p>
        </w:tc>
        <w:tc>
          <w:tcPr>
            <w:tcW w:w="1120" w:type="dxa"/>
            <w:tcBorders>
              <w:top w:val="nil"/>
              <w:left w:val="nil"/>
              <w:bottom w:val="single" w:sz="4" w:space="0" w:color="auto"/>
              <w:right w:val="nil"/>
            </w:tcBorders>
            <w:shd w:val="clear" w:color="auto" w:fill="FFFFFF"/>
            <w:noWrap/>
            <w:vAlign w:val="center"/>
          </w:tcPr>
          <w:p w14:paraId="7E079E4A" w14:textId="77777777" w:rsidR="009E01AC" w:rsidRPr="00F4390C" w:rsidRDefault="009E01AC" w:rsidP="00E034A3">
            <w:pPr>
              <w:spacing w:line="240" w:lineRule="auto"/>
              <w:ind w:firstLine="0"/>
              <w:jc w:val="center"/>
              <w:rPr>
                <w:color w:val="000000"/>
              </w:rPr>
            </w:pPr>
            <w:r w:rsidRPr="00F4390C">
              <w:rPr>
                <w:color w:val="000000"/>
              </w:rPr>
              <w:t> </w:t>
            </w:r>
          </w:p>
        </w:tc>
        <w:tc>
          <w:tcPr>
            <w:tcW w:w="2407" w:type="dxa"/>
            <w:tcBorders>
              <w:top w:val="nil"/>
              <w:left w:val="single" w:sz="4" w:space="0" w:color="auto"/>
              <w:bottom w:val="single" w:sz="4" w:space="0" w:color="auto"/>
              <w:right w:val="single" w:sz="8" w:space="0" w:color="auto"/>
            </w:tcBorders>
            <w:shd w:val="clear" w:color="auto" w:fill="auto"/>
            <w:vAlign w:val="center"/>
          </w:tcPr>
          <w:p w14:paraId="05507406" w14:textId="77777777" w:rsidR="009E01AC" w:rsidRPr="00F4390C" w:rsidRDefault="009E01AC" w:rsidP="00E034A3">
            <w:pPr>
              <w:spacing w:line="240" w:lineRule="auto"/>
              <w:ind w:firstLine="0"/>
            </w:pPr>
            <w:r w:rsidRPr="00F4390C">
              <w:t> </w:t>
            </w:r>
          </w:p>
        </w:tc>
        <w:tc>
          <w:tcPr>
            <w:tcW w:w="1424" w:type="dxa"/>
            <w:tcBorders>
              <w:top w:val="nil"/>
              <w:left w:val="nil"/>
              <w:bottom w:val="single" w:sz="4" w:space="0" w:color="auto"/>
              <w:right w:val="single" w:sz="4" w:space="0" w:color="auto"/>
            </w:tcBorders>
            <w:shd w:val="clear" w:color="auto" w:fill="FFFFFF"/>
            <w:vAlign w:val="center"/>
          </w:tcPr>
          <w:p w14:paraId="7A7FB676" w14:textId="77777777" w:rsidR="009E01AC" w:rsidRPr="00F4390C" w:rsidRDefault="009E01AC" w:rsidP="00E034A3">
            <w:pPr>
              <w:spacing w:line="240" w:lineRule="auto"/>
              <w:ind w:firstLine="0"/>
              <w:jc w:val="center"/>
              <w:rPr>
                <w:color w:val="000000"/>
              </w:rPr>
            </w:pPr>
            <w:r w:rsidRPr="00F4390C">
              <w:rPr>
                <w:color w:val="000000"/>
              </w:rPr>
              <w:t> </w:t>
            </w:r>
          </w:p>
        </w:tc>
        <w:tc>
          <w:tcPr>
            <w:tcW w:w="652" w:type="dxa"/>
            <w:tcBorders>
              <w:top w:val="nil"/>
              <w:left w:val="nil"/>
              <w:bottom w:val="single" w:sz="4" w:space="0" w:color="auto"/>
              <w:right w:val="single" w:sz="4" w:space="0" w:color="auto"/>
            </w:tcBorders>
            <w:shd w:val="clear" w:color="auto" w:fill="auto"/>
            <w:vAlign w:val="center"/>
          </w:tcPr>
          <w:p w14:paraId="1087B41F" w14:textId="77777777" w:rsidR="009E01AC" w:rsidRPr="00F4390C" w:rsidRDefault="009E01AC" w:rsidP="00E034A3">
            <w:pPr>
              <w:spacing w:line="240" w:lineRule="auto"/>
              <w:ind w:firstLine="0"/>
              <w:jc w:val="center"/>
            </w:pPr>
            <w:r w:rsidRPr="00F4390C">
              <w:t> </w:t>
            </w:r>
          </w:p>
        </w:tc>
        <w:tc>
          <w:tcPr>
            <w:tcW w:w="1127" w:type="dxa"/>
            <w:tcBorders>
              <w:top w:val="nil"/>
              <w:left w:val="nil"/>
              <w:bottom w:val="single" w:sz="4" w:space="0" w:color="auto"/>
              <w:right w:val="single" w:sz="4" w:space="0" w:color="auto"/>
            </w:tcBorders>
            <w:shd w:val="clear" w:color="auto" w:fill="auto"/>
            <w:vAlign w:val="center"/>
          </w:tcPr>
          <w:p w14:paraId="4115C86D" w14:textId="77777777" w:rsidR="009E01AC" w:rsidRPr="00F4390C" w:rsidRDefault="009E01AC" w:rsidP="00E034A3">
            <w:pPr>
              <w:spacing w:line="240" w:lineRule="auto"/>
              <w:ind w:firstLine="0"/>
            </w:pPr>
            <w:r w:rsidRPr="00F4390C">
              <w:t> </w:t>
            </w:r>
          </w:p>
        </w:tc>
        <w:tc>
          <w:tcPr>
            <w:tcW w:w="1196" w:type="dxa"/>
            <w:tcBorders>
              <w:top w:val="nil"/>
              <w:left w:val="nil"/>
              <w:bottom w:val="single" w:sz="4" w:space="0" w:color="auto"/>
              <w:right w:val="single" w:sz="8" w:space="0" w:color="auto"/>
            </w:tcBorders>
            <w:shd w:val="clear" w:color="auto" w:fill="auto"/>
            <w:vAlign w:val="center"/>
          </w:tcPr>
          <w:p w14:paraId="7BB6DC27" w14:textId="77777777" w:rsidR="009E01AC" w:rsidRPr="00F4390C" w:rsidRDefault="009E01AC" w:rsidP="00E034A3">
            <w:pPr>
              <w:spacing w:line="240" w:lineRule="auto"/>
              <w:ind w:firstLine="0"/>
            </w:pPr>
            <w:r w:rsidRPr="00F4390C">
              <w:t> </w:t>
            </w:r>
          </w:p>
        </w:tc>
        <w:tc>
          <w:tcPr>
            <w:tcW w:w="1168" w:type="dxa"/>
            <w:tcBorders>
              <w:top w:val="nil"/>
              <w:left w:val="nil"/>
              <w:bottom w:val="single" w:sz="4" w:space="0" w:color="auto"/>
              <w:right w:val="single" w:sz="4" w:space="0" w:color="auto"/>
            </w:tcBorders>
            <w:shd w:val="clear" w:color="auto" w:fill="auto"/>
            <w:vAlign w:val="center"/>
          </w:tcPr>
          <w:p w14:paraId="3128CD37" w14:textId="77777777" w:rsidR="009E01AC" w:rsidRPr="00F4390C" w:rsidRDefault="009E01AC" w:rsidP="00E034A3">
            <w:pPr>
              <w:spacing w:line="240" w:lineRule="auto"/>
              <w:ind w:firstLine="0"/>
            </w:pPr>
            <w:r w:rsidRPr="00F4390C">
              <w:t> </w:t>
            </w:r>
          </w:p>
        </w:tc>
        <w:tc>
          <w:tcPr>
            <w:tcW w:w="1234" w:type="dxa"/>
            <w:tcBorders>
              <w:top w:val="nil"/>
              <w:left w:val="nil"/>
              <w:bottom w:val="single" w:sz="4" w:space="0" w:color="auto"/>
              <w:right w:val="single" w:sz="4" w:space="0" w:color="auto"/>
            </w:tcBorders>
            <w:shd w:val="clear" w:color="auto" w:fill="auto"/>
            <w:vAlign w:val="center"/>
          </w:tcPr>
          <w:p w14:paraId="05557300" w14:textId="77777777" w:rsidR="009E01AC" w:rsidRPr="00F4390C" w:rsidRDefault="009E01AC" w:rsidP="00E034A3">
            <w:pPr>
              <w:spacing w:line="240" w:lineRule="auto"/>
              <w:ind w:firstLine="0"/>
            </w:pPr>
            <w:r w:rsidRPr="00F4390C">
              <w:t> </w:t>
            </w:r>
          </w:p>
        </w:tc>
        <w:tc>
          <w:tcPr>
            <w:tcW w:w="1294" w:type="dxa"/>
            <w:tcBorders>
              <w:top w:val="nil"/>
              <w:left w:val="nil"/>
              <w:bottom w:val="single" w:sz="4" w:space="0" w:color="auto"/>
              <w:right w:val="single" w:sz="4" w:space="0" w:color="auto"/>
            </w:tcBorders>
            <w:shd w:val="clear" w:color="auto" w:fill="FFFFFF"/>
            <w:noWrap/>
            <w:vAlign w:val="center"/>
          </w:tcPr>
          <w:p w14:paraId="3A298D6F" w14:textId="77777777" w:rsidR="009E01AC" w:rsidRPr="00F4390C" w:rsidRDefault="009E01AC" w:rsidP="00E034A3">
            <w:pPr>
              <w:spacing w:line="240" w:lineRule="auto"/>
              <w:ind w:firstLine="0"/>
              <w:jc w:val="center"/>
              <w:rPr>
                <w:color w:val="000000"/>
              </w:rPr>
            </w:pPr>
            <w:r w:rsidRPr="00F4390C">
              <w:rPr>
                <w:color w:val="000000"/>
              </w:rPr>
              <w:t> </w:t>
            </w:r>
          </w:p>
        </w:tc>
        <w:tc>
          <w:tcPr>
            <w:tcW w:w="1677" w:type="dxa"/>
            <w:tcBorders>
              <w:top w:val="nil"/>
              <w:left w:val="nil"/>
              <w:bottom w:val="single" w:sz="4" w:space="0" w:color="auto"/>
              <w:right w:val="single" w:sz="8" w:space="0" w:color="auto"/>
            </w:tcBorders>
            <w:shd w:val="clear" w:color="auto" w:fill="FFFFFF"/>
            <w:noWrap/>
            <w:vAlign w:val="center"/>
          </w:tcPr>
          <w:p w14:paraId="6723AB45" w14:textId="77777777" w:rsidR="009E01AC" w:rsidRPr="00F4390C" w:rsidRDefault="009E01AC" w:rsidP="00E034A3">
            <w:pPr>
              <w:spacing w:line="240" w:lineRule="auto"/>
              <w:ind w:firstLine="0"/>
              <w:jc w:val="center"/>
              <w:rPr>
                <w:color w:val="000000"/>
              </w:rPr>
            </w:pPr>
            <w:r w:rsidRPr="00F4390C">
              <w:rPr>
                <w:color w:val="000000"/>
              </w:rPr>
              <w:t> </w:t>
            </w:r>
          </w:p>
        </w:tc>
      </w:tr>
      <w:tr w:rsidR="009E01AC" w:rsidRPr="00F4390C" w14:paraId="71B00F47" w14:textId="77777777" w:rsidTr="009E01AC">
        <w:trPr>
          <w:trHeight w:val="315"/>
        </w:trPr>
        <w:tc>
          <w:tcPr>
            <w:tcW w:w="7390" w:type="dxa"/>
            <w:gridSpan w:val="6"/>
            <w:tcBorders>
              <w:top w:val="single" w:sz="8" w:space="0" w:color="auto"/>
              <w:left w:val="single" w:sz="8" w:space="0" w:color="auto"/>
              <w:bottom w:val="single" w:sz="8" w:space="0" w:color="auto"/>
              <w:right w:val="single" w:sz="8" w:space="0" w:color="000000"/>
            </w:tcBorders>
            <w:shd w:val="clear" w:color="auto" w:fill="auto"/>
            <w:vAlign w:val="center"/>
          </w:tcPr>
          <w:p w14:paraId="4DA53348" w14:textId="77777777" w:rsidR="009E01AC" w:rsidRPr="00F4390C" w:rsidRDefault="009E01AC" w:rsidP="00E034A3">
            <w:pPr>
              <w:spacing w:line="240" w:lineRule="auto"/>
              <w:ind w:firstLine="0"/>
              <w:jc w:val="right"/>
            </w:pPr>
            <w:r w:rsidRPr="00F4390C">
              <w:rPr>
                <w:b/>
              </w:rPr>
              <w:t>6. </w:t>
            </w:r>
            <w:r w:rsidRPr="00F4390C">
              <w:rPr>
                <w:b/>
                <w:noProof/>
                <w:lang w:eastAsia="tr-TR"/>
              </w:rPr>
              <mc:AlternateContent>
                <mc:Choice Requires="wps">
                  <w:drawing>
                    <wp:anchor distT="0" distB="0" distL="114300" distR="114300" simplePos="0" relativeHeight="252006400" behindDoc="0" locked="0" layoutInCell="1" allowOverlap="1" wp14:anchorId="71F99DDD" wp14:editId="102A0EB0">
                      <wp:simplePos x="0" y="0"/>
                      <wp:positionH relativeFrom="column">
                        <wp:posOffset>0</wp:posOffset>
                      </wp:positionH>
                      <wp:positionV relativeFrom="paragraph">
                        <wp:posOffset>0</wp:posOffset>
                      </wp:positionV>
                      <wp:extent cx="76200" cy="266700"/>
                      <wp:effectExtent l="0" t="1270" r="4445" b="0"/>
                      <wp:wrapNone/>
                      <wp:docPr id="194"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968E"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F99DDD" id="Text Box 1028" o:spid="_x0000_s1184" type="#_x0000_t202" style="position:absolute;left:0;text-align:left;margin-left:0;margin-top:0;width:6pt;height:21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9twIAAMU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a&#10;apcSjATtoUj3bG/QjdyjMIgSm6Jx0Blo3g2ga/YgAXUXrh5uZfVNIyGXLRUbdq2UHFtGa3AxtD/9&#10;s68TjrYg6/GjrMES3RrpgPaN6m3+ICMI0KFUD6fyWG8qeJzHUHGMKpBEcTyHszVAs+PfQWnznske&#10;2UOOFRTfYdPdrTaT6lHFmhKy5F0H7zTrxLMHwJxewDJ8tTLrg6vnYxqkq2SVEI9E8cojQVF41+WS&#10;eHEZzmfFu2K5LMKf1m5IspbXNRPWzJFbIfmz2h1YPrHixC4tO15bOOuSVpv1slNoR4HbpVuHhJyp&#10;+c/dcPmCWF6EFEYkuIlSr4yTuUdKMvPSeZB4QZjepHFAUlKUz0O65YL9e0hozHE6i2YTlX4bW+DW&#10;69ho1nMD06PjfY6TkxLNLAFXonalNZR30/ksFdb9p1RAuY+FdnS1DJ24avbr/dQcs1MfrGX9AAxW&#10;EigGbITZB4dWqh8YjTBHcqy/b6liGHUfBHRBGhJiB4+7kNk8gos6l6zPJVRUAJVjg9F0XJppWG0H&#10;xTctWDr23TV0TskdrW2LTV4d+g1mhYvuMNfsMDq/O62n6bv4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kU+u9twIAAMUFAAAOAAAA&#10;AAAAAAAAAAAAAC4CAABkcnMvZTJvRG9jLnhtbFBLAQItABQABgAIAAAAIQBAy/8U1gAAAAMBAAAP&#10;AAAAAAAAAAAAAAAAABEFAABkcnMvZG93bnJldi54bWxQSwUGAAAAAAQABADzAAAAFAYAAAAA&#10;" filled="f" stroked="f">
                      <v:textbox style="mso-fit-shape-to-text:t">
                        <w:txbxContent>
                          <w:p w14:paraId="12E2968E"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2007424" behindDoc="0" locked="0" layoutInCell="1" allowOverlap="1" wp14:anchorId="388242E4" wp14:editId="784CED35">
                      <wp:simplePos x="0" y="0"/>
                      <wp:positionH relativeFrom="column">
                        <wp:posOffset>0</wp:posOffset>
                      </wp:positionH>
                      <wp:positionV relativeFrom="paragraph">
                        <wp:posOffset>0</wp:posOffset>
                      </wp:positionV>
                      <wp:extent cx="76200" cy="266700"/>
                      <wp:effectExtent l="0" t="1270" r="4445" b="0"/>
                      <wp:wrapNone/>
                      <wp:docPr id="193"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286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242E4" id="Text Box 1029" o:spid="_x0000_s1185" type="#_x0000_t202" style="position:absolute;left:0;text-align:left;margin-left:0;margin-top:0;width:6pt;height:21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NeuA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pdcYiRoB0V6YKNBt3JEYRAlNkVDr1PQvO9B14wgAXUXru7vZPlVIyFXDRVbdqOUHBpGK3AxtD/9&#10;s68TjrYgm+GDrMAS3RnpgMZadTZ/kBEE6FCqx1N5rDclPM5jqDhGJUiiOJ7D2Rqg6fFvr7R5x2SH&#10;7CHDCorvsOn+TptJ9ahiTQlZ8LaFd5q24tkDYE4vYBm+Wpn1wdXzRxIk68V6QTwSxWuPBHnu3RQr&#10;4sVFOJ/ll/lqlYc/rd2QpA2vKiasmSO3QvJntTuwfGLFiV1atryycNYlrbabVavQngK3C7cOCTlT&#10;85+74fIFsbwIKYxIcBslXhEv5h4pyMxL5sHCC8LkNokDkpC8eB7SHRfs30NCQ4aTWTSbqPTb2AK3&#10;XsdG044bmB4t7zK8OCnR1BJwLSpXWkN5O53PUmHdf0oFlPtYaEdXy9CJq2bcjFNzzE59sJHVIzBY&#10;SaAYsBFmHxwaqb5jNMAcybD+tqOKYdS+F9AFSUiIHTzuQmbzCC7qXLI5l1BRAlSGDUbTcWWmYbXr&#10;Fd82YOnYdzfQOQV3tLYtNnl16DeYFS66w1yzw+j87rSepu/yF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ETLzXrgCAADFBQAADgAA&#10;AAAAAAAAAAAAAAAuAgAAZHJzL2Uyb0RvYy54bWxQSwECLQAUAAYACAAAACEAQMv/FNYAAAADAQAA&#10;DwAAAAAAAAAAAAAAAAASBQAAZHJzL2Rvd25yZXYueG1sUEsFBgAAAAAEAAQA8wAAABUGAAAAAA==&#10;" filled="f" stroked="f">
                      <v:textbox style="mso-fit-shape-to-text:t">
                        <w:txbxContent>
                          <w:p w14:paraId="0B712868"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2008448" behindDoc="0" locked="0" layoutInCell="1" allowOverlap="1" wp14:anchorId="3A34F5ED" wp14:editId="1CCB5FB0">
                      <wp:simplePos x="0" y="0"/>
                      <wp:positionH relativeFrom="column">
                        <wp:posOffset>0</wp:posOffset>
                      </wp:positionH>
                      <wp:positionV relativeFrom="paragraph">
                        <wp:posOffset>0</wp:posOffset>
                      </wp:positionV>
                      <wp:extent cx="76200" cy="266700"/>
                      <wp:effectExtent l="0" t="1270" r="4445" b="0"/>
                      <wp:wrapNone/>
                      <wp:docPr id="1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D817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4F5ED" id="Text Box 1030" o:spid="_x0000_s1186" type="#_x0000_t202" style="position:absolute;left:0;text-align:left;margin-left:0;margin-top:0;width:6pt;height:21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oVuAIAAMU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pdEGAnaQZEe2GjQrRxRGFy6FA29TkHzvgddM4IE1F24ur+T5VeNhFw1VGzZjVJyaBitwMXQJtc/&#10;+2qLolNtQTbDB1mBJboz0gGNteps/iAjCNChVI+n8lhvSnicx1BxjEqQRHE8h7M1QNPj315p847J&#10;DtlDhhUU32HT/Z02k+pRxZoSsuBt6wjQimcPgDm9gGX4amXWB1fPH0mQrBfrBfFIFK89EuS5d1Os&#10;iBcX4XyWX+arVR7+tHZDkja8qpiwZo7cCsmf1e7A8okVJ3Zp2fLKwlmXtNpuVq1CewrcLtw6JORM&#10;zX/uhssXxPIipDAiwW2UeEW8mHukIDMvmQcLLwiT2yQOSELy4nlId1ywfw8JDRlOZtFsotJvYwvc&#10;eh0bTTtuYHq0vMvw4qREU0vAtahcaQ3l7XQ+S4V1/ykVUO5joR1dLUMnrppxM07NEZ/6YCOrR2Cw&#10;kkAxYCPMPjg0Un3HaIA5kmH9bUcVw6h9L6ALkpAQO3jchczmEVzUuWRzLqGiBKgMG4ym48pMw2rX&#10;K75twNKx726gcwruaG27avLq0G8wK1x0h7lmh9H53Wk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w6A6FbgCAADFBQAADgAA&#10;AAAAAAAAAAAAAAAuAgAAZHJzL2Uyb0RvYy54bWxQSwECLQAUAAYACAAAACEAQMv/FNYAAAADAQAA&#10;DwAAAAAAAAAAAAAAAAASBQAAZHJzL2Rvd25yZXYueG1sUEsFBgAAAAAEAAQA8wAAABUGAAAAAA==&#10;" filled="f" stroked="f">
                      <v:textbox style="mso-fit-shape-to-text:t">
                        <w:txbxContent>
                          <w:p w14:paraId="05AD817D" w14:textId="77777777" w:rsidR="00BA5A89" w:rsidRDefault="00BA5A89" w:rsidP="009E01AC"/>
                        </w:txbxContent>
                      </v:textbox>
                    </v:shape>
                  </w:pict>
                </mc:Fallback>
              </mc:AlternateContent>
            </w:r>
            <w:r w:rsidRPr="00F4390C">
              <w:rPr>
                <w:b/>
                <w:noProof/>
                <w:lang w:eastAsia="tr-TR"/>
              </w:rPr>
              <mc:AlternateContent>
                <mc:Choice Requires="wps">
                  <w:drawing>
                    <wp:anchor distT="0" distB="0" distL="114300" distR="114300" simplePos="0" relativeHeight="252009472" behindDoc="0" locked="0" layoutInCell="1" allowOverlap="1" wp14:anchorId="4122AD91" wp14:editId="6A696A37">
                      <wp:simplePos x="0" y="0"/>
                      <wp:positionH relativeFrom="column">
                        <wp:posOffset>0</wp:posOffset>
                      </wp:positionH>
                      <wp:positionV relativeFrom="paragraph">
                        <wp:posOffset>0</wp:posOffset>
                      </wp:positionV>
                      <wp:extent cx="76200" cy="266700"/>
                      <wp:effectExtent l="0" t="1270" r="4445" b="0"/>
                      <wp:wrapNone/>
                      <wp:docPr id="191"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4B3B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22AD91" id="Text Box 1031" o:spid="_x0000_s1187" type="#_x0000_t202" style="position:absolute;left:0;text-align:left;margin-left:0;margin-top:0;width:6pt;height:21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p0uA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1LQowE7aBJD2w06FaOKAwuQ1uiodcpeN734GtGsIC7o6v7O1l+1UjIVUPFlt0oJYeG0QpSdDf9&#10;s6sTjrYgm+GDrCAS3RnpgMZadbZ+UBEE6NCqx1N7bDYlHM5j6DhGJViiOJ7DGlLzaXq82ytt3jHZ&#10;IbvIsILmO2y6v9Nmcj262FBCFrxtnQBa8ewAMKcTiAxXrc3m4Pr5IwmS9WK9IB6J4rVHgjz3booV&#10;8eIinM/yy3y1ysOfNm5I0oZXFRM2zFFbIfmz3h1UPqnipC4tW15ZOJuSVtvNqlVoT0HbhfsOBTlz&#10;85+n4eoFXF5QCiMS3EaJV8SLuUcKMvOSebDwgjC5TeKAJCQvnlO644L9OyU0ZDiZRbNJSr/lFrjv&#10;NTeadtzA9Gh5l+HFyYmmVoBrUbnWGsrbaX1WCpv+Uymg3cdGO7lahU5aNeNmnB5HfHoHG1k9goKV&#10;BImBGmH2waKR6jtGA8yRDOtvO6oYRu17Aa8gCQmxg8dtyGwewUadWzbnFipKgMqwwWharsw0rHa9&#10;4tsGIh3f3Q28nII7WdsnNmUFnOwGZoVjd5hrdhid753X0/Rd/g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LRB6dLgCAADFBQAADgAA&#10;AAAAAAAAAAAAAAAuAgAAZHJzL2Uyb0RvYy54bWxQSwECLQAUAAYACAAAACEAQMv/FNYAAAADAQAA&#10;DwAAAAAAAAAAAAAAAAASBQAAZHJzL2Rvd25yZXYueG1sUEsFBgAAAAAEAAQA8wAAABUGAAAAAA==&#10;" filled="f" stroked="f">
                      <v:textbox style="mso-fit-shape-to-text:t">
                        <w:txbxContent>
                          <w:p w14:paraId="6C84B3B6" w14:textId="77777777" w:rsidR="00BA5A89" w:rsidRDefault="00BA5A89" w:rsidP="009E01AC"/>
                        </w:txbxContent>
                      </v:textbox>
                    </v:shape>
                  </w:pict>
                </mc:Fallback>
              </mc:AlternateContent>
            </w:r>
            <w:r w:rsidRPr="00F4390C">
              <w:rPr>
                <w:b/>
                <w:bCs/>
              </w:rPr>
              <w:t>DİĞER (TL)</w:t>
            </w:r>
          </w:p>
        </w:tc>
        <w:tc>
          <w:tcPr>
            <w:tcW w:w="6569" w:type="dxa"/>
            <w:gridSpan w:val="5"/>
            <w:tcBorders>
              <w:top w:val="single" w:sz="8" w:space="0" w:color="auto"/>
              <w:left w:val="nil"/>
              <w:bottom w:val="single" w:sz="8" w:space="0" w:color="auto"/>
              <w:right w:val="single" w:sz="8" w:space="0" w:color="auto"/>
            </w:tcBorders>
            <w:shd w:val="clear" w:color="auto" w:fill="C0C0C0"/>
            <w:vAlign w:val="center"/>
          </w:tcPr>
          <w:p w14:paraId="55AD3AA7" w14:textId="77777777" w:rsidR="009E01AC" w:rsidRPr="00F4390C" w:rsidRDefault="009E01AC" w:rsidP="00E034A3">
            <w:pPr>
              <w:spacing w:line="240" w:lineRule="auto"/>
              <w:ind w:firstLine="0"/>
              <w:rPr>
                <w:b/>
                <w:bCs/>
              </w:rPr>
            </w:pPr>
            <w:r w:rsidRPr="00F4390C">
              <w:rPr>
                <w:b/>
                <w:bCs/>
                <w:noProof/>
                <w:lang w:eastAsia="tr-TR"/>
              </w:rPr>
              <mc:AlternateContent>
                <mc:Choice Requires="wps">
                  <w:drawing>
                    <wp:anchor distT="0" distB="0" distL="114300" distR="114300" simplePos="0" relativeHeight="252002304" behindDoc="0" locked="0" layoutInCell="1" allowOverlap="1" wp14:anchorId="691CB850" wp14:editId="0DD7CA54">
                      <wp:simplePos x="0" y="0"/>
                      <wp:positionH relativeFrom="column">
                        <wp:posOffset>0</wp:posOffset>
                      </wp:positionH>
                      <wp:positionV relativeFrom="paragraph">
                        <wp:posOffset>0</wp:posOffset>
                      </wp:positionV>
                      <wp:extent cx="76200" cy="266700"/>
                      <wp:effectExtent l="635" t="1270" r="0" b="0"/>
                      <wp:wrapNone/>
                      <wp:docPr id="190" name="Text Box 1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C6136"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1CB850" id="Text Box 1024" o:spid="_x0000_s1188" type="#_x0000_t202" style="position:absolute;left:0;text-align:left;margin-left:0;margin-top:0;width:6pt;height:2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RyduAIAAMU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1LoD6CdtCkezYadCNHFAYRsSUaep2C510PvmYEC7g7urq/leU3jYRcNVRs2bVScmgYrSDF0N70&#10;z65OONqCbIaPsoJIdGekAxpr1dn6QUUQoEMqD6f22GxKOJzH0HGMSrBEcTyHtQ1A0+PdXmnznskO&#10;2UWGFTTfYdP9rTaT69HFhhKy4G0L5zRtxbMDwJxOIDJctTabg+vnYxIk68V6QTwSxWuPBHnuXRcr&#10;4sVFOJ/l7/LVKg9/2rghSRteVUzYMEdtheTPendQ+aSKk7q0bHll4WxKWm03q1ahPQVtF+47FOTM&#10;zX+ehqsXcHlBKYxIcBMlXhEv5h4pyMxL5sHCC8LkJokDkpC8eE7plgv275TQkOFkFs0mKf2WW+C+&#10;19xo2nED06PlXYYXJyeaWgGuReVaayhvp/VZKWz6T6WAdh8b7eRqFTpp1YybcXoccWTjWzFvZPUA&#10;ClYSJAZqhNkHi0aqHxgNMEcyrL/vqGIYtR8EvIIkJATcjNuQ2TyCjTq3bM4tVJQAlWGD0bRcmWlY&#10;7XrFtw1EOr67a3g5BXeyfsrq8N5gVjh2h7lmh9H53nk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aAEcnbgCAADFBQAADgAA&#10;AAAAAAAAAAAAAAAuAgAAZHJzL2Uyb0RvYy54bWxQSwECLQAUAAYACAAAACEAQMv/FNYAAAADAQAA&#10;DwAAAAAAAAAAAAAAAAASBQAAZHJzL2Rvd25yZXYueG1sUEsFBgAAAAAEAAQA8wAAABUGAAAAAA==&#10;" filled="f" stroked="f">
                      <v:textbox style="mso-fit-shape-to-text:t">
                        <w:txbxContent>
                          <w:p w14:paraId="2B5C6136"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3328" behindDoc="0" locked="0" layoutInCell="1" allowOverlap="1" wp14:anchorId="2A79B642" wp14:editId="1A51CF3B">
                      <wp:simplePos x="0" y="0"/>
                      <wp:positionH relativeFrom="column">
                        <wp:posOffset>0</wp:posOffset>
                      </wp:positionH>
                      <wp:positionV relativeFrom="paragraph">
                        <wp:posOffset>0</wp:posOffset>
                      </wp:positionV>
                      <wp:extent cx="76200" cy="266700"/>
                      <wp:effectExtent l="635" t="1270" r="0" b="0"/>
                      <wp:wrapNone/>
                      <wp:docPr id="18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78439"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79B642" id="Text Box 1025" o:spid="_x0000_s1189" type="#_x0000_t202" style="position:absolute;left:0;text-align:left;margin-left:0;margin-top:0;width:6pt;height: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Pg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UowE7aFJD2xv0K3cozCIZrZE46Az8LwfwNfswQLujq4e7mT1VSMhly0VG3ajlBxbRmtIMbQ3&#10;/bOrE462IOvxg6whEt0a6YD2jept/aAiCNChVY+n9thsKjicx9BxjCqwRHE8h7UNQLPj3UFp847J&#10;HtlFjhU032HT3Z02k+vRxYYSsuRdB+c068SzA8CcTiAyXLU2m4Pr5480SFfJKiEeieKVR4Ki8G7K&#10;JfHiMpzPistiuSzCnzZuSLKW1zUTNsxRWyH5s94dVD6p4qQuLTteWzibklab9bJTaEdB26X7DgU5&#10;c/Ofp+HqBVxeUAojEtxGqVfGydwjJZl56TxIvCBMb9M4ICkpyueU7rhg/04JjTlOZyAxR+e33AL3&#10;veZGs54bmB4d73OcnJxoZgW4ErVrraG8m9ZnpbDpP5UC2n1stJOrVeikVbNf76fHEV/a+FbMa1k/&#10;goKVBImBGmH2waKV6jtGI8yRHOtvW6oYRt17Aa8gDQmxg8dtyGwewUadW9bnFioqgMqxwWhaLs00&#10;rLaD4psWIh3f3Q28nJI7WT9ldXhvMCscu8Ncs8PofO+8nq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t6A+C5AgAAxQUAAA4A&#10;AAAAAAAAAAAAAAAALgIAAGRycy9lMm9Eb2MueG1sUEsBAi0AFAAGAAgAAAAhAEDL/xTWAAAAAwEA&#10;AA8AAAAAAAAAAAAAAAAAEwUAAGRycy9kb3ducmV2LnhtbFBLBQYAAAAABAAEAPMAAAAWBgAAAAA=&#10;" filled="f" stroked="f">
                      <v:textbox style="mso-fit-shape-to-text:t">
                        <w:txbxContent>
                          <w:p w14:paraId="29E78439"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4352" behindDoc="0" locked="0" layoutInCell="1" allowOverlap="1" wp14:anchorId="4F87C853" wp14:editId="271CF358">
                      <wp:simplePos x="0" y="0"/>
                      <wp:positionH relativeFrom="column">
                        <wp:posOffset>0</wp:posOffset>
                      </wp:positionH>
                      <wp:positionV relativeFrom="paragraph">
                        <wp:posOffset>0</wp:posOffset>
                      </wp:positionV>
                      <wp:extent cx="76200" cy="266700"/>
                      <wp:effectExtent l="635" t="1270" r="0" b="0"/>
                      <wp:wrapNone/>
                      <wp:docPr id="188"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5FC7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7C853" id="Text Box 1026" o:spid="_x0000_s1190" type="#_x0000_t202" style="position:absolute;left:0;text-align:left;margin-left:0;margin-top:0;width:6pt;height:21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3EtwIAAMU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4SoErQHki6Z3uDbuQehUEU2xaNg87A824AX7MHC7i7cvVwK6tvGgm5bKnYsGul5NgyWkOKob3p&#10;n12dcLQFWY8fZQ2R6NZIB7RvVG/7Bx1BgA5UPZzosdlUcDiPgXGMKrBEcTyHtQ1As+PdQWnznske&#10;2UWOFZDvsOnuVpvJ9ehiQwlZ8q6Dc5p14tkBYE4nEBmuWpvNwfH5mAbpKlklxCNRvPJIUBTedbkk&#10;XlyG81nxrlgui/CnjRuSrOV1zYQNc9RWSP6Mu4PKJ1Wc1KVlx2sLZ1PSarNedgrtKGi7dN+hIWdu&#10;/vM0XL+glhclhREJbqLUK+Nk7pGSzLx0HiReEKY3aRyQlBTl85JuuWD/XhIac5zOotkkpd/WFrjv&#10;dW0067mB6dHxPsfJyYlmVoArUTtqDeXdtD5rhU3/qRVA95FoJ1er0EmrZr/eT48jJja+FfNa1g+g&#10;YCVBYqBGmH2waKX6gdEIcyTH+vuWKoZR90HAK0hDQuzgcRsym0ewUeeW9bmFigqgcmwwmpZLMw2r&#10;7aD4poVIx3d3DS+n5E7WT1kd3hvMClfdYa7ZYXS+d15P03fxCw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CgTK3EtwIAAMUFAAAOAAAA&#10;AAAAAAAAAAAAAC4CAABkcnMvZTJvRG9jLnhtbFBLAQItABQABgAIAAAAIQBAy/8U1gAAAAMBAAAP&#10;AAAAAAAAAAAAAAAAABEFAABkcnMvZG93bnJldi54bWxQSwUGAAAAAAQABADzAAAAFAYAAAAA&#10;" filled="f" stroked="f">
                      <v:textbox style="mso-fit-shape-to-text:t">
                        <w:txbxContent>
                          <w:p w14:paraId="6BE5FC7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05376" behindDoc="0" locked="0" layoutInCell="1" allowOverlap="1" wp14:anchorId="1CB02C9F" wp14:editId="2DAC8556">
                      <wp:simplePos x="0" y="0"/>
                      <wp:positionH relativeFrom="column">
                        <wp:posOffset>0</wp:posOffset>
                      </wp:positionH>
                      <wp:positionV relativeFrom="paragraph">
                        <wp:posOffset>0</wp:posOffset>
                      </wp:positionV>
                      <wp:extent cx="76200" cy="266700"/>
                      <wp:effectExtent l="635" t="1270" r="0" b="0"/>
                      <wp:wrapNone/>
                      <wp:docPr id="187"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260D2"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B02C9F" id="Text Box 1027" o:spid="_x0000_s1191" type="#_x0000_t202" style="position:absolute;left:0;text-align:left;margin-left:0;margin-top:0;width:6pt;height:21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X4uAIAAMU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Rq&#10;6F0SY8RJD026p5NGN2JCvhfEpkTjoDLwvBvAV09gAXdLVw23ovqmEBerlvAtvZZSjC0lNaTom5vu&#10;2dUZRxmQzfhR1BCJ7LSwQFMje1M/qAgCdGjVw6k9JpsKDuMIOo5RBZYgimJYmwAkO94dpNLvqeiR&#10;WeRYQvMtNtnfKj27Hl1MKC5K1nVwTrKOPzsAzPkEIsNVYzM52H4+pl66TtZJ6IRBtHZCryic63IV&#10;OlHpx4viXbFaFf5PE9cPs5bVNeUmzFFbfvhnvTuofFbFSV1KdKw2cCYlJbebVSfRnoC2S/sdCnLm&#10;5j5Pw9YLuLyg5AehdxOkThklsROW4cJJYy9xPD+9SSMvTMOifE7plnH675TQmON0ESxmKf2Wm2e/&#10;19xI1jMN06NjfY6TkxPJjADXvLat1YR18/qsFCb9p1JAu4+NtnI1Cp21qqfNND+OaGHiGzFvRP0A&#10;CpYCJAZqhNkHi1bIHxiNMEdyrL7viKQYdR84vILUD0MzeOwmXMQBbOS5ZXNuIbwCqBxrjOblSs/D&#10;ajdItm0h0vHdXcPLKZmV9VNWh/cGs8KyO8w1M4zO99brafoufwE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ooh1+LgCAADFBQAADgAA&#10;AAAAAAAAAAAAAAAuAgAAZHJzL2Uyb0RvYy54bWxQSwECLQAUAAYACAAAACEAQMv/FNYAAAADAQAA&#10;DwAAAAAAAAAAAAAAAAASBQAAZHJzL2Rvd25yZXYueG1sUEsFBgAAAAAEAAQA8wAAABUGAAAAAA==&#10;" filled="f" stroked="f">
                      <v:textbox style="mso-fit-shape-to-text:t">
                        <w:txbxContent>
                          <w:p w14:paraId="7D8260D2"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0496" behindDoc="0" locked="0" layoutInCell="1" allowOverlap="1" wp14:anchorId="4E840936" wp14:editId="3A6235B5">
                      <wp:simplePos x="0" y="0"/>
                      <wp:positionH relativeFrom="column">
                        <wp:posOffset>0</wp:posOffset>
                      </wp:positionH>
                      <wp:positionV relativeFrom="paragraph">
                        <wp:posOffset>0</wp:posOffset>
                      </wp:positionV>
                      <wp:extent cx="76200" cy="266700"/>
                      <wp:effectExtent l="635" t="1270" r="0" b="0"/>
                      <wp:wrapNone/>
                      <wp:docPr id="186"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144DD"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840936" id="Text Box 1032" o:spid="_x0000_s1192" type="#_x0000_t202" style="position:absolute;left:0;text-align:left;margin-left:0;margin-top:0;width:6pt;height:21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MR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YowE7aFJD2xv0K3cozC4jGyJxkFn4Hk/gK/ZgwXcHV093Mnqq0ZCLlsqNuxGKTm2jNaQYmhv&#10;+mdXJxxtQdbjB1lDJLo10gHtG9Xb+kFFEKBDqx5P7bHZVHA4j6HjGFVgieJ4DmsbgGbHu4PS5h2T&#10;PbKLHCtovsOmuzttJtejiw0lZMm7Ds5p1olnB4A5nUBkuGptNgfXzx9pkK6SVUI8EsUrjwRF4d2U&#10;S+LFZTifFZfFclmEP23ckGQtr2smbJijtkLyZ707qHxSxUldWna8tnA2Ja0262Wn0I6Ctkv3HQpy&#10;5uY/T8PVC7i8oBRGJLiNUq+Mk7lHSjLz0nmQeEGY3qZxQFJSlM8p3XHB/p0SGnOczqLZJKXfcgvc&#10;95obzXpuYHp0vM9xcnKimRXgStSutYbyblqflcKm/1QKaPex0U6uVqGTVs1+vZ8eRxzb+FbMa1k/&#10;goKVBImBGmH2waKV6jtGI8yRHOtvW6oYRt17Aa8gDQmxg8dtyGwewUadW9bnFioqgMqxwWhaLs00&#10;rLaD4psWIh3f3Q28nJI7WT9ldXhvMCscu8Ncs8PofO+8nqbv4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OeZExG5AgAAxQUAAA4A&#10;AAAAAAAAAAAAAAAALgIAAGRycy9lMm9Eb2MueG1sUEsBAi0AFAAGAAgAAAAhAEDL/xTWAAAAAwEA&#10;AA8AAAAAAAAAAAAAAAAAEwUAAGRycy9kb3ducmV2LnhtbFBLBQYAAAAABAAEAPMAAAAWBgAAAAA=&#10;" filled="f" stroked="f">
                      <v:textbox style="mso-fit-shape-to-text:t">
                        <w:txbxContent>
                          <w:p w14:paraId="7E2144DD"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1520" behindDoc="0" locked="0" layoutInCell="1" allowOverlap="1" wp14:anchorId="64B33978" wp14:editId="4AB08CD5">
                      <wp:simplePos x="0" y="0"/>
                      <wp:positionH relativeFrom="column">
                        <wp:posOffset>0</wp:posOffset>
                      </wp:positionH>
                      <wp:positionV relativeFrom="paragraph">
                        <wp:posOffset>0</wp:posOffset>
                      </wp:positionV>
                      <wp:extent cx="76200" cy="266700"/>
                      <wp:effectExtent l="635" t="1270" r="0" b="0"/>
                      <wp:wrapNone/>
                      <wp:docPr id="185"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685C"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B33978" id="Text Box 1033" o:spid="_x0000_s1193" type="#_x0000_t202" style="position:absolute;left:0;text-align:left;margin-left:0;margin-top:0;width:6pt;height:21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NwuQ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2ywIiTHpr0QCeNbsWEfO/y0pRoHFQGnvcD+OoJLOBu6arhTlRfFeJi1RK+pTdSirGlpIYUfXPT&#10;Pbs64ygDshk/iBoikZ0WFmhqZG/qBxVBgA6tejy1x2RTwWEcQccxqsASRFEMaxOAZMe7g1T6HRU9&#10;MoscS2i+xSb7O6Vn16OLCcVFyboOzknW8WcHgDmfQGS4amwmB9vPH6mXrpN1EjphEK2d0CsK56Zc&#10;hU5U+vGiuCxWq8L/aeL6YdayuqbchDlqyw//rHcHlc+qOKlLiY7VBs6kpOR2s+ok2hPQdmm/Q0HO&#10;3Nznadh6AZcXlPwg9G6D1CmjJHbCMlw4aewljuent2nkhWlYlM8p3TFO/50SGnOcLoLFLKXfcvPs&#10;95obyXqmYXp0rM9xcnIimRHgmte2tZqwbl6flcKk/1QKaPex0VauRqGzVvW0mebHEcUmvhHzRtSP&#10;oGApQGKgRph9sGiF/I7RCHMkx+rbjkiKUfeewytI/TA0g8duwkUcwEaeWzbnFsIrgMqxxmhervQ8&#10;rHaDZNsWIh3f3Q28nJJZWT9ldXhvMCssu8NcM8PofG+9nqbv8hc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AkpU3C5AgAAxQUAAA4A&#10;AAAAAAAAAAAAAAAALgIAAGRycy9lMm9Eb2MueG1sUEsBAi0AFAAGAAgAAAAhAEDL/xTWAAAAAwEA&#10;AA8AAAAAAAAAAAAAAAAAEwUAAGRycy9kb3ducmV2LnhtbFBLBQYAAAAABAAEAPMAAAAWBgAAAAA=&#10;" filled="f" stroked="f">
                      <v:textbox style="mso-fit-shape-to-text:t">
                        <w:txbxContent>
                          <w:p w14:paraId="27F1685C"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2544" behindDoc="0" locked="0" layoutInCell="1" allowOverlap="1" wp14:anchorId="721791DB" wp14:editId="0D436D88">
                      <wp:simplePos x="0" y="0"/>
                      <wp:positionH relativeFrom="column">
                        <wp:posOffset>0</wp:posOffset>
                      </wp:positionH>
                      <wp:positionV relativeFrom="paragraph">
                        <wp:posOffset>0</wp:posOffset>
                      </wp:positionV>
                      <wp:extent cx="76200" cy="266700"/>
                      <wp:effectExtent l="635" t="1270" r="0" b="0"/>
                      <wp:wrapNone/>
                      <wp:docPr id="184"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DB2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791DB" id="Text Box 1034" o:spid="_x0000_s1194" type="#_x0000_t202" style="position:absolute;left:0;text-align:left;margin-left:0;margin-top:0;width:6pt;height:21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9YuA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CEaC9tCkB7Y36FbuURhcEluicdAZeN4P4Gv2YAF3R1cPd7L6qpGQy5aKDbtRSo4tozWkGNqb&#10;/tnVCUdbkPX4QdYQiW6NdED7RvW2flARBOjQqsdTe2w2FRzOY+g4RhVYojiew9oGoNnx7qC0ecdk&#10;j+wixwqa77Dp7k6byfXoYkMJWfKug3OadeLZAWBOJxAZrlqbzcH180capKtklRCPRPHKI0FReDfl&#10;knhxGc5nxWWxXBbhTxs3JFnL65oJG+aorZD8We8OKp9UcVKXlh2vLZxNSavNetkptKOg7dJ9h4Kc&#10;ufnP03D1Ai4vKIURCW6j1CvjZO6Rksy8dB4kXhCmt2kckJQU5XNKd1ywf6eExhyns2g2Sem33AL3&#10;veZGs54bmB4d73OcnJxoZgW4ErVrraG8m9ZnpbDpP5UC2n1stJOrVeikVbNf76fHESc2vhXzWtaP&#10;oGAlQWKgRph9sGil+o7RCHMkx/rbliqGUfdewCtIQ0Ls4HEbMptHsFHnlvW5hYoKoHJsMJqWSzMN&#10;q+2g+KaFSMd3dwMvp+RO1k9ZHd4bzArH7jDX7DA63zuvp+m7+AU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fRPWLgCAADFBQAADgAA&#10;AAAAAAAAAAAAAAAuAgAAZHJzL2Uyb0RvYy54bWxQSwECLQAUAAYACAAAACEAQMv/FNYAAAADAQAA&#10;DwAAAAAAAAAAAAAAAAASBQAAZHJzL2Rvd25yZXYueG1sUEsFBgAAAAAEAAQA8wAAABUGAAAAAA==&#10;" filled="f" stroked="f">
                      <v:textbox style="mso-fit-shape-to-text:t">
                        <w:txbxContent>
                          <w:p w14:paraId="1645DB25"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3568" behindDoc="0" locked="0" layoutInCell="1" allowOverlap="1" wp14:anchorId="6ECDAE54" wp14:editId="63A5C7FF">
                      <wp:simplePos x="0" y="0"/>
                      <wp:positionH relativeFrom="column">
                        <wp:posOffset>0</wp:posOffset>
                      </wp:positionH>
                      <wp:positionV relativeFrom="paragraph">
                        <wp:posOffset>0</wp:posOffset>
                      </wp:positionV>
                      <wp:extent cx="76200" cy="266700"/>
                      <wp:effectExtent l="635" t="1270" r="0" b="0"/>
                      <wp:wrapNone/>
                      <wp:docPr id="183"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3B9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CDAE54" id="Text Box 1035" o:spid="_x0000_s1195" type="#_x0000_t202" style="position:absolute;left:0;text-align:left;margin-left:0;margin-top:0;width:6pt;height:2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Ve7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LjEStIcmPbC9Qbdyj8LgcmZLNA46A8/7AXzNHizg7ujq4U5WXzUSctlSsWE3SsmxZbSGFEN7&#10;0z+7OuFoC7IeP8gaItGtkQ5o36je1g8qggAdWvV4ao/NpoLDeQwdx6gCSxTHc1jbADQ73h2UNu+Y&#10;7JFd5FhB8x023d1pM7keXWwoIUvedXBOs048OwDM6QQiw1Vrszm4fv5Ig3SVrBLikSheeSQoCu+m&#10;XBIvLsP5rLgslssi/GnjhiRreV0zYcMctRWSP+vdQeWTKk7q0rLjtYWzKWm1WS87hXYUtF2671CQ&#10;Mzf/eRquXsDlBaUwIsFtlHplnMw9UpKZl86DxAvC9DaNA5KSonxO6Y4L9u+U0JjjdBbNJin9llvg&#10;vtfcaNZzA9Oj432Ok5MTzawAV6J2rTWUd9P6rBQ2/adSQLuPjXZytQqdtGr26/30OOLUxrdiXsv6&#10;ERSsJEgM1AizDxatVN8xGmGO5Fh/21LFMOreC3gFaUiIHTxuQ2bzCDbq3LI+t1BRAVSODUbTcmmm&#10;YbUdFN+0EOn47m7g5ZTcyfopq8N7g1nh2B3mmh1G53vn9TR9F78AAAD//wMAUEsDBBQABgAIAAAA&#10;IQBAy/8U1gAAAAMBAAAPAAAAZHJzL2Rvd25yZXYueG1sTI/NTsNADITvSLzDykjc6KYVIBSyqSp+&#10;JA5caMPdzZokIuuNsm6Tvj0uF7jYGo01/qZYz6E3RxpTF9nBcpGBIa6j77hxUO1ebx7AJEH22Ecm&#10;BydKsC4vLwrMfZz4g45baYyGcMrRQSsy5NamuqWAaREHYvW+4hhQVI6N9SNOGh56u8qyexuwY/3Q&#10;4kBPLdXf20NwIOI3y1P1EtLb5/z+PLVZfYeVc9dX8+YRjNAsf8dwxld0KJVpHw/sk+kdaBH5nWdv&#10;pWrv4Fa3LQv7n738AQAA//8DAFBLAQItABQABgAIAAAAIQC2gziS/gAAAOEBAAATAAAAAAAAAAAA&#10;AAAAAAAAAABbQ29udGVudF9UeXBlc10ueG1sUEsBAi0AFAAGAAgAAAAhADj9If/WAAAAlAEAAAsA&#10;AAAAAAAAAAAAAAAALwEAAF9yZWxzLy5yZWxzUEsBAi0AFAAGAAgAAAAhAMSVV7u5AgAAxQUAAA4A&#10;AAAAAAAAAAAAAAAALgIAAGRycy9lMm9Eb2MueG1sUEsBAi0AFAAGAAgAAAAhAEDL/xTWAAAAAwEA&#10;AA8AAAAAAAAAAAAAAAAAEwUAAGRycy9kb3ducmV2LnhtbFBLBQYAAAAABAAEAPMAAAAWBgAAAAA=&#10;" filled="f" stroked="f">
                      <v:textbox style="mso-fit-shape-to-text:t">
                        <w:txbxContent>
                          <w:p w14:paraId="1B1C3B9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4592" behindDoc="0" locked="0" layoutInCell="1" allowOverlap="1" wp14:anchorId="69F668A9" wp14:editId="2D1A123B">
                      <wp:simplePos x="0" y="0"/>
                      <wp:positionH relativeFrom="column">
                        <wp:posOffset>0</wp:posOffset>
                      </wp:positionH>
                      <wp:positionV relativeFrom="paragraph">
                        <wp:posOffset>0</wp:posOffset>
                      </wp:positionV>
                      <wp:extent cx="76200" cy="266700"/>
                      <wp:effectExtent l="635" t="1270" r="0" b="0"/>
                      <wp:wrapNone/>
                      <wp:docPr id="18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8354"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668A9" id="Text Box 1036" o:spid="_x0000_s1196" type="#_x0000_t202" style="position:absolute;left:0;text-align:left;margin-left:0;margin-top:0;width:6pt;height:21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FEuA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0SYMRJD016oJNGt2JCvncZmRKNg8rA834AXz2BBdwtXTXcieqrQlysWsK39EZKMbaU1JCib266&#10;Z1dnHGVANuMHUUMkstPCAk2N7E39oCII0KFVj6f2mGwqOIwj6DhGFViCKIphbQKQ7Hh3kEq/o6JH&#10;ZpFjCc232GR/p/TsenQxobgoWdfBOck6/uwAMOcTiAxXjc3kYPv5I/XSdbJOQicMorUTekXh3JSr&#10;0IlKP14Ul8VqVfg/TVw/zFpW15SbMEdt+eGf9e6g8lkVJ3Up0bHawJmUlNxuVp1EewLaLu13KMiZ&#10;m/s8DVsv4PKCkh+E3m2QOmWUxE5Yhgsnjb3E8fz0No28MA2L8jmlO8bpv1NCY47TRbCYpfRbbp79&#10;XnMjWc80TI+O9TlOTk4kMwJc89q2VhPWzeuzUpj0n0oB7T422srVKHTWqp420/w4Yis2I+aNqB9B&#10;wVKAxECNMPtg0Qr5HaMR5kiO1bcdkRSj7j2HV5D6YWgGj92EiziAjTy3bM4thFcAlWON0bxc6XlY&#10;7QbJti1EOr67G3g5JbOyfsrq8N5gVlh2h7lmhtH53no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zjQBRLgCAADFBQAADgAA&#10;AAAAAAAAAAAAAAAuAgAAZHJzL2Uyb0RvYy54bWxQSwECLQAUAAYACAAAACEAQMv/FNYAAAADAQAA&#10;DwAAAAAAAAAAAAAAAAASBQAAZHJzL2Rvd25yZXYueG1sUEsFBgAAAAAEAAQA8wAAABUGAAAAAA==&#10;" filled="f" stroked="f">
                      <v:textbox style="mso-fit-shape-to-text:t">
                        <w:txbxContent>
                          <w:p w14:paraId="4D6D8354"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5616" behindDoc="0" locked="0" layoutInCell="1" allowOverlap="1" wp14:anchorId="5C3A3E6B" wp14:editId="417978AC">
                      <wp:simplePos x="0" y="0"/>
                      <wp:positionH relativeFrom="column">
                        <wp:posOffset>0</wp:posOffset>
                      </wp:positionH>
                      <wp:positionV relativeFrom="paragraph">
                        <wp:posOffset>0</wp:posOffset>
                      </wp:positionV>
                      <wp:extent cx="76200" cy="266700"/>
                      <wp:effectExtent l="635" t="1270" r="0" b="0"/>
                      <wp:wrapNone/>
                      <wp:docPr id="181"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A3CE3"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3A3E6B" id="Text Box 1037" o:spid="_x0000_s1197" type="#_x0000_t202" style="position:absolute;left:0;text-align:left;margin-left:0;margin-top:0;width:6pt;height:21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EluA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3iY8RJD016oJNGt2JCvncZmxKNg8rA834AXz2BBdwtXTXcieqrQlysWsK39EZKMbaU1JCib266&#10;Z1dnHGVANuMHUUMkstPCAk2N7E39oCII0KFVj6f2mGwqOIwj6DhGFViCKIphbQKQ7Hh3kEq/o6JH&#10;ZpFjCc232GR/p/TsenQxobgoWdfBOck6/uwAMOcTiAxXjc3kYPv5I/XSdbJOQicMorUTekXh3JSr&#10;0IlKP14Ul8VqVfg/TVw/zFpW15SbMEdt+eGf9e6g8lkVJ3Up0bHawJmUlNxuVp1EewLaLu13KMiZ&#10;m/s8DVsv4PKCkh+E3m2QOmWUxE5Yhgsnjb3E8fz0No28MA2L8jmlO8bpv1NCY47TRbCYpfRbbp79&#10;XnMjWc80TI+O9TlOTk4kMwJc89q2VhPWzeuzUpj0n0oB7T422srVKHTWqp420/w4YqtmI+aNqB9B&#10;wVKAxECNMPtg0Qr5HaMR5kiO1bcdkRSj7j2HV5D6YWgGj92EiziAjTy3bM4thFcAlWON0bxc6XlY&#10;7QbJti1EOr67G3g5JbOyfsrq8N5gVlh2h7lmhtH53no9Td/lL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IIRBJbgCAADFBQAADgAA&#10;AAAAAAAAAAAAAAAuAgAAZHJzL2Uyb0RvYy54bWxQSwECLQAUAAYACAAAACEAQMv/FNYAAAADAQAA&#10;DwAAAAAAAAAAAAAAAAASBQAAZHJzL2Rvd25yZXYueG1sUEsFBgAAAAAEAAQA8wAAABUGAAAAAA==&#10;" filled="f" stroked="f">
                      <v:textbox style="mso-fit-shape-to-text:t">
                        <w:txbxContent>
                          <w:p w14:paraId="1BEA3CE3"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6640" behindDoc="0" locked="0" layoutInCell="1" allowOverlap="1" wp14:anchorId="6C17243E" wp14:editId="4ED63C7C">
                      <wp:simplePos x="0" y="0"/>
                      <wp:positionH relativeFrom="column">
                        <wp:posOffset>0</wp:posOffset>
                      </wp:positionH>
                      <wp:positionV relativeFrom="paragraph">
                        <wp:posOffset>0</wp:posOffset>
                      </wp:positionV>
                      <wp:extent cx="76200" cy="266700"/>
                      <wp:effectExtent l="635" t="1270" r="0" b="0"/>
                      <wp:wrapNone/>
                      <wp:docPr id="180"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5CD8"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17243E" id="Text Box 1038" o:spid="_x0000_s1198" type="#_x0000_t202" style="position:absolute;left:0;text-align:left;margin-left:0;margin-top:0;width:6pt;height:21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0PuAIAAMUFAAAOAAAAZHJzL2Uyb0RvYy54bWysVNtu2zAMfR+wfxD07vpSxzfUKdo4HgZ0&#10;F6DdByi2HAuzJU9SYnfD/n2UnKRpiwHDNj8Ykkgd8pBHvLqe+g7tqVRM8Bz7Fx5GlFeiZnyb4y8P&#10;pZNgpDThNekEpzl+pApfL9++uRqHjAaiFV1NJQIQrrJxyHGr9ZC5rqpa2hN1IQbKwdgI2RMNW7l1&#10;a0lGQO87N/C8yB2FrAcpKqoUnBazES8tftPQSn9qGkU16nIMuWn7l/a/MX93eUWyrSRDy6pDGuQv&#10;sugJ4xD0BFUQTdBOsldQPaukUKLRF5XoXdE0rKKWA7DxvRds7lsyUMsFiqOGU5nU/4OtPu4/S8Rq&#10;6F0C9eGkhyY90EmjWzEh37tMTInGQWXgeT+Ar57AAu6WrhruRPVVIS5WLeFbeiOlGFtKakjRNzfd&#10;s6szjjIgm/GDqCES2WlhgaZG9qZ+UBEE6JDK46k9JpsKDuMIOo5RBZYgimJYmwAkO94dpNLvqOiR&#10;WeRYQvMtNtnfKT27Hl1MKC5K1nVwTrKOPzsAzPkEIsNVYzM52H7+SL10nayT0AmDaO2EXlE4N+Uq&#10;dKLSjxfFZbFaFf5PE9cPs5bVNeUmzFFbfvhnvTuofFbFSV1KdKw2cCYlJbebVSfRnoC2S/sdCnLm&#10;5j5Pw9YLuLyg5AehdxukThklsROW4cJJYy9xPD+9TSMvTMOifE7pjnH675TQmON0ESxmKf2Wm2e/&#10;19xI1jMN06NjfY6TkxPJjADXvLat1YR18/qsFCb9p1JAu4+NtnI1Cp21qqfNND+OODDxjZg3on4E&#10;BUsBEgM1wuyDRSvkd4xGmCM5Vt92RFKMuvccXkHqhyG4absJF3EAG3lu2ZxbCK8AKscao3m50vOw&#10;2g2SbVuIdHx3N/BySmZl/ZTV4b3BrLDsDnPNDKPzvfV6mr7LXwA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sA29D7gCAADFBQAADgAA&#10;AAAAAAAAAAAAAAAuAgAAZHJzL2Uyb0RvYy54bWxQSwECLQAUAAYACAAAACEAQMv/FNYAAAADAQAA&#10;DwAAAAAAAAAAAAAAAAASBQAAZHJzL2Rvd25yZXYueG1sUEsFBgAAAAAEAAQA8wAAABUGAAAAAA==&#10;" filled="f" stroked="f">
                      <v:textbox style="mso-fit-shape-to-text:t">
                        <w:txbxContent>
                          <w:p w14:paraId="0B205CD8"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7664" behindDoc="0" locked="0" layoutInCell="1" allowOverlap="1" wp14:anchorId="0BDB327F" wp14:editId="732CF69E">
                      <wp:simplePos x="0" y="0"/>
                      <wp:positionH relativeFrom="column">
                        <wp:posOffset>0</wp:posOffset>
                      </wp:positionH>
                      <wp:positionV relativeFrom="paragraph">
                        <wp:posOffset>0</wp:posOffset>
                      </wp:positionV>
                      <wp:extent cx="76200" cy="266700"/>
                      <wp:effectExtent l="635" t="1270" r="0" b="0"/>
                      <wp:wrapNone/>
                      <wp:docPr id="179" name="Text Box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1583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DB327F" id="Text Box 1039" o:spid="_x0000_s1199" type="#_x0000_t202" style="position:absolute;left:0;text-align:left;margin-left:0;margin-top:0;width:6pt;height:21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QFuAIAAMUFAAAOAAAAZHJzL2Uyb0RvYy54bWysVG1vmzAQ/j5p/8Hyd8pLHQiopGpDmCZ1&#10;L1K7H+CACdbAZrYT0k377zubJE1bTZq28QHZvvNz99w9vqvrfd+hHVOaS5Hj8CLAiIlK1lxscvzl&#10;ofTmGGlDRU07KViOH5nG14u3b67GIWORbGVXM4UAROhsHHLcGjNkvq+rlvVUX8iBCTA2UvXUwFZt&#10;/FrREdD7zo+CIPZHqepByYppDafFZMQLh980rDKfmkYzg7ocQ27G/ZX7r+3fX1zRbKPo0PLqkAb9&#10;iyx6ygUEPUEV1FC0VfwVVM8rJbVszEUle182Da+Y4wBswuAFm/uWDsxxgeLo4VQm/f9gq4+7zwrx&#10;GnqXpBgJ2kOTHtjeoFu5R2FwmdoSjYPOwPN+AF+zBwu4O7p6uJPVV42EXLZUbNiNUnJsGa0hxdDe&#10;9M+uTjjagqzHD7KGSHRrpAPaN6q39YOKIECHVj2e2mOzqeAwiaHjGFVgieI4gbUNQLPj3UFp847J&#10;HtlFjhU032HT3Z02k+vRxYYSsuRdB+c068SzA8CcTiAyXLU2m4Pr5480SFfz1Zx4JIpXHgmKwrsp&#10;l8SLyzCZFZfFclmEP23ckGQtr2smbJijtkLyZ707qHxSxUldWna8tnA2Ja0262Wn0I6Ctkv3HQpy&#10;5uY/T8PVC7i8oBRGJLiNUq+M54lHSjLz0iSYe0GY3qZxQFJSlM8p3XHB/p0SGnOczqLZJKXfcgvc&#10;95obzXpuYHp0vM/x/OREMyvAlahdaw3l3bQ+K4VN/6kU0O5jo51crUInrZr9en94HJc2vhXzWtaP&#10;oGAlQWKgRph9sGil+o7RCHMkx/rbliqGUfdewCtIQ0Ls4HEbMksi2Khzy/rcQkUFUDk2GE3LpZmG&#10;1XZQfNNCpOO7u4GXU3In66esDu8NZoVjd5hrdhid753X0/R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2kpUBbgCAADFBQAADgAA&#10;AAAAAAAAAAAAAAAuAgAAZHJzL2Uyb0RvYy54bWxQSwECLQAUAAYACAAAACEAQMv/FNYAAAADAQAA&#10;DwAAAAAAAAAAAAAAAAASBQAAZHJzL2Rvd25yZXYueG1sUEsFBgAAAAAEAAQA8wAAABUGAAAAAA==&#10;" filled="f" stroked="f">
                      <v:textbox style="mso-fit-shape-to-text:t">
                        <w:txbxContent>
                          <w:p w14:paraId="6D31583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8688" behindDoc="0" locked="0" layoutInCell="1" allowOverlap="1" wp14:anchorId="1EFE0C5A" wp14:editId="132CA367">
                      <wp:simplePos x="0" y="0"/>
                      <wp:positionH relativeFrom="column">
                        <wp:posOffset>0</wp:posOffset>
                      </wp:positionH>
                      <wp:positionV relativeFrom="paragraph">
                        <wp:posOffset>0</wp:posOffset>
                      </wp:positionV>
                      <wp:extent cx="76200" cy="266700"/>
                      <wp:effectExtent l="635" t="1270" r="0" b="0"/>
                      <wp:wrapNone/>
                      <wp:docPr id="178" name="Text Box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2B941"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E0C5A" id="Text Box 1040" o:spid="_x0000_s1200" type="#_x0000_t202" style="position:absolute;left:0;text-align:left;margin-left:0;margin-top:0;width:6pt;height:21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8gtwIAAMU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7mQJWgHZB0z0aDbuSIwoC4Fg29TsHzrgdfM4IF3F25ur+V5TeNhFw1VGzZtVJyaBitIMXQNtc/&#10;u2pJ0am2IJvho6wgEt0Z6YDGWnW2f9ARBOhA1cOJHptNCYfzGBjHqARLFMdzWNsAND3e7ZU275ns&#10;kF1kWAH5Dpvub7WZXI8uNpSQBW9bJ4BWPDsAzOkEIsNVa7M5OD4fkyBZL9YL4pEoXnskyHPvulgR&#10;Ly7C+Sx/l69WefjTxg1J2vCqYsKGOWorJH/G3UHlkypO6tKy5ZWFsylptd2sWoX2FLRduO/QkDM3&#10;/3karl9Qy4uSwogEN1HiFfFi7pGCzLxkHiy8IExukjggCcmL5yXdcsH+vSQ0ZDiZRbNJSr+tLXDf&#10;69po2nED06PlXYYXJyeaWgGuReWoNZS30/qsFTb9p1YA3UeinVytQietmnEzHh4HsfGtfjeyegAF&#10;KwkSAzXC7INFI9UPjAaYIxnW33dUMYzaDwJeQRISeEPIuA2ZzSPYqHPL5txCRQlQGTYYTcuVmYbV&#10;rld820Ck47u7hpdTcCfrp6wO7w1mhavuMNfsMDrfO6+n6bv8BQAA//8DAFBLAwQUAAYACAAAACEA&#10;QMv/FNYAAAADAQAADwAAAGRycy9kb3ducmV2LnhtbEyPzU7DQAyE70i8w8pI3OimFSAUsqkqfiQO&#10;XGjD3c2aJCLrjbJuk749Lhe42BqNNf6mWM+hN0caUxfZwXKRgSGuo++4cVDtXm8ewCRB9thHJgcn&#10;SrAuLy8KzH2c+IOOW2mMhnDK0UErMuTWprqlgGkRB2L1vuIYUFSOjfUjThoeervKsnsbsGP90OJA&#10;Ty3V39tDcCDiN8tT9RLS2+f8/jy1WX2HlXPXV/PmEYzQLH/HcMZXdCiVaR8P7JPpHWgR+Z1nb6Vq&#10;7+BWty0L+5+9/AEAAP//AwBQSwECLQAUAAYACAAAACEAtoM4kv4AAADhAQAAEwAAAAAAAAAAAAAA&#10;AAAAAAAAW0NvbnRlbnRfVHlwZXNdLnhtbFBLAQItABQABgAIAAAAIQA4/SH/1gAAAJQBAAALAAAA&#10;AAAAAAAAAAAAAC8BAABfcmVscy8ucmVsc1BLAQItABQABgAIAAAAIQBEEV8gtwIAAMUFAAAOAAAA&#10;AAAAAAAAAAAAAC4CAABkcnMvZTJvRG9jLnhtbFBLAQItABQABgAIAAAAIQBAy/8U1gAAAAMBAAAP&#10;AAAAAAAAAAAAAAAAABEFAABkcnMvZG93bnJldi54bWxQSwUGAAAAAAQABADzAAAAFAYAAAAA&#10;" filled="f" stroked="f">
                      <v:textbox style="mso-fit-shape-to-text:t">
                        <w:txbxContent>
                          <w:p w14:paraId="43F2B941" w14:textId="77777777" w:rsidR="00BA5A89" w:rsidRDefault="00BA5A89" w:rsidP="009E01AC"/>
                        </w:txbxContent>
                      </v:textbox>
                    </v:shape>
                  </w:pict>
                </mc:Fallback>
              </mc:AlternateContent>
            </w:r>
            <w:r w:rsidRPr="00F4390C">
              <w:rPr>
                <w:b/>
                <w:bCs/>
                <w:noProof/>
                <w:lang w:eastAsia="tr-TR"/>
              </w:rPr>
              <mc:AlternateContent>
                <mc:Choice Requires="wps">
                  <w:drawing>
                    <wp:anchor distT="0" distB="0" distL="114300" distR="114300" simplePos="0" relativeHeight="252019712" behindDoc="0" locked="0" layoutInCell="1" allowOverlap="1" wp14:anchorId="32855D91" wp14:editId="41635187">
                      <wp:simplePos x="0" y="0"/>
                      <wp:positionH relativeFrom="column">
                        <wp:posOffset>0</wp:posOffset>
                      </wp:positionH>
                      <wp:positionV relativeFrom="paragraph">
                        <wp:posOffset>0</wp:posOffset>
                      </wp:positionV>
                      <wp:extent cx="76200" cy="266700"/>
                      <wp:effectExtent l="635" t="1270" r="0" b="0"/>
                      <wp:wrapNone/>
                      <wp:docPr id="177" name="Text Box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6F075" w14:textId="77777777" w:rsidR="00BA5A89" w:rsidRDefault="00BA5A89" w:rsidP="009E01A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855D91" id="Text Box 1041" o:spid="_x0000_s1201" type="#_x0000_t202" style="position:absolute;left:0;text-align:left;margin-left:0;margin-top:0;width:6pt;height:21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ccuAIAAMU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GnqXJBgJ2kOT7tneoBu5R2FAQluicdAZeN4N4Gv2YAF3R1cPt7L6ppGQy5aKDbtWSo4tozWk6G76&#10;Z1cnHG1B1uNHWUMkujXSAe0b1dv6QUUQoEOrHk7tsdlUcJjE0HGMKrBEcZzAGlLzaXa8Oyht3jPZ&#10;I7vIsYLmO2y6u9Vmcj262FBClrzrnAA68ewAMKcTiAxXrc3m4Pr5mAbpar6aE49E8cojQVF41+WS&#10;eHEZJrPiXbFcFuFPGzckWcvrmgkb5qitkPxZ7w4qn1RxUpeWHa8tnE1Jq8162Sm0o6Dt0n2Hgpy5&#10;+c/TcPUCLi8ohREJbqLUK+N54pGSzLw0CeZeEKY3aRyQlBTlc0q3XLB/p4TGHKezaDZJ6bfcAve9&#10;5kaznhuYHh3vczw/OdHMCnAlatdaQ3k3rc9KYdN/KgW0+9hoJ1er0EmrZr/eHx7H7PgO1rJ+AAUr&#10;CRIDNcLsg0Ur1Q+MRpgjOdbft1QxjLoPAl5BGhJiB4/bkFkSwUadW9bnFioqgMqxwWhaLs00rLaD&#10;4psWIh3f3TW8nJI7WdsnNmUFnOwGZoVjd5hrdhid753X0/Rd/AIAAP//AwBQSwMEFAAGAAgAAAAh&#10;AEDL/xTWAAAAAwEAAA8AAABkcnMvZG93bnJldi54bWxMj81Ow0AMhO9IvMPKSNzophUgFLKpKn4k&#10;Dlxow93NmiQi642ybpO+PS4XuNgajTX+pljPoTdHGlMX2cFykYEhrqPvuHFQ7V5vHsAkQfbYRyYH&#10;J0qwLi8vCsx9nPiDjltpjIZwytFBKzLk1qa6pYBpEQdi9b7iGFBUjo31I04aHnq7yrJ7G7Bj/dDi&#10;QE8t1d/bQ3Ag4jfLU/US0tvn/P48tVl9h5Vz11fz5hGM0Cx/x3DGV3QolWkfD+yT6R1oEfmdZ2+l&#10;au/gVrctC/ufvfwBAAD//wMAUEsBAi0AFAAGAAgAAAAhALaDOJL+AAAA4QEAABMAAAAAAAAAAAAA&#10;AAAAAAAAAFtDb250ZW50X1R5cGVzXS54bWxQSwECLQAUAAYACAAAACEAOP0h/9YAAACUAQAACwAA&#10;AAAAAAAAAAAAAAAvAQAAX3JlbHMvLnJlbHNQSwECLQAUAAYACAAAACEARtWHHLgCAADFBQAADgAA&#10;AAAAAAAAAAAAAAAuAgAAZHJzL2Uyb0RvYy54bWxQSwECLQAUAAYACAAAACEAQMv/FNYAAAADAQAA&#10;DwAAAAAAAAAAAAAAAAASBQAAZHJzL2Rvd25yZXYueG1sUEsFBgAAAAAEAAQA8wAAABUGAAAAAA==&#10;" filled="f" stroked="f">
                      <v:textbox style="mso-fit-shape-to-text:t">
                        <w:txbxContent>
                          <w:p w14:paraId="5FD6F075" w14:textId="77777777" w:rsidR="00BA5A89" w:rsidRDefault="00BA5A89" w:rsidP="009E01AC"/>
                        </w:txbxContent>
                      </v:textbox>
                    </v:shape>
                  </w:pict>
                </mc:Fallback>
              </mc:AlternateContent>
            </w:r>
          </w:p>
        </w:tc>
      </w:tr>
    </w:tbl>
    <w:p w14:paraId="0A47053E" w14:textId="77777777" w:rsidR="009E01AC" w:rsidRPr="00F4390C" w:rsidRDefault="009E01AC" w:rsidP="009E01AC"/>
    <w:p w14:paraId="61A0C51B" w14:textId="77777777" w:rsidR="009E01AC" w:rsidRPr="00F4390C" w:rsidRDefault="009E01AC" w:rsidP="009E01AC"/>
    <w:p w14:paraId="6FB695BE" w14:textId="77777777" w:rsidR="009E01AC" w:rsidRPr="00F4390C" w:rsidRDefault="009E01AC" w:rsidP="009E01AC">
      <w:pPr>
        <w:tabs>
          <w:tab w:val="num" w:pos="720"/>
        </w:tabs>
        <w:sectPr w:rsidR="009E01AC" w:rsidRPr="00F4390C" w:rsidSect="009E01AC">
          <w:headerReference w:type="default" r:id="rId25"/>
          <w:pgSz w:w="16838" w:h="11906" w:orient="landscape"/>
          <w:pgMar w:top="1418" w:right="1418" w:bottom="1418" w:left="1418" w:header="709" w:footer="709" w:gutter="0"/>
          <w:cols w:space="708"/>
          <w:docGrid w:linePitch="360"/>
        </w:sectPr>
      </w:pPr>
    </w:p>
    <w:p w14:paraId="3E9C216C" w14:textId="77777777" w:rsidR="009E01AC" w:rsidRPr="00F4390C" w:rsidRDefault="009E01AC" w:rsidP="004426BD">
      <w:pPr>
        <w:pStyle w:val="stbilgi"/>
        <w:spacing w:line="240" w:lineRule="auto"/>
        <w:jc w:val="center"/>
        <w:rPr>
          <w:b/>
          <w:lang w:val="tr-TR"/>
        </w:rPr>
      </w:pPr>
      <w:r w:rsidRPr="00F4390C">
        <w:rPr>
          <w:b/>
          <w:lang w:val="tr-TR"/>
        </w:rPr>
        <w:lastRenderedPageBreak/>
        <w:t>SÖZLEŞME KAPSAMINDA [</w:t>
      </w:r>
      <w:r w:rsidRPr="00F4390C">
        <w:rPr>
          <w:i/>
          <w:lang w:val="tr-TR"/>
        </w:rPr>
        <w:t>ÖN/ARA/NİHAİ</w:t>
      </w:r>
      <w:r w:rsidRPr="00F4390C">
        <w:rPr>
          <w:b/>
          <w:lang w:val="tr-TR"/>
        </w:rPr>
        <w:t>]</w:t>
      </w:r>
      <w:r w:rsidRPr="00F4390C">
        <w:rPr>
          <w:rStyle w:val="DipnotBavurusu"/>
          <w:lang w:val="tr-TR"/>
        </w:rPr>
        <w:t xml:space="preserve"> 1</w:t>
      </w:r>
      <w:r w:rsidRPr="00F4390C">
        <w:rPr>
          <w:b/>
          <w:lang w:val="tr-TR"/>
        </w:rPr>
        <w:t xml:space="preserve"> ÖDEME TALEBİ</w:t>
      </w:r>
    </w:p>
    <w:p w14:paraId="06BAFA3D" w14:textId="77777777" w:rsidR="009E01AC" w:rsidRPr="00F4390C" w:rsidRDefault="009E01AC" w:rsidP="004426BD">
      <w:pPr>
        <w:spacing w:line="240" w:lineRule="auto"/>
        <w:ind w:left="-284" w:right="-341" w:firstLine="284"/>
        <w:jc w:val="center"/>
        <w:rPr>
          <w:b/>
        </w:rPr>
      </w:pPr>
    </w:p>
    <w:p w14:paraId="4E1EAD02" w14:textId="77777777" w:rsidR="009E01AC" w:rsidRPr="00F4390C" w:rsidRDefault="000B66B4" w:rsidP="004426BD">
      <w:pPr>
        <w:spacing w:line="240" w:lineRule="auto"/>
        <w:ind w:left="-284" w:firstLine="284"/>
        <w:jc w:val="center"/>
        <w:rPr>
          <w:b/>
          <w:bCs/>
        </w:rPr>
      </w:pPr>
      <w:hyperlink r:id="rId26" w:tooltip="http://www.izka.org.tr" w:history="1">
        <w:r w:rsidR="009E01AC" w:rsidRPr="00F4390C">
          <w:rPr>
            <w:rStyle w:val="Kpr"/>
            <w:b/>
            <w:bCs/>
            <w:color w:val="000000"/>
            <w:highlight w:val="yellow"/>
          </w:rPr>
          <w:t>……….</w:t>
        </w:r>
        <w:r w:rsidR="009E01AC" w:rsidRPr="00F4390C">
          <w:rPr>
            <w:rStyle w:val="Kpr"/>
            <w:b/>
            <w:bCs/>
            <w:color w:val="000000"/>
          </w:rPr>
          <w:t xml:space="preserve"> KALKINMA AJANSI</w:t>
        </w:r>
      </w:hyperlink>
    </w:p>
    <w:p w14:paraId="09DFFE12" w14:textId="77777777" w:rsidR="009E01AC" w:rsidRPr="00F4390C" w:rsidRDefault="009E01AC" w:rsidP="004426BD">
      <w:pPr>
        <w:spacing w:line="240" w:lineRule="auto"/>
        <w:ind w:left="-284" w:firstLine="284"/>
      </w:pPr>
    </w:p>
    <w:p w14:paraId="7122B1EE" w14:textId="77777777" w:rsidR="009E01AC" w:rsidRPr="00F4390C" w:rsidRDefault="009E01AC" w:rsidP="004426BD">
      <w:pPr>
        <w:spacing w:line="240" w:lineRule="auto"/>
        <w:ind w:left="-284" w:firstLine="284"/>
        <w:jc w:val="center"/>
      </w:pPr>
      <w:r w:rsidRPr="00F4390C">
        <w:t>[</w:t>
      </w:r>
      <w:r w:rsidRPr="00F4390C">
        <w:rPr>
          <w:i/>
        </w:rPr>
        <w:t>Ödeme talebinin yapıldığı tarih</w:t>
      </w:r>
      <w:r w:rsidRPr="00F4390C">
        <w:t>]</w:t>
      </w:r>
    </w:p>
    <w:p w14:paraId="5B10FCE8" w14:textId="77777777" w:rsidR="009E01AC" w:rsidRPr="00F4390C" w:rsidRDefault="009E01AC" w:rsidP="004426BD">
      <w:pPr>
        <w:spacing w:line="240" w:lineRule="auto"/>
        <w:ind w:left="-284" w:firstLine="284"/>
      </w:pPr>
    </w:p>
    <w:p w14:paraId="35C33D74" w14:textId="77777777" w:rsidR="009E01AC" w:rsidRPr="00F4390C" w:rsidRDefault="009E01AC" w:rsidP="004426BD">
      <w:pPr>
        <w:spacing w:line="240" w:lineRule="auto"/>
        <w:ind w:left="-284" w:firstLine="284"/>
      </w:pPr>
      <w:r w:rsidRPr="00F4390C">
        <w:t>Alıcı:</w:t>
      </w:r>
    </w:p>
    <w:p w14:paraId="1E195792" w14:textId="77777777" w:rsidR="009E01AC" w:rsidRPr="00F4390C" w:rsidRDefault="000B66B4" w:rsidP="004426BD">
      <w:pPr>
        <w:spacing w:line="240" w:lineRule="auto"/>
        <w:ind w:left="-284" w:firstLine="284"/>
        <w:rPr>
          <w:bCs/>
        </w:rPr>
      </w:pPr>
      <w:hyperlink r:id="rId27" w:tooltip="http://www.izka.org.tr" w:history="1">
        <w:r w:rsidR="009E01AC" w:rsidRPr="00F4390C">
          <w:rPr>
            <w:rStyle w:val="Kpr"/>
            <w:bCs/>
            <w:color w:val="000000"/>
            <w:highlight w:val="yellow"/>
          </w:rPr>
          <w:t>……….</w:t>
        </w:r>
        <w:r w:rsidR="009E01AC" w:rsidRPr="00F4390C">
          <w:rPr>
            <w:rStyle w:val="Kpr"/>
            <w:bCs/>
            <w:color w:val="000000"/>
          </w:rPr>
          <w:t xml:space="preserve"> Kalkınma Ajansı</w:t>
        </w:r>
      </w:hyperlink>
      <w:r w:rsidR="009E01AC" w:rsidRPr="00F4390C">
        <w:rPr>
          <w:bCs/>
        </w:rPr>
        <w:t xml:space="preserve"> </w:t>
      </w:r>
    </w:p>
    <w:p w14:paraId="4D413A01" w14:textId="77777777" w:rsidR="009E01AC" w:rsidRPr="00F4390C" w:rsidRDefault="009E01AC" w:rsidP="004426BD">
      <w:pPr>
        <w:spacing w:line="240" w:lineRule="auto"/>
        <w:ind w:left="-284" w:firstLine="284"/>
        <w:rPr>
          <w:highlight w:val="yellow"/>
        </w:rPr>
      </w:pPr>
      <w:r w:rsidRPr="00F4390C">
        <w:rPr>
          <w:highlight w:val="yellow"/>
        </w:rPr>
        <w:t>Adres:</w:t>
      </w:r>
    </w:p>
    <w:p w14:paraId="5A5B1A85" w14:textId="77777777" w:rsidR="009E01AC" w:rsidRPr="00F4390C" w:rsidRDefault="009E01AC" w:rsidP="004426BD">
      <w:pPr>
        <w:spacing w:line="240" w:lineRule="auto"/>
        <w:ind w:left="-284" w:firstLine="284"/>
        <w:rPr>
          <w:highlight w:val="yellow"/>
        </w:rPr>
      </w:pPr>
      <w:r w:rsidRPr="00F4390C">
        <w:rPr>
          <w:highlight w:val="yellow"/>
        </w:rPr>
        <w:t xml:space="preserve">Tel: </w:t>
      </w:r>
    </w:p>
    <w:p w14:paraId="74153834" w14:textId="77777777" w:rsidR="009E01AC" w:rsidRPr="00F4390C" w:rsidRDefault="009E01AC" w:rsidP="004426BD">
      <w:pPr>
        <w:spacing w:line="240" w:lineRule="auto"/>
        <w:ind w:left="-284" w:firstLine="284"/>
      </w:pPr>
      <w:r w:rsidRPr="00F4390C">
        <w:rPr>
          <w:highlight w:val="yellow"/>
        </w:rPr>
        <w:t>Faks:</w:t>
      </w:r>
    </w:p>
    <w:p w14:paraId="6D1A2590" w14:textId="77777777" w:rsidR="009E01AC" w:rsidRPr="00F4390C" w:rsidRDefault="009E01AC" w:rsidP="004426BD">
      <w:pPr>
        <w:spacing w:line="240" w:lineRule="auto"/>
        <w:ind w:left="-284" w:firstLine="284"/>
      </w:pPr>
    </w:p>
    <w:p w14:paraId="1F1FFD20" w14:textId="77777777" w:rsidR="009E01AC" w:rsidRPr="00F4390C" w:rsidRDefault="009E01AC" w:rsidP="004426BD">
      <w:pPr>
        <w:tabs>
          <w:tab w:val="left" w:pos="3240"/>
        </w:tabs>
        <w:spacing w:line="240" w:lineRule="auto"/>
        <w:ind w:left="-284" w:firstLine="284"/>
      </w:pPr>
      <w:r w:rsidRPr="00F4390C">
        <w:t>Programın adı</w:t>
      </w:r>
      <w:r w:rsidRPr="00F4390C">
        <w:tab/>
        <w:t>:</w:t>
      </w:r>
    </w:p>
    <w:p w14:paraId="293E7930" w14:textId="77777777" w:rsidR="009E01AC" w:rsidRPr="00F4390C" w:rsidRDefault="009E01AC" w:rsidP="004426BD">
      <w:pPr>
        <w:tabs>
          <w:tab w:val="left" w:pos="3240"/>
        </w:tabs>
        <w:spacing w:line="240" w:lineRule="auto"/>
        <w:ind w:left="-284" w:firstLine="284"/>
      </w:pPr>
      <w:r w:rsidRPr="00F4390C">
        <w:t>Sözleşme numarası</w:t>
      </w:r>
      <w:r w:rsidRPr="00F4390C">
        <w:tab/>
        <w:t xml:space="preserve">:  </w:t>
      </w:r>
    </w:p>
    <w:p w14:paraId="5CBBE1A1" w14:textId="77777777" w:rsidR="009E01AC" w:rsidRPr="00F4390C" w:rsidRDefault="009E01AC" w:rsidP="004426BD">
      <w:pPr>
        <w:tabs>
          <w:tab w:val="left" w:pos="3240"/>
        </w:tabs>
        <w:spacing w:line="240" w:lineRule="auto"/>
        <w:ind w:left="-284" w:firstLine="284"/>
      </w:pPr>
      <w:r w:rsidRPr="00F4390C">
        <w:t>Yararlanıcının adı</w:t>
      </w:r>
      <w:r w:rsidRPr="00F4390C">
        <w:tab/>
        <w:t>:</w:t>
      </w:r>
    </w:p>
    <w:p w14:paraId="2ECBCA5C" w14:textId="77777777" w:rsidR="009E01AC" w:rsidRPr="00F4390C" w:rsidRDefault="009E01AC" w:rsidP="004426BD">
      <w:pPr>
        <w:tabs>
          <w:tab w:val="left" w:pos="3240"/>
        </w:tabs>
        <w:spacing w:line="240" w:lineRule="auto"/>
        <w:ind w:left="-284" w:firstLine="284"/>
      </w:pPr>
      <w:r w:rsidRPr="00F4390C">
        <w:t>Yararlanıcının adresi</w:t>
      </w:r>
      <w:r w:rsidRPr="00F4390C">
        <w:tab/>
        <w:t xml:space="preserve">: </w:t>
      </w:r>
    </w:p>
    <w:p w14:paraId="5B1F0256" w14:textId="77777777" w:rsidR="009E01AC" w:rsidRPr="00F4390C" w:rsidRDefault="009E01AC" w:rsidP="004426BD">
      <w:pPr>
        <w:tabs>
          <w:tab w:val="left" w:pos="3240"/>
        </w:tabs>
        <w:spacing w:line="240" w:lineRule="auto"/>
        <w:ind w:left="-284" w:firstLine="284"/>
      </w:pPr>
      <w:r w:rsidRPr="00F4390C">
        <w:t>Proje adı</w:t>
      </w:r>
      <w:r w:rsidRPr="00F4390C">
        <w:tab/>
        <w:t xml:space="preserve">: </w:t>
      </w:r>
    </w:p>
    <w:p w14:paraId="4FA9920E" w14:textId="77777777" w:rsidR="009E01AC" w:rsidRPr="00F4390C" w:rsidRDefault="009E01AC" w:rsidP="004426BD">
      <w:pPr>
        <w:tabs>
          <w:tab w:val="left" w:pos="3240"/>
        </w:tabs>
        <w:spacing w:line="240" w:lineRule="auto"/>
        <w:ind w:left="-284" w:firstLine="284"/>
      </w:pPr>
      <w:r w:rsidRPr="00F4390C">
        <w:t>Ödeme talebi numarası</w:t>
      </w:r>
      <w:r w:rsidRPr="00F4390C">
        <w:tab/>
        <w:t xml:space="preserve">: </w:t>
      </w:r>
    </w:p>
    <w:p w14:paraId="375503BF" w14:textId="77777777" w:rsidR="009E01AC" w:rsidRPr="00F4390C" w:rsidRDefault="009E01AC" w:rsidP="004426BD">
      <w:pPr>
        <w:tabs>
          <w:tab w:val="left" w:pos="3240"/>
        </w:tabs>
        <w:spacing w:line="240" w:lineRule="auto"/>
        <w:ind w:left="-284" w:firstLine="284"/>
      </w:pPr>
      <w:r w:rsidRPr="00F4390C">
        <w:t>Ödeme talebi dönemi</w:t>
      </w:r>
      <w:r w:rsidRPr="00F4390C">
        <w:tab/>
        <w:t>:</w:t>
      </w:r>
    </w:p>
    <w:p w14:paraId="537D7600" w14:textId="77777777" w:rsidR="009E01AC" w:rsidRPr="00F4390C" w:rsidRDefault="009E01AC" w:rsidP="004426BD">
      <w:pPr>
        <w:spacing w:line="240" w:lineRule="auto"/>
        <w:ind w:left="-284" w:firstLine="284"/>
      </w:pPr>
    </w:p>
    <w:p w14:paraId="0F24C002" w14:textId="77777777" w:rsidR="009E01AC" w:rsidRPr="00F4390C" w:rsidRDefault="009E01AC" w:rsidP="004426BD">
      <w:pPr>
        <w:spacing w:line="240" w:lineRule="auto"/>
        <w:ind w:left="-284" w:firstLine="284"/>
      </w:pPr>
      <w:r w:rsidRPr="00F4390C">
        <w:t xml:space="preserve">Sayın Yetkili, </w:t>
      </w:r>
    </w:p>
    <w:p w14:paraId="0FE6D6AF" w14:textId="77777777" w:rsidR="009E01AC" w:rsidRPr="00F4390C" w:rsidRDefault="009E01AC" w:rsidP="004426BD">
      <w:pPr>
        <w:spacing w:line="240" w:lineRule="auto"/>
        <w:ind w:firstLine="284"/>
      </w:pPr>
      <w:r w:rsidRPr="00F4390C">
        <w:t>Yukarıda bahsi geçen Sözleşme uyarınca [</w:t>
      </w:r>
      <w:r w:rsidRPr="00F4390C">
        <w:rPr>
          <w:i/>
        </w:rPr>
        <w:t>bir ön/ara/nihai ödemenin</w:t>
      </w:r>
      <w:r w:rsidRPr="00F4390C">
        <w:t>]</w:t>
      </w:r>
      <w:r w:rsidRPr="00F4390C">
        <w:rPr>
          <w:rStyle w:val="DipnotBavurusu"/>
        </w:rPr>
        <w:t>1</w:t>
      </w:r>
      <w:r w:rsidRPr="00F4390C">
        <w:t xml:space="preserve"> yapılmasını talep ediyoruz. </w:t>
      </w:r>
    </w:p>
    <w:p w14:paraId="25C6B5C4" w14:textId="77777777" w:rsidR="009E01AC" w:rsidRPr="00F4390C" w:rsidRDefault="009E01AC" w:rsidP="004426BD">
      <w:pPr>
        <w:spacing w:line="240" w:lineRule="auto"/>
        <w:ind w:left="-284" w:firstLine="284"/>
      </w:pPr>
    </w:p>
    <w:p w14:paraId="5337F0E6" w14:textId="77777777" w:rsidR="009E01AC" w:rsidRPr="00F4390C" w:rsidRDefault="009E01AC" w:rsidP="004426BD">
      <w:pPr>
        <w:spacing w:line="240" w:lineRule="auto"/>
        <w:ind w:left="-284" w:firstLine="284"/>
      </w:pPr>
      <w:r w:rsidRPr="00F4390C">
        <w:t>Talep edilen tutar [</w:t>
      </w:r>
      <w:r w:rsidRPr="00F4390C">
        <w:rPr>
          <w:i/>
          <w:highlight w:val="yellow"/>
        </w:rPr>
        <w:t>Sözleşmenin Özel Koşullarında Madde 4(2)’de belirtilen tutardır/şudur</w:t>
      </w:r>
      <w:r w:rsidRPr="00F4390C">
        <w:t>]</w:t>
      </w:r>
      <w:r w:rsidRPr="00F4390C">
        <w:rPr>
          <w:rStyle w:val="DipnotBavurusu"/>
        </w:rPr>
        <w:footnoteReference w:id="7"/>
      </w:r>
      <w:r w:rsidRPr="00F4390C">
        <w:t xml:space="preserve">: </w:t>
      </w:r>
    </w:p>
    <w:p w14:paraId="24219973" w14:textId="77777777" w:rsidR="009E01AC" w:rsidRPr="00F4390C" w:rsidRDefault="009E01AC" w:rsidP="004426BD">
      <w:pPr>
        <w:spacing w:line="240" w:lineRule="auto"/>
        <w:ind w:left="-284" w:firstLine="284"/>
      </w:pPr>
    </w:p>
    <w:p w14:paraId="380887DA" w14:textId="77777777" w:rsidR="009E01AC" w:rsidRPr="00F4390C" w:rsidRDefault="009E01AC" w:rsidP="004426BD">
      <w:pPr>
        <w:spacing w:line="240" w:lineRule="auto"/>
        <w:ind w:left="-284" w:firstLine="284"/>
      </w:pPr>
      <w:r w:rsidRPr="00F4390C">
        <w:t xml:space="preserve">Aşağıda belirtilen destekleyici belgeleri ekte bulabilirsiniz: </w:t>
      </w:r>
    </w:p>
    <w:p w14:paraId="3A507D14" w14:textId="77777777" w:rsidR="009E01AC" w:rsidRPr="00F4390C" w:rsidRDefault="009E01AC" w:rsidP="004426BD">
      <w:pPr>
        <w:widowControl w:val="0"/>
        <w:spacing w:line="240" w:lineRule="auto"/>
        <w:ind w:left="-284" w:firstLine="284"/>
        <w:rPr>
          <w:i/>
          <w:snapToGrid w:val="0"/>
        </w:rPr>
      </w:pPr>
      <w:r w:rsidRPr="00F4390C">
        <w:rPr>
          <w:i/>
          <w:snapToGrid w:val="0"/>
        </w:rPr>
        <w:t xml:space="preserve">-harcama teyit raporu ( </w:t>
      </w:r>
      <w:r w:rsidRPr="00F4390C">
        <w:rPr>
          <w:highlight w:val="yellow"/>
        </w:rPr>
        <w:t>Sözleşme, Genel Koşullar, Madde 15’e göre gerekliyse</w:t>
      </w:r>
      <w:r w:rsidRPr="00F4390C">
        <w:rPr>
          <w:i/>
          <w:snapToGrid w:val="0"/>
        </w:rPr>
        <w:t xml:space="preserve"> )</w:t>
      </w:r>
    </w:p>
    <w:p w14:paraId="3CDB3BA9" w14:textId="77777777" w:rsidR="009E01AC" w:rsidRPr="00F4390C" w:rsidRDefault="009E01AC" w:rsidP="004426BD">
      <w:pPr>
        <w:widowControl w:val="0"/>
        <w:spacing w:line="240" w:lineRule="auto"/>
        <w:ind w:left="-284" w:firstLine="284"/>
        <w:rPr>
          <w:i/>
          <w:snapToGrid w:val="0"/>
        </w:rPr>
      </w:pPr>
      <w:r w:rsidRPr="00F4390C">
        <w:rPr>
          <w:i/>
          <w:snapToGrid w:val="0"/>
        </w:rPr>
        <w:t>-Ara(teknik ve mali) rapor (ara ödeme için)</w:t>
      </w:r>
    </w:p>
    <w:p w14:paraId="418CA29A" w14:textId="77777777" w:rsidR="009E01AC" w:rsidRPr="00F4390C" w:rsidRDefault="009E01AC" w:rsidP="004426BD">
      <w:pPr>
        <w:widowControl w:val="0"/>
        <w:spacing w:line="240" w:lineRule="auto"/>
        <w:ind w:left="-284" w:firstLine="284"/>
        <w:rPr>
          <w:i/>
        </w:rPr>
      </w:pPr>
      <w:r w:rsidRPr="00F4390C">
        <w:rPr>
          <w:i/>
          <w:snapToGrid w:val="0"/>
        </w:rPr>
        <w:t>-Nihai (teknik ve mali) rapor (nihai ödeme için)</w:t>
      </w:r>
      <w:r w:rsidRPr="00F4390C">
        <w:rPr>
          <w:i/>
        </w:rPr>
        <w:t xml:space="preserve">. </w:t>
      </w:r>
    </w:p>
    <w:p w14:paraId="4B46D07A" w14:textId="77777777" w:rsidR="009E01AC" w:rsidRDefault="009E01AC" w:rsidP="004426BD">
      <w:pPr>
        <w:spacing w:line="240" w:lineRule="auto"/>
        <w:ind w:left="-284" w:firstLine="284"/>
      </w:pPr>
      <w:r w:rsidRPr="00F4390C">
        <w:t>- &lt;</w:t>
      </w:r>
      <w:r w:rsidRPr="00F4390C">
        <w:rPr>
          <w:highlight w:val="yellow"/>
        </w:rPr>
        <w:t>diğer destekleyici belgeler</w:t>
      </w:r>
      <w:r w:rsidRPr="00F4390C">
        <w:t>&gt;</w:t>
      </w:r>
    </w:p>
    <w:p w14:paraId="76B8ACB0" w14:textId="77777777" w:rsidR="004426BD" w:rsidRPr="00F4390C" w:rsidRDefault="004426BD" w:rsidP="004426BD">
      <w:pPr>
        <w:spacing w:line="240" w:lineRule="auto"/>
        <w:ind w:left="-284" w:firstLine="284"/>
      </w:pPr>
    </w:p>
    <w:p w14:paraId="25C5CA02" w14:textId="77777777" w:rsidR="009E01AC" w:rsidRPr="00F4390C" w:rsidRDefault="009E01AC" w:rsidP="004426BD">
      <w:pPr>
        <w:spacing w:line="240" w:lineRule="auto"/>
        <w:ind w:left="-284" w:firstLine="284"/>
      </w:pPr>
      <w:r w:rsidRPr="00F4390C">
        <w:tab/>
        <w:t>Ödeme şu banka hesabına yapılmalıdır:</w:t>
      </w:r>
      <w:r w:rsidRPr="00F4390C">
        <w:rPr>
          <w:rStyle w:val="DipnotBavurusu"/>
        </w:rPr>
        <w:footnoteReference w:id="8"/>
      </w:r>
    </w:p>
    <w:p w14:paraId="2FE38220" w14:textId="77777777" w:rsidR="009E01AC" w:rsidRPr="00F4390C" w:rsidRDefault="009E01AC" w:rsidP="004426BD">
      <w:pPr>
        <w:spacing w:line="240" w:lineRule="auto"/>
        <w:ind w:left="-284" w:firstLine="284"/>
      </w:pPr>
      <w:r w:rsidRPr="00F4390C">
        <w:tab/>
        <w:t xml:space="preserve">Banka </w:t>
      </w:r>
      <w:r w:rsidRPr="00F4390C">
        <w:tab/>
        <w:t>Adı:</w:t>
      </w:r>
    </w:p>
    <w:p w14:paraId="4603BF78" w14:textId="77777777" w:rsidR="009E01AC" w:rsidRPr="00F4390C" w:rsidRDefault="009E01AC" w:rsidP="004426BD">
      <w:pPr>
        <w:spacing w:line="240" w:lineRule="auto"/>
        <w:ind w:left="-284" w:firstLine="284"/>
      </w:pPr>
      <w:r w:rsidRPr="00F4390C">
        <w:tab/>
        <w:t>Şube Adı/Kodu:</w:t>
      </w:r>
    </w:p>
    <w:p w14:paraId="18D54121" w14:textId="77777777" w:rsidR="009E01AC" w:rsidRPr="00F4390C" w:rsidRDefault="009E01AC" w:rsidP="004426BD">
      <w:pPr>
        <w:spacing w:line="240" w:lineRule="auto"/>
        <w:ind w:left="-284" w:firstLine="284"/>
      </w:pPr>
      <w:r w:rsidRPr="00F4390C">
        <w:tab/>
        <w:t>Adres:</w:t>
      </w:r>
    </w:p>
    <w:p w14:paraId="48303CFE" w14:textId="77777777" w:rsidR="009E01AC" w:rsidRPr="00F4390C" w:rsidRDefault="009E01AC" w:rsidP="004426BD">
      <w:pPr>
        <w:spacing w:line="240" w:lineRule="auto"/>
        <w:ind w:left="-284" w:firstLine="284"/>
      </w:pPr>
      <w:r w:rsidRPr="00F4390C">
        <w:tab/>
        <w:t>Hesap No (TL):</w:t>
      </w:r>
    </w:p>
    <w:p w14:paraId="7DA0CA57" w14:textId="77777777" w:rsidR="009E01AC" w:rsidRPr="00F4390C" w:rsidRDefault="009E01AC" w:rsidP="004426BD">
      <w:pPr>
        <w:spacing w:line="240" w:lineRule="auto"/>
      </w:pPr>
      <w:r w:rsidRPr="00F4390C">
        <w:t xml:space="preserve">Bu ödeme talebinde ve eklerinde yer alan bilgilerin eksiksiz, doğru ve güvenilir olduğunu; yapılan masrafların sözleşmeye uygun olduğunu ve işbu ödeme talebinin kontrol edilebilir yeterli destekleyici dokümanları içerdiğini teyit ederim. </w:t>
      </w:r>
    </w:p>
    <w:p w14:paraId="1C7F654B" w14:textId="77777777" w:rsidR="009E01AC" w:rsidRPr="00F4390C" w:rsidRDefault="009E01AC" w:rsidP="004426BD">
      <w:pPr>
        <w:spacing w:line="240" w:lineRule="auto"/>
      </w:pPr>
    </w:p>
    <w:p w14:paraId="5E5DA11F" w14:textId="77777777" w:rsidR="009E01AC" w:rsidRPr="00F4390C" w:rsidRDefault="009E01AC" w:rsidP="004426BD">
      <w:pPr>
        <w:spacing w:line="240" w:lineRule="auto"/>
      </w:pPr>
      <w:r w:rsidRPr="00F4390C">
        <w:t xml:space="preserve">Bilgi ve gereğini saygılarımızla arz ederiz. </w:t>
      </w:r>
      <w:r w:rsidRPr="00F4390C">
        <w:tab/>
      </w:r>
    </w:p>
    <w:p w14:paraId="48FB08EA" w14:textId="77777777" w:rsidR="009E01AC" w:rsidRPr="00F4390C" w:rsidRDefault="009E01AC" w:rsidP="004426BD">
      <w:pPr>
        <w:spacing w:line="240" w:lineRule="auto"/>
      </w:pPr>
      <w:r w:rsidRPr="00F4390C">
        <w:t>Yararlanıcı</w:t>
      </w:r>
      <w:r w:rsidRPr="00F4390C">
        <w:tab/>
      </w:r>
      <w:r w:rsidRPr="00F4390C">
        <w:tab/>
      </w:r>
      <w:r w:rsidRPr="00F4390C">
        <w:tab/>
      </w:r>
      <w:r w:rsidRPr="00F4390C">
        <w:tab/>
      </w:r>
      <w:r w:rsidRPr="00F4390C">
        <w:tab/>
      </w:r>
      <w:r w:rsidRPr="00F4390C">
        <w:tab/>
      </w:r>
      <w:r w:rsidRPr="00F4390C">
        <w:tab/>
      </w:r>
      <w:r w:rsidRPr="00F4390C">
        <w:tab/>
      </w:r>
      <w:r w:rsidRPr="00F4390C">
        <w:tab/>
      </w:r>
      <w:r w:rsidRPr="00F4390C">
        <w:tab/>
        <w:t>İmza</w:t>
      </w:r>
    </w:p>
    <w:p w14:paraId="6191CD00" w14:textId="77777777" w:rsidR="004426BD" w:rsidRDefault="004426BD" w:rsidP="004426BD">
      <w:pPr>
        <w:spacing w:line="240" w:lineRule="auto"/>
      </w:pPr>
    </w:p>
    <w:p w14:paraId="31726A98" w14:textId="77777777" w:rsidR="009E01AC" w:rsidRPr="00F4390C" w:rsidRDefault="009E01AC" w:rsidP="004426BD">
      <w:pPr>
        <w:spacing w:line="240" w:lineRule="auto"/>
      </w:pPr>
      <w:r w:rsidRPr="00F4390C">
        <w:t>Ekler:</w:t>
      </w:r>
      <w:r w:rsidRPr="00F4390C">
        <w:tab/>
      </w:r>
      <w:r w:rsidRPr="00F4390C">
        <w:tab/>
        <w:t xml:space="preserve"> </w:t>
      </w:r>
      <w:r w:rsidRPr="00F4390C">
        <w:tab/>
      </w:r>
      <w:r w:rsidRPr="00F4390C">
        <w:tab/>
      </w:r>
      <w:r w:rsidRPr="00F4390C">
        <w:tab/>
      </w:r>
      <w:r w:rsidRPr="00F4390C">
        <w:tab/>
      </w:r>
      <w:r w:rsidRPr="00F4390C">
        <w:tab/>
      </w:r>
      <w:r w:rsidRPr="00F4390C">
        <w:tab/>
      </w:r>
      <w:r w:rsidRPr="00F4390C">
        <w:tab/>
      </w:r>
    </w:p>
    <w:p w14:paraId="0D700AC9" w14:textId="77777777" w:rsidR="009E01AC" w:rsidRPr="00F4390C" w:rsidRDefault="009E01AC" w:rsidP="004426BD">
      <w:pPr>
        <w:tabs>
          <w:tab w:val="num" w:pos="720"/>
        </w:tabs>
        <w:spacing w:line="240" w:lineRule="auto"/>
        <w:sectPr w:rsidR="009E01AC" w:rsidRPr="00F4390C" w:rsidSect="009E01AC">
          <w:headerReference w:type="default" r:id="rId28"/>
          <w:pgSz w:w="11906" w:h="16838"/>
          <w:pgMar w:top="1417" w:right="1417" w:bottom="1417" w:left="1417" w:header="708" w:footer="708" w:gutter="0"/>
          <w:cols w:space="708"/>
          <w:docGrid w:linePitch="360"/>
        </w:sectPr>
      </w:pPr>
    </w:p>
    <w:p w14:paraId="1442CC3A" w14:textId="77777777" w:rsidR="009E01AC" w:rsidRPr="00F4390C" w:rsidRDefault="009E01AC" w:rsidP="009E01AC">
      <w:pPr>
        <w:jc w:val="center"/>
        <w:rPr>
          <w:b/>
          <w:u w:val="single"/>
        </w:rPr>
      </w:pPr>
      <w:r w:rsidRPr="00F4390C">
        <w:rPr>
          <w:b/>
          <w:u w:val="single"/>
        </w:rPr>
        <w:lastRenderedPageBreak/>
        <w:t>ZAMAN ÇİZELGESİ</w:t>
      </w:r>
    </w:p>
    <w:p w14:paraId="61A19154" w14:textId="77777777" w:rsidR="009E01AC" w:rsidRPr="00F4390C" w:rsidRDefault="009E01AC" w:rsidP="009E01AC"/>
    <w:tbl>
      <w:tblPr>
        <w:tblW w:w="4605" w:type="dxa"/>
        <w:tblInd w:w="65" w:type="dxa"/>
        <w:tblCellMar>
          <w:left w:w="70" w:type="dxa"/>
          <w:right w:w="70" w:type="dxa"/>
        </w:tblCellMar>
        <w:tblLook w:val="0000" w:firstRow="0" w:lastRow="0" w:firstColumn="0" w:lastColumn="0" w:noHBand="0" w:noVBand="0"/>
      </w:tblPr>
      <w:tblGrid>
        <w:gridCol w:w="2320"/>
        <w:gridCol w:w="2285"/>
      </w:tblGrid>
      <w:tr w:rsidR="009E01AC" w:rsidRPr="00F4390C" w14:paraId="50EC4BC1" w14:textId="77777777"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14:paraId="0E512F91" w14:textId="77777777" w:rsidR="009E01AC" w:rsidRPr="00F4390C" w:rsidRDefault="009E01AC" w:rsidP="000E0BA8">
            <w:pPr>
              <w:spacing w:line="240" w:lineRule="auto"/>
              <w:ind w:firstLine="0"/>
              <w:rPr>
                <w:b/>
                <w:bCs/>
                <w:color w:val="000000"/>
              </w:rPr>
            </w:pPr>
            <w:r w:rsidRPr="00F4390C">
              <w:rPr>
                <w:b/>
                <w:bCs/>
                <w:color w:val="000000"/>
              </w:rPr>
              <w:t>Yararlanıcının Adı:</w:t>
            </w:r>
          </w:p>
        </w:tc>
        <w:tc>
          <w:tcPr>
            <w:tcW w:w="2285" w:type="dxa"/>
            <w:tcBorders>
              <w:top w:val="single" w:sz="4" w:space="0" w:color="A6A6A6" w:themeColor="background1" w:themeShade="A6"/>
              <w:left w:val="nil"/>
              <w:bottom w:val="single" w:sz="4" w:space="0" w:color="969696"/>
              <w:right w:val="single" w:sz="4" w:space="0" w:color="969696"/>
            </w:tcBorders>
            <w:shd w:val="clear" w:color="auto" w:fill="auto"/>
            <w:noWrap/>
            <w:vAlign w:val="bottom"/>
          </w:tcPr>
          <w:p w14:paraId="5B9A7E4E" w14:textId="77777777" w:rsidR="009E01AC" w:rsidRPr="00F4390C" w:rsidRDefault="009E01AC" w:rsidP="000E0BA8">
            <w:pPr>
              <w:spacing w:line="240" w:lineRule="auto"/>
              <w:ind w:firstLine="0"/>
            </w:pPr>
          </w:p>
        </w:tc>
      </w:tr>
      <w:tr w:rsidR="009E01AC" w:rsidRPr="00F4390C" w14:paraId="77EE7883" w14:textId="77777777"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14:paraId="142307A7" w14:textId="77777777" w:rsidR="009E01AC" w:rsidRPr="00F4390C" w:rsidRDefault="009E01AC" w:rsidP="000E0BA8">
            <w:pPr>
              <w:spacing w:line="240" w:lineRule="auto"/>
              <w:ind w:firstLine="0"/>
              <w:rPr>
                <w:b/>
                <w:bCs/>
                <w:color w:val="000000"/>
              </w:rPr>
            </w:pPr>
            <w:r w:rsidRPr="00F4390C">
              <w:rPr>
                <w:b/>
                <w:bCs/>
                <w:color w:val="000000"/>
              </w:rPr>
              <w:t>Sözleşme No:</w:t>
            </w:r>
          </w:p>
        </w:tc>
        <w:tc>
          <w:tcPr>
            <w:tcW w:w="2285" w:type="dxa"/>
            <w:tcBorders>
              <w:top w:val="single" w:sz="4" w:space="0" w:color="969696"/>
              <w:left w:val="nil"/>
              <w:bottom w:val="single" w:sz="4" w:space="0" w:color="969696"/>
              <w:right w:val="single" w:sz="4" w:space="0" w:color="969696"/>
            </w:tcBorders>
            <w:shd w:val="clear" w:color="auto" w:fill="auto"/>
            <w:noWrap/>
            <w:vAlign w:val="center"/>
          </w:tcPr>
          <w:p w14:paraId="1EE951A9" w14:textId="77777777" w:rsidR="009E01AC" w:rsidRPr="00F4390C" w:rsidRDefault="009E01AC" w:rsidP="000E0BA8">
            <w:pPr>
              <w:spacing w:line="240" w:lineRule="auto"/>
              <w:ind w:firstLine="0"/>
              <w:rPr>
                <w:color w:val="000000"/>
              </w:rPr>
            </w:pPr>
            <w:r w:rsidRPr="00F4390C">
              <w:rPr>
                <w:color w:val="000000"/>
              </w:rPr>
              <w:t> </w:t>
            </w:r>
          </w:p>
        </w:tc>
      </w:tr>
      <w:tr w:rsidR="009E01AC" w:rsidRPr="00F4390C" w14:paraId="39A42387" w14:textId="77777777" w:rsidTr="009E01AC">
        <w:trPr>
          <w:trHeight w:val="397"/>
        </w:trPr>
        <w:tc>
          <w:tcPr>
            <w:tcW w:w="2320" w:type="dxa"/>
            <w:tcBorders>
              <w:top w:val="single" w:sz="4" w:space="0" w:color="969696"/>
              <w:left w:val="single" w:sz="4" w:space="0" w:color="969696"/>
              <w:bottom w:val="single" w:sz="4" w:space="0" w:color="969696"/>
              <w:right w:val="single" w:sz="4" w:space="0" w:color="969696"/>
            </w:tcBorders>
            <w:shd w:val="clear" w:color="auto" w:fill="FFFF99"/>
            <w:noWrap/>
            <w:vAlign w:val="center"/>
          </w:tcPr>
          <w:p w14:paraId="12923BAB" w14:textId="77777777" w:rsidR="009E01AC" w:rsidRPr="00F4390C" w:rsidRDefault="009E01AC" w:rsidP="000E0BA8">
            <w:pPr>
              <w:spacing w:line="240" w:lineRule="auto"/>
              <w:ind w:firstLine="0"/>
              <w:rPr>
                <w:b/>
                <w:bCs/>
                <w:color w:val="000000"/>
              </w:rPr>
            </w:pPr>
            <w:r w:rsidRPr="00F4390C">
              <w:rPr>
                <w:b/>
                <w:bCs/>
                <w:color w:val="000000"/>
              </w:rPr>
              <w:t>Ay:</w:t>
            </w:r>
          </w:p>
        </w:tc>
        <w:tc>
          <w:tcPr>
            <w:tcW w:w="2285" w:type="dxa"/>
            <w:tcBorders>
              <w:top w:val="single" w:sz="4" w:space="0" w:color="969696"/>
              <w:left w:val="nil"/>
              <w:bottom w:val="single" w:sz="4" w:space="0" w:color="969696"/>
              <w:right w:val="single" w:sz="4" w:space="0" w:color="969696"/>
            </w:tcBorders>
            <w:shd w:val="clear" w:color="auto" w:fill="auto"/>
            <w:noWrap/>
            <w:vAlign w:val="center"/>
          </w:tcPr>
          <w:p w14:paraId="0F07CF30" w14:textId="77777777" w:rsidR="009E01AC" w:rsidRPr="00F4390C" w:rsidRDefault="009E01AC" w:rsidP="000E0BA8">
            <w:pPr>
              <w:spacing w:line="240" w:lineRule="auto"/>
              <w:ind w:firstLine="0"/>
              <w:rPr>
                <w:color w:val="000000"/>
              </w:rPr>
            </w:pPr>
          </w:p>
        </w:tc>
      </w:tr>
    </w:tbl>
    <w:p w14:paraId="68F3C9A2" w14:textId="77777777" w:rsidR="009E01AC" w:rsidRPr="00AA1287" w:rsidRDefault="009E01AC" w:rsidP="009E01AC">
      <w:pPr>
        <w:rPr>
          <w:vanish/>
        </w:rPr>
      </w:pPr>
    </w:p>
    <w:tbl>
      <w:tblPr>
        <w:tblpPr w:leftFromText="141" w:rightFromText="141" w:vertAnchor="text" w:horzAnchor="margin" w:tblpXSpec="right" w:tblpY="-1243"/>
        <w:tblW w:w="4220" w:type="dxa"/>
        <w:tblCellMar>
          <w:left w:w="70" w:type="dxa"/>
          <w:right w:w="70" w:type="dxa"/>
        </w:tblCellMar>
        <w:tblLook w:val="0000" w:firstRow="0" w:lastRow="0" w:firstColumn="0" w:lastColumn="0" w:noHBand="0" w:noVBand="0"/>
      </w:tblPr>
      <w:tblGrid>
        <w:gridCol w:w="2050"/>
        <w:gridCol w:w="2170"/>
      </w:tblGrid>
      <w:tr w:rsidR="009E01AC" w:rsidRPr="00F4390C" w14:paraId="1A8D6102" w14:textId="77777777"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6B8B32A7" w14:textId="77777777" w:rsidR="009E01AC" w:rsidRPr="00F4390C" w:rsidRDefault="009E01AC" w:rsidP="000E0BA8">
            <w:pPr>
              <w:spacing w:line="240" w:lineRule="auto"/>
              <w:ind w:firstLine="0"/>
              <w:rPr>
                <w:b/>
                <w:bCs/>
                <w:color w:val="000000"/>
              </w:rPr>
            </w:pPr>
            <w:r w:rsidRPr="00F4390C">
              <w:rPr>
                <w:b/>
                <w:bCs/>
                <w:color w:val="000000"/>
              </w:rPr>
              <w:t>Proje Personeli:</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14:paraId="56231299" w14:textId="77777777" w:rsidR="009E01AC" w:rsidRPr="00F4390C" w:rsidRDefault="009E01AC" w:rsidP="000E0BA8">
            <w:pPr>
              <w:spacing w:line="240" w:lineRule="auto"/>
              <w:ind w:firstLine="0"/>
              <w:rPr>
                <w:color w:val="000000"/>
              </w:rPr>
            </w:pPr>
            <w:r w:rsidRPr="00F4390C">
              <w:rPr>
                <w:color w:val="000000"/>
              </w:rPr>
              <w:t> </w:t>
            </w:r>
          </w:p>
        </w:tc>
      </w:tr>
      <w:tr w:rsidR="009E01AC" w:rsidRPr="00F4390C" w14:paraId="1C915CE3" w14:textId="77777777"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3CCF5302" w14:textId="77777777" w:rsidR="009E01AC" w:rsidRPr="00F4390C" w:rsidRDefault="009E01AC" w:rsidP="000E0BA8">
            <w:pPr>
              <w:spacing w:line="240" w:lineRule="auto"/>
              <w:ind w:firstLine="0"/>
              <w:rPr>
                <w:b/>
                <w:bCs/>
                <w:color w:val="000000"/>
              </w:rPr>
            </w:pPr>
            <w:r w:rsidRPr="00F4390C">
              <w:rPr>
                <w:b/>
                <w:bCs/>
                <w:color w:val="000000"/>
              </w:rPr>
              <w:t xml:space="preserve">Görevi: </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14:paraId="78B03FED" w14:textId="77777777" w:rsidR="009E01AC" w:rsidRPr="00F4390C" w:rsidRDefault="009E01AC" w:rsidP="000E0BA8">
            <w:pPr>
              <w:spacing w:line="240" w:lineRule="auto"/>
              <w:ind w:firstLine="0"/>
              <w:rPr>
                <w:color w:val="000000"/>
              </w:rPr>
            </w:pPr>
            <w:r w:rsidRPr="00F4390C">
              <w:rPr>
                <w:color w:val="000000"/>
              </w:rPr>
              <w:t> </w:t>
            </w:r>
          </w:p>
        </w:tc>
      </w:tr>
      <w:tr w:rsidR="009E01AC" w:rsidRPr="00F4390C" w14:paraId="73BFDBEB" w14:textId="77777777" w:rsidTr="009E01AC">
        <w:trPr>
          <w:trHeight w:val="397"/>
        </w:trPr>
        <w:tc>
          <w:tcPr>
            <w:tcW w:w="2050"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0FA538A0" w14:textId="77777777" w:rsidR="009E01AC" w:rsidRPr="00F4390C" w:rsidRDefault="009E01AC" w:rsidP="000E0BA8">
            <w:pPr>
              <w:spacing w:line="240" w:lineRule="auto"/>
              <w:ind w:firstLine="0"/>
              <w:rPr>
                <w:b/>
                <w:bCs/>
                <w:color w:val="000000"/>
              </w:rPr>
            </w:pPr>
            <w:r w:rsidRPr="00F4390C">
              <w:rPr>
                <w:b/>
                <w:bCs/>
                <w:color w:val="000000"/>
              </w:rPr>
              <w:t>Yıl:</w:t>
            </w:r>
          </w:p>
        </w:tc>
        <w:tc>
          <w:tcPr>
            <w:tcW w:w="2170" w:type="dxa"/>
            <w:tcBorders>
              <w:top w:val="single" w:sz="4" w:space="0" w:color="969696"/>
              <w:left w:val="nil"/>
              <w:bottom w:val="single" w:sz="4" w:space="0" w:color="969696"/>
              <w:right w:val="single" w:sz="4" w:space="0" w:color="969696"/>
            </w:tcBorders>
            <w:shd w:val="clear" w:color="auto" w:fill="auto"/>
            <w:noWrap/>
            <w:vAlign w:val="center"/>
          </w:tcPr>
          <w:p w14:paraId="507A0287" w14:textId="77777777" w:rsidR="009E01AC" w:rsidRPr="00F4390C" w:rsidRDefault="009E01AC" w:rsidP="000E0BA8">
            <w:pPr>
              <w:spacing w:line="240" w:lineRule="auto"/>
              <w:ind w:firstLine="0"/>
              <w:rPr>
                <w:color w:val="000000"/>
              </w:rPr>
            </w:pPr>
          </w:p>
        </w:tc>
      </w:tr>
    </w:tbl>
    <w:p w14:paraId="2264AF46" w14:textId="77777777" w:rsidR="009E01AC" w:rsidRPr="00F4390C" w:rsidRDefault="009E01AC" w:rsidP="009E01AC"/>
    <w:tbl>
      <w:tblPr>
        <w:tblW w:w="9185" w:type="dxa"/>
        <w:tblInd w:w="65" w:type="dxa"/>
        <w:tblCellMar>
          <w:left w:w="70" w:type="dxa"/>
          <w:right w:w="70" w:type="dxa"/>
        </w:tblCellMar>
        <w:tblLook w:val="0000" w:firstRow="0" w:lastRow="0" w:firstColumn="0" w:lastColumn="0" w:noHBand="0" w:noVBand="0"/>
      </w:tblPr>
      <w:tblGrid>
        <w:gridCol w:w="1178"/>
        <w:gridCol w:w="1707"/>
        <w:gridCol w:w="2141"/>
        <w:gridCol w:w="4159"/>
      </w:tblGrid>
      <w:tr w:rsidR="009E01AC" w:rsidRPr="00F4390C" w14:paraId="0D2A7732" w14:textId="77777777" w:rsidTr="000E0BA8">
        <w:trPr>
          <w:trHeight w:val="446"/>
        </w:trPr>
        <w:tc>
          <w:tcPr>
            <w:tcW w:w="1178"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0BA4CF4C" w14:textId="77777777" w:rsidR="009E01AC" w:rsidRPr="00F4390C" w:rsidRDefault="009E01AC" w:rsidP="000E0BA8">
            <w:pPr>
              <w:spacing w:line="240" w:lineRule="auto"/>
              <w:ind w:firstLine="0"/>
              <w:jc w:val="center"/>
              <w:rPr>
                <w:b/>
                <w:bCs/>
                <w:color w:val="000000"/>
              </w:rPr>
            </w:pPr>
            <w:r w:rsidRPr="00F4390C">
              <w:rPr>
                <w:b/>
                <w:bCs/>
                <w:color w:val="000000"/>
              </w:rPr>
              <w:t>Gün</w:t>
            </w:r>
          </w:p>
        </w:tc>
        <w:tc>
          <w:tcPr>
            <w:tcW w:w="1707" w:type="dxa"/>
            <w:tcBorders>
              <w:top w:val="single" w:sz="4" w:space="0" w:color="969696"/>
              <w:left w:val="nil"/>
              <w:bottom w:val="single" w:sz="4" w:space="0" w:color="969696"/>
              <w:right w:val="single" w:sz="4" w:space="0" w:color="969696"/>
            </w:tcBorders>
            <w:shd w:val="clear" w:color="auto" w:fill="FFFFCC"/>
            <w:vAlign w:val="center"/>
          </w:tcPr>
          <w:p w14:paraId="4CB1594C" w14:textId="77777777" w:rsidR="009E01AC" w:rsidRPr="00F4390C" w:rsidRDefault="009E01AC" w:rsidP="000E0BA8">
            <w:pPr>
              <w:spacing w:line="240" w:lineRule="auto"/>
              <w:ind w:firstLine="0"/>
              <w:jc w:val="center"/>
              <w:rPr>
                <w:b/>
                <w:bCs/>
                <w:color w:val="000000"/>
              </w:rPr>
            </w:pPr>
            <w:r w:rsidRPr="00F4390C">
              <w:rPr>
                <w:b/>
                <w:bCs/>
                <w:color w:val="000000"/>
              </w:rPr>
              <w:t>Çalışılan Gün veya Saat</w:t>
            </w:r>
          </w:p>
        </w:tc>
        <w:tc>
          <w:tcPr>
            <w:tcW w:w="2141" w:type="dxa"/>
            <w:tcBorders>
              <w:top w:val="single" w:sz="4" w:space="0" w:color="969696"/>
              <w:left w:val="nil"/>
              <w:bottom w:val="single" w:sz="4" w:space="0" w:color="969696"/>
              <w:right w:val="single" w:sz="4" w:space="0" w:color="A6A6A6" w:themeColor="background1" w:themeShade="A6"/>
            </w:tcBorders>
            <w:shd w:val="clear" w:color="auto" w:fill="FFFFCC"/>
            <w:vAlign w:val="center"/>
          </w:tcPr>
          <w:p w14:paraId="4ABB8569" w14:textId="77777777" w:rsidR="009E01AC" w:rsidRPr="00F4390C" w:rsidRDefault="009E01AC" w:rsidP="000E0BA8">
            <w:pPr>
              <w:spacing w:line="240" w:lineRule="auto"/>
              <w:ind w:firstLine="0"/>
              <w:jc w:val="center"/>
              <w:rPr>
                <w:b/>
                <w:bCs/>
                <w:color w:val="000000"/>
              </w:rPr>
            </w:pPr>
            <w:r w:rsidRPr="00F4390C">
              <w:rPr>
                <w:b/>
                <w:bCs/>
                <w:color w:val="000000"/>
              </w:rPr>
              <w:t xml:space="preserve"> Görev Yeri</w:t>
            </w:r>
          </w:p>
        </w:tc>
        <w:tc>
          <w:tcPr>
            <w:tcW w:w="41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CC"/>
            <w:vAlign w:val="center"/>
          </w:tcPr>
          <w:p w14:paraId="16F9EDF4" w14:textId="77777777" w:rsidR="009E01AC" w:rsidRPr="00F4390C" w:rsidRDefault="009E01AC" w:rsidP="000E0BA8">
            <w:pPr>
              <w:spacing w:line="240" w:lineRule="auto"/>
              <w:ind w:firstLine="0"/>
              <w:jc w:val="center"/>
              <w:rPr>
                <w:b/>
                <w:bCs/>
                <w:color w:val="000000"/>
              </w:rPr>
            </w:pPr>
            <w:r w:rsidRPr="00F4390C">
              <w:rPr>
                <w:b/>
                <w:bCs/>
                <w:color w:val="000000"/>
              </w:rPr>
              <w:t>Görev veya Faaliyet Tanımı</w:t>
            </w:r>
          </w:p>
        </w:tc>
      </w:tr>
      <w:tr w:rsidR="009E01AC" w:rsidRPr="00F4390C" w14:paraId="7D5D2537" w14:textId="77777777" w:rsidTr="000E0BA8">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12B6C91" w14:textId="77777777" w:rsidR="009E01AC" w:rsidRPr="00F4390C" w:rsidRDefault="009E01AC" w:rsidP="000E0BA8">
            <w:pPr>
              <w:spacing w:line="240" w:lineRule="auto"/>
              <w:ind w:firstLine="0"/>
              <w:jc w:val="center"/>
              <w:rPr>
                <w:color w:val="000000"/>
              </w:rPr>
            </w:pPr>
            <w:r w:rsidRPr="00F4390C">
              <w:rPr>
                <w:color w:val="000000"/>
              </w:rPr>
              <w:t>1</w:t>
            </w:r>
          </w:p>
        </w:tc>
        <w:tc>
          <w:tcPr>
            <w:tcW w:w="1707" w:type="dxa"/>
            <w:tcBorders>
              <w:top w:val="single" w:sz="4" w:space="0" w:color="969696"/>
              <w:left w:val="nil"/>
              <w:bottom w:val="single" w:sz="4" w:space="0" w:color="969696"/>
              <w:right w:val="single" w:sz="4" w:space="0" w:color="969696"/>
            </w:tcBorders>
            <w:shd w:val="clear" w:color="auto" w:fill="FFFFFF"/>
            <w:vAlign w:val="bottom"/>
          </w:tcPr>
          <w:p w14:paraId="69F0C161"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43783B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A6A6A6" w:themeColor="background1" w:themeShade="A6"/>
              <w:left w:val="nil"/>
              <w:bottom w:val="single" w:sz="4" w:space="0" w:color="969696"/>
              <w:right w:val="single" w:sz="4" w:space="0" w:color="969696"/>
            </w:tcBorders>
            <w:shd w:val="clear" w:color="auto" w:fill="FFFFFF"/>
            <w:noWrap/>
            <w:vAlign w:val="bottom"/>
          </w:tcPr>
          <w:p w14:paraId="70C62A99"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7DD85D42"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969B613" w14:textId="77777777" w:rsidR="009E01AC" w:rsidRPr="00F4390C" w:rsidRDefault="009E01AC" w:rsidP="000E0BA8">
            <w:pPr>
              <w:spacing w:line="240" w:lineRule="auto"/>
              <w:ind w:firstLine="0"/>
              <w:jc w:val="center"/>
              <w:rPr>
                <w:color w:val="000000"/>
              </w:rPr>
            </w:pPr>
            <w:r w:rsidRPr="00F4390C">
              <w:rPr>
                <w:color w:val="000000"/>
              </w:rPr>
              <w:t>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77AE3EC"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7086B9A9"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B8D7BEE"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76BEC5B"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07E9A4B" w14:textId="77777777" w:rsidR="009E01AC" w:rsidRPr="00F4390C" w:rsidRDefault="009E01AC" w:rsidP="000E0BA8">
            <w:pPr>
              <w:spacing w:line="240" w:lineRule="auto"/>
              <w:ind w:firstLine="0"/>
              <w:jc w:val="center"/>
              <w:rPr>
                <w:color w:val="000000"/>
              </w:rPr>
            </w:pPr>
            <w:r w:rsidRPr="00F4390C">
              <w:rPr>
                <w:color w:val="000000"/>
              </w:rPr>
              <w:t>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43F2300C"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3D2A1F7D"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1406E42A"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7B557F0D"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2575BBE" w14:textId="77777777" w:rsidR="009E01AC" w:rsidRPr="00F4390C" w:rsidRDefault="009E01AC" w:rsidP="000E0BA8">
            <w:pPr>
              <w:spacing w:line="240" w:lineRule="auto"/>
              <w:ind w:firstLine="0"/>
              <w:jc w:val="center"/>
              <w:rPr>
                <w:color w:val="000000"/>
              </w:rPr>
            </w:pPr>
            <w:r w:rsidRPr="00F4390C">
              <w:rPr>
                <w:color w:val="000000"/>
              </w:rPr>
              <w:t>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5C674517"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0D25E9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184B662"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181B17E"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19F81CEF" w14:textId="77777777" w:rsidR="009E01AC" w:rsidRPr="00F4390C" w:rsidRDefault="009E01AC" w:rsidP="000E0BA8">
            <w:pPr>
              <w:spacing w:line="240" w:lineRule="auto"/>
              <w:ind w:firstLine="0"/>
              <w:jc w:val="center"/>
              <w:rPr>
                <w:color w:val="000000"/>
              </w:rPr>
            </w:pPr>
            <w:r w:rsidRPr="00F4390C">
              <w:rPr>
                <w:color w:val="000000"/>
              </w:rPr>
              <w:t>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5E7ABAC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55CB98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146BB05"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E87488C"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7830039" w14:textId="77777777" w:rsidR="009E01AC" w:rsidRPr="00F4390C" w:rsidRDefault="009E01AC" w:rsidP="000E0BA8">
            <w:pPr>
              <w:spacing w:line="240" w:lineRule="auto"/>
              <w:ind w:firstLine="0"/>
              <w:jc w:val="center"/>
              <w:rPr>
                <w:color w:val="000000"/>
              </w:rPr>
            </w:pPr>
            <w:r w:rsidRPr="00F4390C">
              <w:rPr>
                <w:color w:val="000000"/>
              </w:rPr>
              <w:t>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7AC4F30"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866E563"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E7AF7F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62D2375"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6F6F4E8" w14:textId="77777777" w:rsidR="009E01AC" w:rsidRPr="00F4390C" w:rsidRDefault="009E01AC" w:rsidP="000E0BA8">
            <w:pPr>
              <w:spacing w:line="240" w:lineRule="auto"/>
              <w:ind w:firstLine="0"/>
              <w:jc w:val="center"/>
              <w:rPr>
                <w:color w:val="000000"/>
              </w:rPr>
            </w:pPr>
            <w:r w:rsidRPr="00F4390C">
              <w:rPr>
                <w:color w:val="000000"/>
              </w:rPr>
              <w:t>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3B1E3E26"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24317C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32F46E02"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4AE5887"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6CB62C72" w14:textId="77777777" w:rsidR="009E01AC" w:rsidRPr="00F4390C" w:rsidRDefault="009E01AC" w:rsidP="000E0BA8">
            <w:pPr>
              <w:spacing w:line="240" w:lineRule="auto"/>
              <w:ind w:firstLine="0"/>
              <w:jc w:val="center"/>
              <w:rPr>
                <w:color w:val="000000"/>
              </w:rPr>
            </w:pPr>
            <w:r w:rsidRPr="00F4390C">
              <w:rPr>
                <w:color w:val="000000"/>
              </w:rPr>
              <w:t>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3D415A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A4FE52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06173DE6"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423B8B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6F8700D1" w14:textId="77777777" w:rsidR="009E01AC" w:rsidRPr="00F4390C" w:rsidRDefault="009E01AC" w:rsidP="000E0BA8">
            <w:pPr>
              <w:spacing w:line="240" w:lineRule="auto"/>
              <w:ind w:firstLine="0"/>
              <w:jc w:val="center"/>
              <w:rPr>
                <w:color w:val="000000"/>
              </w:rPr>
            </w:pPr>
            <w:r w:rsidRPr="00F4390C">
              <w:rPr>
                <w:color w:val="000000"/>
              </w:rPr>
              <w:t>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9374099"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7B5EBF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92B7B3E"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9BFE369"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6971167F" w14:textId="77777777" w:rsidR="009E01AC" w:rsidRPr="00F4390C" w:rsidRDefault="009E01AC" w:rsidP="000E0BA8">
            <w:pPr>
              <w:spacing w:line="240" w:lineRule="auto"/>
              <w:ind w:firstLine="0"/>
              <w:jc w:val="center"/>
              <w:rPr>
                <w:color w:val="000000"/>
              </w:rPr>
            </w:pPr>
            <w:r w:rsidRPr="00F4390C">
              <w:rPr>
                <w:color w:val="000000"/>
              </w:rPr>
              <w:t>10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3278E8D2"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63887C3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0612C94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7C95CAB"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1840557" w14:textId="77777777" w:rsidR="009E01AC" w:rsidRPr="00F4390C" w:rsidRDefault="009E01AC" w:rsidP="000E0BA8">
            <w:pPr>
              <w:spacing w:line="240" w:lineRule="auto"/>
              <w:ind w:firstLine="0"/>
              <w:jc w:val="center"/>
              <w:rPr>
                <w:color w:val="000000"/>
              </w:rPr>
            </w:pPr>
            <w:r w:rsidRPr="00F4390C">
              <w:rPr>
                <w:color w:val="000000"/>
              </w:rPr>
              <w:t>11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0CDBE68"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00E99E3"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6B3267EA"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9E54220"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2F4CBE2" w14:textId="77777777" w:rsidR="009E01AC" w:rsidRPr="00F4390C" w:rsidRDefault="009E01AC" w:rsidP="000E0BA8">
            <w:pPr>
              <w:spacing w:line="240" w:lineRule="auto"/>
              <w:ind w:firstLine="0"/>
              <w:jc w:val="center"/>
              <w:rPr>
                <w:color w:val="000000"/>
              </w:rPr>
            </w:pPr>
            <w:r w:rsidRPr="00F4390C">
              <w:rPr>
                <w:color w:val="000000"/>
              </w:rPr>
              <w:t>12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43E8D0C"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3EB5C712"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EA2E2D7"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7984B859"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B268E4E" w14:textId="77777777" w:rsidR="009E01AC" w:rsidRPr="00F4390C" w:rsidRDefault="009E01AC" w:rsidP="000E0BA8">
            <w:pPr>
              <w:spacing w:line="240" w:lineRule="auto"/>
              <w:ind w:firstLine="0"/>
              <w:jc w:val="center"/>
              <w:rPr>
                <w:color w:val="000000"/>
              </w:rPr>
            </w:pPr>
            <w:r w:rsidRPr="00F4390C">
              <w:rPr>
                <w:color w:val="000000"/>
              </w:rPr>
              <w:t>13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12E2784"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2AEE359"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A54927D"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EFAAB0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73A12098" w14:textId="77777777" w:rsidR="009E01AC" w:rsidRPr="00F4390C" w:rsidRDefault="009E01AC" w:rsidP="000E0BA8">
            <w:pPr>
              <w:spacing w:line="240" w:lineRule="auto"/>
              <w:ind w:firstLine="0"/>
              <w:jc w:val="center"/>
              <w:rPr>
                <w:color w:val="000000"/>
              </w:rPr>
            </w:pPr>
            <w:r w:rsidRPr="00F4390C">
              <w:rPr>
                <w:color w:val="000000"/>
              </w:rPr>
              <w:t>14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076C6793"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64CE2BB8"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4703052"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B690846"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17F30D0" w14:textId="77777777" w:rsidR="009E01AC" w:rsidRPr="00F4390C" w:rsidRDefault="009E01AC" w:rsidP="000E0BA8">
            <w:pPr>
              <w:spacing w:line="240" w:lineRule="auto"/>
              <w:ind w:firstLine="0"/>
              <w:jc w:val="center"/>
              <w:rPr>
                <w:color w:val="000000"/>
              </w:rPr>
            </w:pPr>
            <w:r w:rsidRPr="00F4390C">
              <w:rPr>
                <w:color w:val="000000"/>
              </w:rPr>
              <w:t>15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7806153"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32264C1"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97FEB0C"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645436AA"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76F38E7" w14:textId="77777777" w:rsidR="009E01AC" w:rsidRPr="00F4390C" w:rsidRDefault="009E01AC" w:rsidP="000E0BA8">
            <w:pPr>
              <w:spacing w:line="240" w:lineRule="auto"/>
              <w:ind w:firstLine="0"/>
              <w:jc w:val="center"/>
              <w:rPr>
                <w:color w:val="000000"/>
              </w:rPr>
            </w:pPr>
            <w:r w:rsidRPr="00F4390C">
              <w:rPr>
                <w:color w:val="000000"/>
              </w:rPr>
              <w:t>16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0E6B6B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DFD0257"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4E4FBEB6"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DBD4CF6"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0DC1FCD7" w14:textId="77777777" w:rsidR="009E01AC" w:rsidRPr="00F4390C" w:rsidRDefault="009E01AC" w:rsidP="000E0BA8">
            <w:pPr>
              <w:spacing w:line="240" w:lineRule="auto"/>
              <w:ind w:firstLine="0"/>
              <w:jc w:val="center"/>
              <w:rPr>
                <w:color w:val="000000"/>
              </w:rPr>
            </w:pPr>
            <w:r w:rsidRPr="00F4390C">
              <w:rPr>
                <w:color w:val="000000"/>
              </w:rPr>
              <w:t>17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60D78DA"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DE23E9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B887A01"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38D36BFE"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023E2F9F" w14:textId="77777777" w:rsidR="009E01AC" w:rsidRPr="00F4390C" w:rsidRDefault="009E01AC" w:rsidP="000E0BA8">
            <w:pPr>
              <w:spacing w:line="240" w:lineRule="auto"/>
              <w:ind w:firstLine="0"/>
              <w:jc w:val="center"/>
              <w:rPr>
                <w:color w:val="000000"/>
              </w:rPr>
            </w:pPr>
            <w:r w:rsidRPr="00F4390C">
              <w:rPr>
                <w:color w:val="000000"/>
              </w:rPr>
              <w:t>18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26B5875B"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D16886D"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047C8A5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1097728"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1E2C0F3" w14:textId="77777777" w:rsidR="009E01AC" w:rsidRPr="00F4390C" w:rsidRDefault="009E01AC" w:rsidP="000E0BA8">
            <w:pPr>
              <w:spacing w:line="240" w:lineRule="auto"/>
              <w:ind w:firstLine="0"/>
              <w:jc w:val="center"/>
              <w:rPr>
                <w:color w:val="000000"/>
              </w:rPr>
            </w:pPr>
            <w:r w:rsidRPr="00F4390C">
              <w:rPr>
                <w:color w:val="000000"/>
              </w:rPr>
              <w:t>19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310DD4E"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906C791"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6422AB10"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F1F285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032CF40E" w14:textId="77777777" w:rsidR="009E01AC" w:rsidRPr="00F4390C" w:rsidRDefault="009E01AC" w:rsidP="000E0BA8">
            <w:pPr>
              <w:spacing w:line="240" w:lineRule="auto"/>
              <w:ind w:firstLine="0"/>
              <w:jc w:val="center"/>
              <w:rPr>
                <w:color w:val="000000"/>
              </w:rPr>
            </w:pPr>
            <w:r w:rsidRPr="00F4390C">
              <w:rPr>
                <w:color w:val="000000"/>
              </w:rPr>
              <w:t>20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E9B6B3D"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B6DFF2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5E2F6B4"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EF4C2C3"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95A657F" w14:textId="77777777" w:rsidR="009E01AC" w:rsidRPr="00F4390C" w:rsidRDefault="009E01AC" w:rsidP="000E0BA8">
            <w:pPr>
              <w:spacing w:line="240" w:lineRule="auto"/>
              <w:ind w:firstLine="0"/>
              <w:jc w:val="center"/>
              <w:rPr>
                <w:color w:val="000000"/>
              </w:rPr>
            </w:pPr>
            <w:r w:rsidRPr="00F4390C">
              <w:rPr>
                <w:color w:val="000000"/>
              </w:rPr>
              <w:t>21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5BF48A35"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F67019F"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3DB61FF5"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5B531D4E"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EE074A0" w14:textId="77777777" w:rsidR="009E01AC" w:rsidRPr="00F4390C" w:rsidRDefault="009E01AC" w:rsidP="000E0BA8">
            <w:pPr>
              <w:spacing w:line="240" w:lineRule="auto"/>
              <w:ind w:firstLine="0"/>
              <w:jc w:val="center"/>
              <w:rPr>
                <w:color w:val="000000"/>
              </w:rPr>
            </w:pPr>
            <w:r w:rsidRPr="00F4390C">
              <w:rPr>
                <w:color w:val="000000"/>
              </w:rPr>
              <w:t>22</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3E70A65"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3186B097"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173159EA"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AA8F108"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1E981520" w14:textId="77777777" w:rsidR="009E01AC" w:rsidRPr="00F4390C" w:rsidRDefault="009E01AC" w:rsidP="000E0BA8">
            <w:pPr>
              <w:spacing w:line="240" w:lineRule="auto"/>
              <w:ind w:firstLine="0"/>
              <w:jc w:val="center"/>
              <w:rPr>
                <w:color w:val="000000"/>
              </w:rPr>
            </w:pPr>
            <w:r w:rsidRPr="00F4390C">
              <w:rPr>
                <w:color w:val="000000"/>
              </w:rPr>
              <w:t>23</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4B6F33A8"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041D955E"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DF7E8BF"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E650561"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2E338D4F" w14:textId="77777777" w:rsidR="009E01AC" w:rsidRPr="00F4390C" w:rsidRDefault="009E01AC" w:rsidP="000E0BA8">
            <w:pPr>
              <w:spacing w:line="240" w:lineRule="auto"/>
              <w:ind w:firstLine="0"/>
              <w:jc w:val="center"/>
              <w:rPr>
                <w:color w:val="000000"/>
              </w:rPr>
            </w:pPr>
            <w:r w:rsidRPr="00F4390C">
              <w:rPr>
                <w:color w:val="000000"/>
              </w:rPr>
              <w:t>24</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0AC0DB88"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3B29CFE"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163D72AD"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11883806"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148C2C5D" w14:textId="77777777" w:rsidR="009E01AC" w:rsidRPr="00F4390C" w:rsidRDefault="009E01AC" w:rsidP="000E0BA8">
            <w:pPr>
              <w:spacing w:line="240" w:lineRule="auto"/>
              <w:ind w:firstLine="0"/>
              <w:jc w:val="center"/>
              <w:rPr>
                <w:color w:val="000000"/>
              </w:rPr>
            </w:pPr>
            <w:r w:rsidRPr="00F4390C">
              <w:rPr>
                <w:color w:val="000000"/>
              </w:rPr>
              <w:t>25</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08EA242"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AF399D6"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4E619B1B"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7EC5D79"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1D9F028" w14:textId="77777777" w:rsidR="009E01AC" w:rsidRPr="00F4390C" w:rsidRDefault="009E01AC" w:rsidP="000E0BA8">
            <w:pPr>
              <w:spacing w:line="240" w:lineRule="auto"/>
              <w:ind w:firstLine="0"/>
              <w:jc w:val="center"/>
              <w:rPr>
                <w:color w:val="000000"/>
              </w:rPr>
            </w:pPr>
            <w:r w:rsidRPr="00F4390C">
              <w:rPr>
                <w:color w:val="000000"/>
              </w:rPr>
              <w:t>26</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0DF0E4B"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58340BF7"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5FBBEFD3"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8111A33"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1CAD368" w14:textId="77777777" w:rsidR="009E01AC" w:rsidRPr="00F4390C" w:rsidRDefault="009E01AC" w:rsidP="000E0BA8">
            <w:pPr>
              <w:spacing w:line="240" w:lineRule="auto"/>
              <w:ind w:firstLine="0"/>
              <w:jc w:val="center"/>
              <w:rPr>
                <w:color w:val="000000"/>
              </w:rPr>
            </w:pPr>
            <w:r w:rsidRPr="00F4390C">
              <w:rPr>
                <w:color w:val="000000"/>
              </w:rPr>
              <w:t>27</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D1D1E8F"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112A55BA"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0278B20"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D2D2CDC"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3326EC9F" w14:textId="77777777" w:rsidR="009E01AC" w:rsidRPr="00F4390C" w:rsidRDefault="009E01AC" w:rsidP="000E0BA8">
            <w:pPr>
              <w:spacing w:line="240" w:lineRule="auto"/>
              <w:ind w:firstLine="0"/>
              <w:jc w:val="center"/>
              <w:rPr>
                <w:color w:val="000000"/>
              </w:rPr>
            </w:pPr>
            <w:r w:rsidRPr="00F4390C">
              <w:rPr>
                <w:color w:val="000000"/>
              </w:rPr>
              <w:t>28</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77505E49"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613DFE25"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224BB360"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498A52F5"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91EDC98" w14:textId="77777777" w:rsidR="009E01AC" w:rsidRPr="00F4390C" w:rsidRDefault="009E01AC" w:rsidP="000E0BA8">
            <w:pPr>
              <w:spacing w:line="240" w:lineRule="auto"/>
              <w:ind w:firstLine="0"/>
              <w:jc w:val="center"/>
              <w:rPr>
                <w:color w:val="000000"/>
              </w:rPr>
            </w:pPr>
            <w:r w:rsidRPr="00F4390C">
              <w:rPr>
                <w:color w:val="000000"/>
              </w:rPr>
              <w:t>29</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1001A9E9"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2ADFF855"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6D46A08E"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53969264"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A9D6615" w14:textId="77777777" w:rsidR="009E01AC" w:rsidRPr="00F4390C" w:rsidRDefault="009E01AC" w:rsidP="000E0BA8">
            <w:pPr>
              <w:spacing w:line="240" w:lineRule="auto"/>
              <w:ind w:firstLine="0"/>
              <w:jc w:val="center"/>
              <w:rPr>
                <w:color w:val="000000"/>
              </w:rPr>
            </w:pPr>
            <w:r w:rsidRPr="00F4390C">
              <w:rPr>
                <w:color w:val="000000"/>
              </w:rPr>
              <w:t>30</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63620EBD"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3DC6411"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78F7C03B"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059696D4" w14:textId="77777777" w:rsidTr="009E01AC">
        <w:trPr>
          <w:trHeight w:val="284"/>
        </w:trPr>
        <w:tc>
          <w:tcPr>
            <w:tcW w:w="1178" w:type="dxa"/>
            <w:tcBorders>
              <w:top w:val="nil"/>
              <w:left w:val="single" w:sz="4" w:space="0" w:color="969696"/>
              <w:bottom w:val="single" w:sz="4" w:space="0" w:color="969696"/>
              <w:right w:val="single" w:sz="4" w:space="0" w:color="969696"/>
            </w:tcBorders>
            <w:shd w:val="clear" w:color="auto" w:fill="FFFFFF"/>
            <w:noWrap/>
            <w:vAlign w:val="bottom"/>
          </w:tcPr>
          <w:p w14:paraId="527AE303" w14:textId="77777777" w:rsidR="009E01AC" w:rsidRPr="00F4390C" w:rsidRDefault="009E01AC" w:rsidP="000E0BA8">
            <w:pPr>
              <w:spacing w:line="240" w:lineRule="auto"/>
              <w:ind w:firstLine="0"/>
              <w:jc w:val="center"/>
              <w:rPr>
                <w:color w:val="000000"/>
              </w:rPr>
            </w:pPr>
            <w:r w:rsidRPr="00F4390C">
              <w:rPr>
                <w:color w:val="000000"/>
              </w:rPr>
              <w:t>31</w:t>
            </w:r>
          </w:p>
        </w:tc>
        <w:tc>
          <w:tcPr>
            <w:tcW w:w="1707" w:type="dxa"/>
            <w:tcBorders>
              <w:top w:val="single" w:sz="4" w:space="0" w:color="969696"/>
              <w:left w:val="nil"/>
              <w:bottom w:val="single" w:sz="4" w:space="0" w:color="969696"/>
              <w:right w:val="single" w:sz="4" w:space="0" w:color="969696"/>
            </w:tcBorders>
            <w:shd w:val="clear" w:color="auto" w:fill="FFFFFF"/>
            <w:noWrap/>
            <w:vAlign w:val="bottom"/>
          </w:tcPr>
          <w:p w14:paraId="4F63DE61" w14:textId="77777777" w:rsidR="009E01AC" w:rsidRPr="00F4390C" w:rsidRDefault="009E01AC" w:rsidP="000E0BA8">
            <w:pPr>
              <w:spacing w:line="240" w:lineRule="auto"/>
              <w:ind w:firstLine="0"/>
              <w:jc w:val="center"/>
              <w:rPr>
                <w:color w:val="000000"/>
              </w:rPr>
            </w:pPr>
            <w:r w:rsidRPr="00F4390C">
              <w:rPr>
                <w:color w:val="000000"/>
              </w:rPr>
              <w:t> </w:t>
            </w:r>
          </w:p>
        </w:tc>
        <w:tc>
          <w:tcPr>
            <w:tcW w:w="2141" w:type="dxa"/>
            <w:tcBorders>
              <w:top w:val="single" w:sz="4" w:space="0" w:color="969696"/>
              <w:left w:val="nil"/>
              <w:bottom w:val="single" w:sz="4" w:space="0" w:color="969696"/>
              <w:right w:val="single" w:sz="4" w:space="0" w:color="969696"/>
            </w:tcBorders>
            <w:shd w:val="clear" w:color="auto" w:fill="FFFFFF"/>
            <w:noWrap/>
            <w:vAlign w:val="bottom"/>
          </w:tcPr>
          <w:p w14:paraId="4557057B" w14:textId="77777777" w:rsidR="009E01AC" w:rsidRPr="00F4390C" w:rsidRDefault="009E01AC" w:rsidP="000E0BA8">
            <w:pPr>
              <w:spacing w:line="240" w:lineRule="auto"/>
              <w:ind w:firstLine="0"/>
              <w:jc w:val="center"/>
              <w:rPr>
                <w:color w:val="000000"/>
              </w:rPr>
            </w:pPr>
            <w:r w:rsidRPr="00F4390C">
              <w:rPr>
                <w:color w:val="000000"/>
              </w:rPr>
              <w:t> </w:t>
            </w:r>
          </w:p>
        </w:tc>
        <w:tc>
          <w:tcPr>
            <w:tcW w:w="4159" w:type="dxa"/>
            <w:tcBorders>
              <w:top w:val="single" w:sz="4" w:space="0" w:color="969696"/>
              <w:left w:val="nil"/>
              <w:bottom w:val="single" w:sz="4" w:space="0" w:color="969696"/>
              <w:right w:val="single" w:sz="4" w:space="0" w:color="969696"/>
            </w:tcBorders>
            <w:shd w:val="clear" w:color="auto" w:fill="FFFFFF"/>
            <w:noWrap/>
            <w:vAlign w:val="bottom"/>
          </w:tcPr>
          <w:p w14:paraId="367A1C25"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26058117" w14:textId="77777777" w:rsidTr="000E0BA8">
        <w:trPr>
          <w:gridAfter w:val="2"/>
          <w:wAfter w:w="6300" w:type="dxa"/>
          <w:trHeight w:val="283"/>
        </w:trPr>
        <w:tc>
          <w:tcPr>
            <w:tcW w:w="1178" w:type="dxa"/>
            <w:tcBorders>
              <w:top w:val="nil"/>
              <w:left w:val="single" w:sz="4" w:space="0" w:color="969696"/>
              <w:bottom w:val="single" w:sz="4" w:space="0" w:color="969696"/>
              <w:right w:val="single" w:sz="4" w:space="0" w:color="969696"/>
            </w:tcBorders>
            <w:shd w:val="clear" w:color="auto" w:fill="99CCFF"/>
            <w:noWrap/>
            <w:vAlign w:val="center"/>
          </w:tcPr>
          <w:p w14:paraId="7D24FF41" w14:textId="77777777" w:rsidR="009E01AC" w:rsidRPr="00F4390C" w:rsidRDefault="009E01AC" w:rsidP="000E0BA8">
            <w:pPr>
              <w:spacing w:line="240" w:lineRule="auto"/>
              <w:ind w:firstLine="0"/>
              <w:jc w:val="center"/>
              <w:rPr>
                <w:b/>
                <w:bCs/>
                <w:color w:val="000000"/>
              </w:rPr>
            </w:pPr>
            <w:r w:rsidRPr="00F4390C">
              <w:rPr>
                <w:b/>
                <w:bCs/>
                <w:color w:val="000000"/>
              </w:rPr>
              <w:t xml:space="preserve">Toplam </w:t>
            </w:r>
          </w:p>
        </w:tc>
        <w:tc>
          <w:tcPr>
            <w:tcW w:w="1707" w:type="dxa"/>
            <w:tcBorders>
              <w:top w:val="single" w:sz="4" w:space="0" w:color="969696"/>
              <w:left w:val="nil"/>
              <w:bottom w:val="single" w:sz="4" w:space="0" w:color="969696"/>
              <w:right w:val="single" w:sz="4" w:space="0" w:color="969696"/>
            </w:tcBorders>
            <w:shd w:val="clear" w:color="auto" w:fill="99CCFF"/>
            <w:noWrap/>
            <w:vAlign w:val="bottom"/>
          </w:tcPr>
          <w:p w14:paraId="0F616251" w14:textId="77777777" w:rsidR="009E01AC" w:rsidRPr="00F4390C" w:rsidRDefault="009E01AC" w:rsidP="000E0BA8">
            <w:pPr>
              <w:spacing w:line="240" w:lineRule="auto"/>
              <w:ind w:firstLine="0"/>
              <w:jc w:val="center"/>
              <w:rPr>
                <w:b/>
                <w:bCs/>
                <w:color w:val="000000"/>
              </w:rPr>
            </w:pPr>
            <w:r w:rsidRPr="00F4390C">
              <w:rPr>
                <w:b/>
                <w:bCs/>
                <w:color w:val="000000"/>
              </w:rPr>
              <w:t> </w:t>
            </w:r>
          </w:p>
        </w:tc>
      </w:tr>
    </w:tbl>
    <w:tbl>
      <w:tblPr>
        <w:tblpPr w:leftFromText="141" w:rightFromText="141" w:vertAnchor="text" w:horzAnchor="margin" w:tblpXSpec="right" w:tblpY="438"/>
        <w:tblW w:w="4220" w:type="dxa"/>
        <w:tblCellMar>
          <w:left w:w="70" w:type="dxa"/>
          <w:right w:w="70" w:type="dxa"/>
        </w:tblCellMar>
        <w:tblLook w:val="0000" w:firstRow="0" w:lastRow="0" w:firstColumn="0" w:lastColumn="0" w:noHBand="0" w:noVBand="0"/>
      </w:tblPr>
      <w:tblGrid>
        <w:gridCol w:w="2905"/>
        <w:gridCol w:w="1315"/>
      </w:tblGrid>
      <w:tr w:rsidR="00935272" w:rsidRPr="00F4390C" w14:paraId="7F4593E8" w14:textId="77777777" w:rsidTr="00935272">
        <w:trPr>
          <w:trHeight w:val="397"/>
        </w:trPr>
        <w:tc>
          <w:tcPr>
            <w:tcW w:w="2905"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3C3603A8" w14:textId="77777777" w:rsidR="00935272" w:rsidRPr="00F4390C" w:rsidRDefault="00935272" w:rsidP="00935272">
            <w:pPr>
              <w:spacing w:line="240" w:lineRule="auto"/>
              <w:ind w:firstLine="0"/>
              <w:jc w:val="center"/>
              <w:rPr>
                <w:color w:val="000000"/>
              </w:rPr>
            </w:pPr>
            <w:r w:rsidRPr="00F4390C">
              <w:rPr>
                <w:color w:val="000000"/>
              </w:rPr>
              <w:t>Proje Sorumlusunun İmzası:</w:t>
            </w:r>
          </w:p>
        </w:tc>
        <w:tc>
          <w:tcPr>
            <w:tcW w:w="1315" w:type="dxa"/>
            <w:tcBorders>
              <w:top w:val="single" w:sz="4" w:space="0" w:color="969696"/>
              <w:left w:val="nil"/>
              <w:bottom w:val="single" w:sz="4" w:space="0" w:color="969696"/>
              <w:right w:val="single" w:sz="4" w:space="0" w:color="969696"/>
            </w:tcBorders>
            <w:shd w:val="clear" w:color="auto" w:fill="99CCFF"/>
            <w:noWrap/>
            <w:vAlign w:val="center"/>
          </w:tcPr>
          <w:p w14:paraId="7F3715A0" w14:textId="77777777" w:rsidR="00935272" w:rsidRPr="00F4390C" w:rsidRDefault="00935272" w:rsidP="00935272">
            <w:pPr>
              <w:spacing w:line="240" w:lineRule="auto"/>
              <w:ind w:firstLine="0"/>
              <w:jc w:val="center"/>
              <w:rPr>
                <w:color w:val="000000"/>
              </w:rPr>
            </w:pPr>
            <w:r w:rsidRPr="00F4390C">
              <w:rPr>
                <w:color w:val="000000"/>
              </w:rPr>
              <w:t> </w:t>
            </w:r>
          </w:p>
        </w:tc>
      </w:tr>
      <w:tr w:rsidR="00935272" w:rsidRPr="00F4390C" w14:paraId="639EC009" w14:textId="77777777" w:rsidTr="00935272">
        <w:trPr>
          <w:trHeight w:val="397"/>
        </w:trPr>
        <w:tc>
          <w:tcPr>
            <w:tcW w:w="2905"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2B4823FE" w14:textId="77777777" w:rsidR="00935272" w:rsidRPr="00F4390C" w:rsidRDefault="00935272" w:rsidP="00935272">
            <w:pPr>
              <w:spacing w:line="240" w:lineRule="auto"/>
              <w:ind w:firstLine="0"/>
              <w:jc w:val="center"/>
              <w:rPr>
                <w:color w:val="000000"/>
              </w:rPr>
            </w:pPr>
            <w:r w:rsidRPr="00F4390C">
              <w:rPr>
                <w:color w:val="000000"/>
              </w:rPr>
              <w:t>Tarih:</w:t>
            </w:r>
          </w:p>
        </w:tc>
        <w:tc>
          <w:tcPr>
            <w:tcW w:w="1315" w:type="dxa"/>
            <w:tcBorders>
              <w:top w:val="single" w:sz="4" w:space="0" w:color="969696"/>
              <w:left w:val="nil"/>
              <w:bottom w:val="single" w:sz="4" w:space="0" w:color="969696"/>
              <w:right w:val="single" w:sz="4" w:space="0" w:color="969696"/>
            </w:tcBorders>
            <w:shd w:val="clear" w:color="auto" w:fill="99CCFF"/>
            <w:noWrap/>
            <w:vAlign w:val="center"/>
          </w:tcPr>
          <w:p w14:paraId="099992BB" w14:textId="77777777" w:rsidR="00935272" w:rsidRPr="00F4390C" w:rsidRDefault="00935272" w:rsidP="00935272">
            <w:pPr>
              <w:spacing w:line="240" w:lineRule="auto"/>
              <w:ind w:firstLine="0"/>
              <w:jc w:val="center"/>
              <w:rPr>
                <w:color w:val="000000"/>
              </w:rPr>
            </w:pPr>
            <w:r w:rsidRPr="00F4390C">
              <w:rPr>
                <w:color w:val="000000"/>
              </w:rPr>
              <w:t> </w:t>
            </w:r>
          </w:p>
        </w:tc>
      </w:tr>
    </w:tbl>
    <w:p w14:paraId="5C3A0AA2" w14:textId="77777777" w:rsidR="009E01AC" w:rsidRPr="00F4390C" w:rsidRDefault="009E01AC" w:rsidP="009E01AC"/>
    <w:tbl>
      <w:tblPr>
        <w:tblW w:w="4536" w:type="dxa"/>
        <w:tblInd w:w="70" w:type="dxa"/>
        <w:tblCellMar>
          <w:left w:w="70" w:type="dxa"/>
          <w:right w:w="70" w:type="dxa"/>
        </w:tblCellMar>
        <w:tblLook w:val="0000" w:firstRow="0" w:lastRow="0" w:firstColumn="0" w:lastColumn="0" w:noHBand="0" w:noVBand="0"/>
      </w:tblPr>
      <w:tblGrid>
        <w:gridCol w:w="2835"/>
        <w:gridCol w:w="1701"/>
      </w:tblGrid>
      <w:tr w:rsidR="009E01AC" w:rsidRPr="00F4390C" w14:paraId="24EB3AD1" w14:textId="77777777" w:rsidTr="00935272">
        <w:trPr>
          <w:trHeight w:val="397"/>
        </w:trPr>
        <w:tc>
          <w:tcPr>
            <w:tcW w:w="2835" w:type="dxa"/>
            <w:tcBorders>
              <w:top w:val="single" w:sz="4" w:space="0" w:color="969696"/>
              <w:left w:val="single" w:sz="4" w:space="0" w:color="969696"/>
              <w:bottom w:val="single" w:sz="4" w:space="0" w:color="969696"/>
              <w:right w:val="single" w:sz="4" w:space="0" w:color="969696"/>
            </w:tcBorders>
            <w:shd w:val="clear" w:color="auto" w:fill="FFFFCC"/>
            <w:vAlign w:val="center"/>
          </w:tcPr>
          <w:p w14:paraId="39B6E23C" w14:textId="77777777" w:rsidR="009E01AC" w:rsidRPr="00F4390C" w:rsidRDefault="009E01AC" w:rsidP="000E0BA8">
            <w:pPr>
              <w:spacing w:line="240" w:lineRule="auto"/>
              <w:ind w:firstLine="0"/>
              <w:jc w:val="center"/>
              <w:rPr>
                <w:color w:val="000000"/>
              </w:rPr>
            </w:pPr>
            <w:r w:rsidRPr="00F4390C">
              <w:rPr>
                <w:color w:val="000000"/>
              </w:rPr>
              <w:t xml:space="preserve">Proje Personelinin İmzası: </w:t>
            </w:r>
          </w:p>
        </w:tc>
        <w:tc>
          <w:tcPr>
            <w:tcW w:w="1701" w:type="dxa"/>
            <w:tcBorders>
              <w:top w:val="single" w:sz="4" w:space="0" w:color="969696"/>
              <w:left w:val="nil"/>
              <w:bottom w:val="single" w:sz="4" w:space="0" w:color="969696"/>
              <w:right w:val="single" w:sz="4" w:space="0" w:color="969696"/>
            </w:tcBorders>
            <w:shd w:val="clear" w:color="auto" w:fill="99CCFF"/>
            <w:noWrap/>
            <w:vAlign w:val="center"/>
          </w:tcPr>
          <w:p w14:paraId="3811FB87" w14:textId="77777777" w:rsidR="009E01AC" w:rsidRPr="00F4390C" w:rsidRDefault="009E01AC" w:rsidP="000E0BA8">
            <w:pPr>
              <w:spacing w:line="240" w:lineRule="auto"/>
              <w:ind w:firstLine="0"/>
              <w:jc w:val="center"/>
              <w:rPr>
                <w:color w:val="000000"/>
              </w:rPr>
            </w:pPr>
            <w:r w:rsidRPr="00F4390C">
              <w:rPr>
                <w:color w:val="000000"/>
              </w:rPr>
              <w:t> </w:t>
            </w:r>
          </w:p>
        </w:tc>
      </w:tr>
      <w:tr w:rsidR="009E01AC" w:rsidRPr="00F4390C" w14:paraId="5802367A" w14:textId="77777777" w:rsidTr="00935272">
        <w:trPr>
          <w:trHeight w:val="397"/>
        </w:trPr>
        <w:tc>
          <w:tcPr>
            <w:tcW w:w="2835" w:type="dxa"/>
            <w:tcBorders>
              <w:top w:val="single" w:sz="4" w:space="0" w:color="969696"/>
              <w:left w:val="single" w:sz="4" w:space="0" w:color="969696"/>
              <w:bottom w:val="single" w:sz="4" w:space="0" w:color="969696"/>
              <w:right w:val="single" w:sz="4" w:space="0" w:color="969696"/>
            </w:tcBorders>
            <w:shd w:val="clear" w:color="auto" w:fill="FFFFCC"/>
            <w:noWrap/>
            <w:vAlign w:val="center"/>
          </w:tcPr>
          <w:p w14:paraId="6F3C366B" w14:textId="77777777" w:rsidR="009E01AC" w:rsidRPr="00F4390C" w:rsidRDefault="009E01AC" w:rsidP="000E0BA8">
            <w:pPr>
              <w:spacing w:line="240" w:lineRule="auto"/>
              <w:ind w:firstLine="0"/>
              <w:jc w:val="center"/>
              <w:rPr>
                <w:color w:val="000000"/>
              </w:rPr>
            </w:pPr>
            <w:r w:rsidRPr="00F4390C">
              <w:rPr>
                <w:color w:val="000000"/>
              </w:rPr>
              <w:t>Tarih:</w:t>
            </w:r>
          </w:p>
        </w:tc>
        <w:tc>
          <w:tcPr>
            <w:tcW w:w="1701" w:type="dxa"/>
            <w:tcBorders>
              <w:top w:val="single" w:sz="4" w:space="0" w:color="969696"/>
              <w:left w:val="nil"/>
              <w:bottom w:val="single" w:sz="4" w:space="0" w:color="969696"/>
              <w:right w:val="single" w:sz="4" w:space="0" w:color="969696"/>
            </w:tcBorders>
            <w:shd w:val="clear" w:color="auto" w:fill="99CCFF"/>
            <w:noWrap/>
            <w:vAlign w:val="center"/>
          </w:tcPr>
          <w:p w14:paraId="7400A68C" w14:textId="77777777" w:rsidR="009E01AC" w:rsidRPr="00F4390C" w:rsidRDefault="009E01AC" w:rsidP="000E0BA8">
            <w:pPr>
              <w:spacing w:line="240" w:lineRule="auto"/>
              <w:ind w:firstLine="0"/>
              <w:jc w:val="center"/>
              <w:rPr>
                <w:color w:val="000000"/>
              </w:rPr>
            </w:pPr>
            <w:r w:rsidRPr="00F4390C">
              <w:rPr>
                <w:color w:val="000000"/>
              </w:rPr>
              <w:t> </w:t>
            </w:r>
          </w:p>
        </w:tc>
      </w:tr>
    </w:tbl>
    <w:p w14:paraId="67F0DCA1" w14:textId="77777777" w:rsidR="007F49CF" w:rsidRDefault="007F49CF" w:rsidP="009E01AC">
      <w:pPr>
        <w:rPr>
          <w:vanish/>
        </w:rPr>
      </w:pPr>
    </w:p>
    <w:p w14:paraId="1E4D056D" w14:textId="77777777" w:rsidR="007F49CF" w:rsidRDefault="007F49CF">
      <w:pPr>
        <w:rPr>
          <w:vanish/>
        </w:rPr>
      </w:pPr>
      <w:r>
        <w:rPr>
          <w:vanish/>
        </w:rPr>
        <w:br w:type="page"/>
      </w:r>
    </w:p>
    <w:p w14:paraId="0BD5E085" w14:textId="77777777" w:rsidR="009E01AC" w:rsidRPr="00F4390C" w:rsidRDefault="009E01AC" w:rsidP="00935272">
      <w:pPr>
        <w:tabs>
          <w:tab w:val="left" w:pos="2160"/>
        </w:tabs>
        <w:ind w:firstLine="0"/>
        <w:sectPr w:rsidR="009E01AC" w:rsidRPr="00F4390C">
          <w:headerReference w:type="default" r:id="rId29"/>
          <w:pgSz w:w="11906" w:h="16838"/>
          <w:pgMar w:top="1417" w:right="1417" w:bottom="1417" w:left="1417" w:header="708" w:footer="708" w:gutter="0"/>
          <w:cols w:space="708"/>
          <w:docGrid w:linePitch="360"/>
        </w:sectPr>
      </w:pPr>
    </w:p>
    <w:p w14:paraId="27131174" w14:textId="77777777" w:rsidR="009E01AC" w:rsidRPr="00F4390C" w:rsidRDefault="009E01AC" w:rsidP="009E01AC">
      <w:pPr>
        <w:tabs>
          <w:tab w:val="left" w:pos="2160"/>
        </w:tabs>
        <w:jc w:val="center"/>
        <w:rPr>
          <w:b/>
        </w:rPr>
      </w:pPr>
      <w:r w:rsidRPr="00F4390C">
        <w:rPr>
          <w:b/>
        </w:rPr>
        <w:lastRenderedPageBreak/>
        <w:t>ÜCRET BORDROSU</w:t>
      </w:r>
    </w:p>
    <w:p w14:paraId="21915F64" w14:textId="77777777" w:rsidR="009E01AC" w:rsidRPr="00F4390C" w:rsidRDefault="009E01AC" w:rsidP="009E01AC">
      <w:pPr>
        <w:tabs>
          <w:tab w:val="left" w:pos="2160"/>
        </w:tabs>
        <w:jc w:val="center"/>
      </w:pPr>
    </w:p>
    <w:tbl>
      <w:tblPr>
        <w:tblW w:w="2480" w:type="pct"/>
        <w:tblLayout w:type="fixed"/>
        <w:tblCellMar>
          <w:left w:w="70" w:type="dxa"/>
          <w:right w:w="70" w:type="dxa"/>
        </w:tblCellMar>
        <w:tblLook w:val="0000" w:firstRow="0" w:lastRow="0" w:firstColumn="0" w:lastColumn="0" w:noHBand="0" w:noVBand="0"/>
      </w:tblPr>
      <w:tblGrid>
        <w:gridCol w:w="2009"/>
        <w:gridCol w:w="2560"/>
      </w:tblGrid>
      <w:tr w:rsidR="009E01AC" w:rsidRPr="00F4390C" w14:paraId="229156F2" w14:textId="77777777"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61054768" w14:textId="77777777" w:rsidR="009E01AC" w:rsidRPr="00F4390C" w:rsidRDefault="009E01AC" w:rsidP="008E029A">
            <w:pPr>
              <w:spacing w:line="240" w:lineRule="auto"/>
              <w:ind w:firstLine="0"/>
              <w:rPr>
                <w:b/>
              </w:rPr>
            </w:pPr>
            <w:r w:rsidRPr="00F4390C">
              <w:rPr>
                <w:b/>
              </w:rPr>
              <w:t xml:space="preserve">Yararlanıcıya İlişkin Bilgiler: </w:t>
            </w:r>
          </w:p>
        </w:tc>
      </w:tr>
      <w:tr w:rsidR="009E01AC" w:rsidRPr="00F4390C" w14:paraId="1C8B055B" w14:textId="77777777" w:rsidTr="009E01AC">
        <w:trPr>
          <w:trHeight w:val="340"/>
        </w:trPr>
        <w:tc>
          <w:tcPr>
            <w:tcW w:w="2199" w:type="pct"/>
            <w:tcBorders>
              <w:top w:val="nil"/>
              <w:left w:val="single" w:sz="8" w:space="0" w:color="auto"/>
              <w:bottom w:val="single" w:sz="4" w:space="0" w:color="auto"/>
              <w:right w:val="single" w:sz="4" w:space="0" w:color="auto"/>
            </w:tcBorders>
            <w:shd w:val="clear" w:color="auto" w:fill="auto"/>
            <w:noWrap/>
            <w:vAlign w:val="bottom"/>
          </w:tcPr>
          <w:p w14:paraId="3CC1468D" w14:textId="77777777" w:rsidR="009E01AC" w:rsidRPr="00F4390C" w:rsidRDefault="009E01AC" w:rsidP="008E029A">
            <w:pPr>
              <w:spacing w:line="240" w:lineRule="auto"/>
              <w:ind w:firstLine="0"/>
            </w:pPr>
            <w:r w:rsidRPr="00F4390C">
              <w:t>Yararlanıcı:</w:t>
            </w:r>
          </w:p>
        </w:tc>
        <w:tc>
          <w:tcPr>
            <w:tcW w:w="2801" w:type="pct"/>
            <w:tcBorders>
              <w:top w:val="single" w:sz="4" w:space="0" w:color="auto"/>
              <w:left w:val="nil"/>
              <w:bottom w:val="single" w:sz="4" w:space="0" w:color="auto"/>
              <w:right w:val="single" w:sz="8" w:space="0" w:color="000000"/>
            </w:tcBorders>
            <w:shd w:val="clear" w:color="auto" w:fill="auto"/>
            <w:noWrap/>
            <w:vAlign w:val="bottom"/>
          </w:tcPr>
          <w:p w14:paraId="5DBC5162" w14:textId="77777777" w:rsidR="009E01AC" w:rsidRPr="00F4390C" w:rsidRDefault="009E01AC" w:rsidP="008E029A">
            <w:pPr>
              <w:spacing w:line="240" w:lineRule="auto"/>
              <w:ind w:firstLine="0"/>
            </w:pPr>
            <w:r w:rsidRPr="00F4390C">
              <w:t> </w:t>
            </w:r>
          </w:p>
        </w:tc>
      </w:tr>
      <w:tr w:rsidR="009E01AC" w:rsidRPr="00F4390C" w14:paraId="70E1AC28" w14:textId="77777777" w:rsidTr="009E01AC">
        <w:trPr>
          <w:trHeight w:val="340"/>
        </w:trPr>
        <w:tc>
          <w:tcPr>
            <w:tcW w:w="2199" w:type="pct"/>
            <w:tcBorders>
              <w:top w:val="nil"/>
              <w:left w:val="single" w:sz="8" w:space="0" w:color="auto"/>
              <w:bottom w:val="single" w:sz="4" w:space="0" w:color="auto"/>
              <w:right w:val="single" w:sz="4" w:space="0" w:color="auto"/>
            </w:tcBorders>
            <w:shd w:val="clear" w:color="auto" w:fill="auto"/>
            <w:noWrap/>
            <w:vAlign w:val="bottom"/>
          </w:tcPr>
          <w:p w14:paraId="1C5924FD" w14:textId="77777777" w:rsidR="009E01AC" w:rsidRPr="00F4390C" w:rsidRDefault="009E01AC" w:rsidP="008E029A">
            <w:pPr>
              <w:spacing w:line="240" w:lineRule="auto"/>
              <w:ind w:firstLine="0"/>
            </w:pPr>
            <w:r w:rsidRPr="00F4390C">
              <w:t>Sözleşme No:</w:t>
            </w:r>
          </w:p>
        </w:tc>
        <w:tc>
          <w:tcPr>
            <w:tcW w:w="2801" w:type="pct"/>
            <w:tcBorders>
              <w:top w:val="single" w:sz="4" w:space="0" w:color="auto"/>
              <w:left w:val="nil"/>
              <w:bottom w:val="single" w:sz="4" w:space="0" w:color="auto"/>
              <w:right w:val="single" w:sz="8" w:space="0" w:color="000000"/>
            </w:tcBorders>
            <w:shd w:val="clear" w:color="auto" w:fill="auto"/>
            <w:noWrap/>
            <w:vAlign w:val="bottom"/>
          </w:tcPr>
          <w:p w14:paraId="22ECC8D7" w14:textId="77777777" w:rsidR="009E01AC" w:rsidRPr="00F4390C" w:rsidRDefault="009E01AC" w:rsidP="008E029A">
            <w:pPr>
              <w:spacing w:line="240" w:lineRule="auto"/>
              <w:ind w:firstLine="0"/>
            </w:pPr>
            <w:r w:rsidRPr="00F4390C">
              <w:t> </w:t>
            </w:r>
          </w:p>
        </w:tc>
      </w:tr>
      <w:tr w:rsidR="009E01AC" w:rsidRPr="00F4390C" w14:paraId="1F7D07C3" w14:textId="77777777" w:rsidTr="009E01AC">
        <w:trPr>
          <w:trHeight w:val="340"/>
        </w:trPr>
        <w:tc>
          <w:tcPr>
            <w:tcW w:w="2199" w:type="pct"/>
            <w:tcBorders>
              <w:top w:val="nil"/>
              <w:left w:val="single" w:sz="8" w:space="0" w:color="auto"/>
              <w:bottom w:val="single" w:sz="8" w:space="0" w:color="auto"/>
              <w:right w:val="single" w:sz="4" w:space="0" w:color="auto"/>
            </w:tcBorders>
            <w:shd w:val="clear" w:color="auto" w:fill="auto"/>
            <w:noWrap/>
            <w:vAlign w:val="bottom"/>
          </w:tcPr>
          <w:p w14:paraId="1C966262" w14:textId="77777777" w:rsidR="009E01AC" w:rsidRPr="00F4390C" w:rsidRDefault="009E01AC" w:rsidP="008E029A">
            <w:pPr>
              <w:spacing w:line="240" w:lineRule="auto"/>
              <w:ind w:firstLine="0"/>
            </w:pPr>
            <w:r w:rsidRPr="00F4390C">
              <w:t>Ait Olduğu Dönem</w:t>
            </w:r>
            <w:r w:rsidR="006D6765">
              <w:t xml:space="preserve"> (Ay-Yıl) </w:t>
            </w:r>
            <w:r w:rsidRPr="00F4390C">
              <w:t>:</w:t>
            </w:r>
          </w:p>
        </w:tc>
        <w:tc>
          <w:tcPr>
            <w:tcW w:w="2801" w:type="pct"/>
            <w:tcBorders>
              <w:top w:val="single" w:sz="4" w:space="0" w:color="auto"/>
              <w:left w:val="nil"/>
              <w:bottom w:val="single" w:sz="8" w:space="0" w:color="auto"/>
              <w:right w:val="single" w:sz="8" w:space="0" w:color="000000"/>
            </w:tcBorders>
            <w:shd w:val="clear" w:color="auto" w:fill="auto"/>
            <w:noWrap/>
            <w:vAlign w:val="bottom"/>
          </w:tcPr>
          <w:p w14:paraId="50491A26" w14:textId="77777777" w:rsidR="009E01AC" w:rsidRPr="00F4390C" w:rsidRDefault="009E01AC" w:rsidP="008E029A">
            <w:pPr>
              <w:spacing w:line="240" w:lineRule="auto"/>
              <w:ind w:firstLine="0"/>
            </w:pPr>
          </w:p>
        </w:tc>
      </w:tr>
    </w:tbl>
    <w:p w14:paraId="1A9F8328" w14:textId="77777777" w:rsidR="009E01AC" w:rsidRPr="00AA1287" w:rsidRDefault="009E01AC" w:rsidP="009E01AC">
      <w:pPr>
        <w:rPr>
          <w:vanish/>
        </w:rPr>
      </w:pPr>
    </w:p>
    <w:tbl>
      <w:tblPr>
        <w:tblpPr w:leftFromText="141" w:rightFromText="141" w:vertAnchor="text" w:horzAnchor="page" w:tblpX="6336" w:tblpY="-1438"/>
        <w:tblW w:w="2318" w:type="pct"/>
        <w:tblCellMar>
          <w:left w:w="70" w:type="dxa"/>
          <w:right w:w="70" w:type="dxa"/>
        </w:tblCellMar>
        <w:tblLook w:val="0000" w:firstRow="0" w:lastRow="0" w:firstColumn="0" w:lastColumn="0" w:noHBand="0" w:noVBand="0"/>
      </w:tblPr>
      <w:tblGrid>
        <w:gridCol w:w="2230"/>
        <w:gridCol w:w="2041"/>
      </w:tblGrid>
      <w:tr w:rsidR="009E01AC" w:rsidRPr="00F4390C" w14:paraId="22046333" w14:textId="77777777"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74775BA9" w14:textId="77777777" w:rsidR="009E01AC" w:rsidRPr="00F4390C" w:rsidRDefault="009E01AC" w:rsidP="008E029A">
            <w:pPr>
              <w:spacing w:line="240" w:lineRule="auto"/>
              <w:ind w:firstLine="0"/>
              <w:rPr>
                <w:b/>
                <w:bCs/>
              </w:rPr>
            </w:pPr>
            <w:r w:rsidRPr="00F4390C">
              <w:rPr>
                <w:b/>
              </w:rPr>
              <w:t>Proje Personel Bilgileri:</w:t>
            </w:r>
            <w:r w:rsidRPr="00F4390C">
              <w:rPr>
                <w:b/>
                <w:bCs/>
              </w:rPr>
              <w:t xml:space="preserve">  </w:t>
            </w:r>
          </w:p>
        </w:tc>
      </w:tr>
      <w:tr w:rsidR="009E01AC" w:rsidRPr="00F4390C" w14:paraId="660E9C19"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1D5E584C" w14:textId="77777777" w:rsidR="009E01AC" w:rsidRPr="00F4390C" w:rsidRDefault="009E01AC" w:rsidP="008E029A">
            <w:pPr>
              <w:spacing w:line="240" w:lineRule="auto"/>
              <w:ind w:firstLine="0"/>
            </w:pPr>
            <w:r w:rsidRPr="00F4390C">
              <w:t>Adı Soyadı:</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476E1B00"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54E63D54"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598767C3" w14:textId="77777777" w:rsidR="009E01AC" w:rsidRPr="00F4390C" w:rsidRDefault="009E01AC" w:rsidP="008E029A">
            <w:pPr>
              <w:spacing w:line="240" w:lineRule="auto"/>
              <w:ind w:firstLine="0"/>
            </w:pPr>
            <w:r w:rsidRPr="00F4390C">
              <w:t xml:space="preserve">T.C. Kimlik No: </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3AA48745"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5C5B9AFC"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1FCBA280" w14:textId="77777777" w:rsidR="009E01AC" w:rsidRPr="00F4390C" w:rsidRDefault="009E01AC" w:rsidP="008E029A">
            <w:pPr>
              <w:spacing w:line="240" w:lineRule="auto"/>
              <w:ind w:firstLine="0"/>
            </w:pPr>
            <w:r w:rsidRPr="00F4390C">
              <w:t xml:space="preserve">Sosyal Güvenlik No: </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6225B9F3"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290DA4D7" w14:textId="77777777" w:rsidTr="009E01AC">
        <w:trPr>
          <w:trHeight w:val="340"/>
        </w:trPr>
        <w:tc>
          <w:tcPr>
            <w:tcW w:w="2611" w:type="pct"/>
            <w:tcBorders>
              <w:top w:val="nil"/>
              <w:left w:val="single" w:sz="8" w:space="0" w:color="auto"/>
              <w:bottom w:val="single" w:sz="4" w:space="0" w:color="auto"/>
              <w:right w:val="single" w:sz="4" w:space="0" w:color="auto"/>
            </w:tcBorders>
            <w:shd w:val="clear" w:color="auto" w:fill="auto"/>
            <w:noWrap/>
            <w:vAlign w:val="bottom"/>
          </w:tcPr>
          <w:p w14:paraId="41558B1D" w14:textId="77777777" w:rsidR="009E01AC" w:rsidRPr="00F4390C" w:rsidRDefault="009E01AC" w:rsidP="008E029A">
            <w:pPr>
              <w:spacing w:line="240" w:lineRule="auto"/>
              <w:ind w:firstLine="0"/>
            </w:pPr>
            <w:r>
              <w:t>Telefon:</w:t>
            </w:r>
          </w:p>
        </w:tc>
        <w:tc>
          <w:tcPr>
            <w:tcW w:w="2389" w:type="pct"/>
            <w:tcBorders>
              <w:top w:val="single" w:sz="4" w:space="0" w:color="auto"/>
              <w:left w:val="nil"/>
              <w:bottom w:val="single" w:sz="4" w:space="0" w:color="auto"/>
              <w:right w:val="single" w:sz="8" w:space="0" w:color="000000"/>
            </w:tcBorders>
            <w:shd w:val="clear" w:color="auto" w:fill="auto"/>
            <w:noWrap/>
            <w:vAlign w:val="bottom"/>
          </w:tcPr>
          <w:p w14:paraId="09C6C203"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r w:rsidR="009E01AC" w:rsidRPr="00F4390C" w14:paraId="286381FE" w14:textId="77777777" w:rsidTr="009E01AC">
        <w:trPr>
          <w:trHeight w:val="340"/>
        </w:trPr>
        <w:tc>
          <w:tcPr>
            <w:tcW w:w="2611" w:type="pct"/>
            <w:tcBorders>
              <w:top w:val="nil"/>
              <w:left w:val="single" w:sz="8" w:space="0" w:color="auto"/>
              <w:bottom w:val="single" w:sz="8" w:space="0" w:color="auto"/>
              <w:right w:val="single" w:sz="4" w:space="0" w:color="auto"/>
            </w:tcBorders>
            <w:shd w:val="clear" w:color="auto" w:fill="auto"/>
            <w:noWrap/>
            <w:vAlign w:val="bottom"/>
          </w:tcPr>
          <w:p w14:paraId="0B7984FB" w14:textId="77777777" w:rsidR="009E01AC" w:rsidRPr="00F4390C" w:rsidRDefault="009E01AC" w:rsidP="008E029A">
            <w:pPr>
              <w:spacing w:line="240" w:lineRule="auto"/>
              <w:ind w:firstLine="0"/>
            </w:pPr>
            <w:r w:rsidRPr="00F4390C">
              <w:t xml:space="preserve"> Adresi: </w:t>
            </w:r>
          </w:p>
        </w:tc>
        <w:tc>
          <w:tcPr>
            <w:tcW w:w="2389" w:type="pct"/>
            <w:tcBorders>
              <w:top w:val="single" w:sz="4" w:space="0" w:color="auto"/>
              <w:left w:val="nil"/>
              <w:bottom w:val="single" w:sz="8" w:space="0" w:color="auto"/>
              <w:right w:val="single" w:sz="8" w:space="0" w:color="000000"/>
            </w:tcBorders>
            <w:shd w:val="clear" w:color="auto" w:fill="auto"/>
            <w:noWrap/>
            <w:vAlign w:val="bottom"/>
          </w:tcPr>
          <w:p w14:paraId="4FEF3F7D" w14:textId="77777777" w:rsidR="009E01AC" w:rsidRPr="00F4390C" w:rsidRDefault="009E01AC" w:rsidP="008E029A">
            <w:pPr>
              <w:pStyle w:val="timesnewsroman"/>
              <w:rPr>
                <w:rFonts w:ascii="Times New Roman" w:hAnsi="Times New Roman" w:cs="Times New Roman"/>
                <w:b w:val="0"/>
              </w:rPr>
            </w:pPr>
            <w:r w:rsidRPr="00F4390C">
              <w:rPr>
                <w:rFonts w:ascii="Times New Roman" w:hAnsi="Times New Roman" w:cs="Times New Roman"/>
                <w:b w:val="0"/>
              </w:rPr>
              <w:t> </w:t>
            </w:r>
          </w:p>
        </w:tc>
      </w:tr>
    </w:tbl>
    <w:p w14:paraId="0C7EB01D" w14:textId="77777777" w:rsidR="009E01AC" w:rsidRPr="00F4390C" w:rsidRDefault="009E01AC" w:rsidP="009E01AC">
      <w:pPr>
        <w:tabs>
          <w:tab w:val="left" w:pos="2160"/>
        </w:tabs>
      </w:pPr>
    </w:p>
    <w:p w14:paraId="7336FCE8" w14:textId="77777777"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3762"/>
        <w:gridCol w:w="5450"/>
      </w:tblGrid>
      <w:tr w:rsidR="009E01AC" w:rsidRPr="00F4390C" w14:paraId="24989912" w14:textId="77777777" w:rsidTr="009E01AC">
        <w:trPr>
          <w:trHeight w:val="340"/>
        </w:trPr>
        <w:tc>
          <w:tcPr>
            <w:tcW w:w="5000" w:type="pct"/>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14:paraId="1F914F36" w14:textId="77777777" w:rsidR="009E01AC" w:rsidRPr="00F4390C" w:rsidRDefault="009E01AC" w:rsidP="008E029A">
            <w:pPr>
              <w:spacing w:line="240" w:lineRule="auto"/>
              <w:ind w:firstLine="0"/>
              <w:rPr>
                <w:b/>
                <w:bCs/>
              </w:rPr>
            </w:pPr>
            <w:r w:rsidRPr="00F4390C">
              <w:rPr>
                <w:b/>
              </w:rPr>
              <w:t>Tahakkuk Bilgileri:</w:t>
            </w:r>
            <w:r w:rsidRPr="00F4390C">
              <w:rPr>
                <w:b/>
                <w:bCs/>
              </w:rPr>
              <w:t xml:space="preserve"> </w:t>
            </w:r>
          </w:p>
        </w:tc>
      </w:tr>
      <w:tr w:rsidR="009E01AC" w:rsidRPr="00F4390C" w14:paraId="60C33B10" w14:textId="77777777" w:rsidTr="009E01AC">
        <w:trPr>
          <w:trHeight w:val="340"/>
        </w:trPr>
        <w:tc>
          <w:tcPr>
            <w:tcW w:w="2042" w:type="pct"/>
            <w:tcBorders>
              <w:top w:val="nil"/>
              <w:left w:val="single" w:sz="8" w:space="0" w:color="auto"/>
              <w:bottom w:val="single" w:sz="4" w:space="0" w:color="auto"/>
              <w:right w:val="single" w:sz="4" w:space="0" w:color="auto"/>
            </w:tcBorders>
            <w:shd w:val="clear" w:color="auto" w:fill="auto"/>
            <w:noWrap/>
            <w:vAlign w:val="bottom"/>
          </w:tcPr>
          <w:p w14:paraId="0D3501D6" w14:textId="77777777" w:rsidR="009E01AC" w:rsidRPr="00F4390C" w:rsidRDefault="009E01AC" w:rsidP="008E029A">
            <w:pPr>
              <w:spacing w:line="240" w:lineRule="auto"/>
              <w:ind w:firstLine="0"/>
            </w:pPr>
            <w:r w:rsidRPr="00F4390C">
              <w:t xml:space="preserve">İstihdam Şekli (Tam/Yarı Zamanlı): </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14:paraId="45942E5B" w14:textId="77777777" w:rsidR="009E01AC" w:rsidRPr="00F4390C" w:rsidRDefault="009E01AC" w:rsidP="008E029A">
            <w:pPr>
              <w:spacing w:line="240" w:lineRule="auto"/>
              <w:ind w:firstLine="0"/>
              <w:jc w:val="center"/>
              <w:rPr>
                <w:b/>
                <w:bCs/>
              </w:rPr>
            </w:pPr>
            <w:r w:rsidRPr="00F4390C">
              <w:rPr>
                <w:b/>
                <w:bCs/>
              </w:rPr>
              <w:t> </w:t>
            </w:r>
          </w:p>
        </w:tc>
      </w:tr>
      <w:tr w:rsidR="009E01AC" w:rsidRPr="00F4390C" w14:paraId="5CD11031" w14:textId="77777777" w:rsidTr="009E01AC">
        <w:trPr>
          <w:trHeight w:val="340"/>
        </w:trPr>
        <w:tc>
          <w:tcPr>
            <w:tcW w:w="2042" w:type="pct"/>
            <w:tcBorders>
              <w:top w:val="nil"/>
              <w:left w:val="single" w:sz="8" w:space="0" w:color="auto"/>
              <w:bottom w:val="single" w:sz="4" w:space="0" w:color="auto"/>
              <w:right w:val="single" w:sz="4" w:space="0" w:color="auto"/>
            </w:tcBorders>
            <w:shd w:val="clear" w:color="auto" w:fill="auto"/>
            <w:noWrap/>
            <w:vAlign w:val="bottom"/>
          </w:tcPr>
          <w:p w14:paraId="3CBDC521" w14:textId="77777777" w:rsidR="009E01AC" w:rsidRPr="00F4390C" w:rsidRDefault="009E01AC" w:rsidP="008E029A">
            <w:pPr>
              <w:spacing w:line="240" w:lineRule="auto"/>
              <w:ind w:firstLine="0"/>
            </w:pPr>
            <w:r w:rsidRPr="00F4390C">
              <w:t>Birim Ücreti (Günlük- TL):</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14:paraId="5740678A" w14:textId="77777777" w:rsidR="009E01AC" w:rsidRPr="00F4390C" w:rsidRDefault="009E01AC" w:rsidP="008E029A">
            <w:pPr>
              <w:spacing w:line="240" w:lineRule="auto"/>
              <w:ind w:firstLine="0"/>
              <w:jc w:val="center"/>
              <w:rPr>
                <w:b/>
                <w:bCs/>
              </w:rPr>
            </w:pPr>
            <w:r w:rsidRPr="00F4390C">
              <w:rPr>
                <w:b/>
                <w:bCs/>
              </w:rPr>
              <w:t> </w:t>
            </w:r>
          </w:p>
        </w:tc>
      </w:tr>
      <w:tr w:rsidR="009E01AC" w:rsidRPr="00F4390C" w14:paraId="5991B18B" w14:textId="77777777" w:rsidTr="009E01AC">
        <w:trPr>
          <w:trHeight w:val="340"/>
        </w:trPr>
        <w:tc>
          <w:tcPr>
            <w:tcW w:w="2042" w:type="pct"/>
            <w:tcBorders>
              <w:top w:val="nil"/>
              <w:left w:val="single" w:sz="8" w:space="0" w:color="auto"/>
              <w:bottom w:val="nil"/>
              <w:right w:val="single" w:sz="4" w:space="0" w:color="auto"/>
            </w:tcBorders>
            <w:shd w:val="clear" w:color="auto" w:fill="auto"/>
            <w:noWrap/>
            <w:vAlign w:val="bottom"/>
          </w:tcPr>
          <w:p w14:paraId="5B6719B1" w14:textId="77777777" w:rsidR="009E01AC" w:rsidRPr="00F4390C" w:rsidRDefault="009E01AC" w:rsidP="008E029A">
            <w:pPr>
              <w:spacing w:line="240" w:lineRule="auto"/>
              <w:ind w:firstLine="0"/>
            </w:pPr>
            <w:r w:rsidRPr="00F4390C">
              <w:t xml:space="preserve">Çalışılan Gün: </w:t>
            </w:r>
          </w:p>
        </w:tc>
        <w:tc>
          <w:tcPr>
            <w:tcW w:w="2958" w:type="pct"/>
            <w:tcBorders>
              <w:top w:val="single" w:sz="4" w:space="0" w:color="auto"/>
              <w:left w:val="nil"/>
              <w:bottom w:val="single" w:sz="4" w:space="0" w:color="auto"/>
              <w:right w:val="single" w:sz="8" w:space="0" w:color="000000"/>
            </w:tcBorders>
            <w:shd w:val="clear" w:color="auto" w:fill="auto"/>
            <w:noWrap/>
            <w:vAlign w:val="bottom"/>
          </w:tcPr>
          <w:p w14:paraId="1D5178BD" w14:textId="77777777" w:rsidR="009E01AC" w:rsidRPr="00F4390C" w:rsidRDefault="009E01AC" w:rsidP="008E029A">
            <w:pPr>
              <w:spacing w:line="240" w:lineRule="auto"/>
              <w:ind w:firstLine="0"/>
              <w:jc w:val="center"/>
              <w:rPr>
                <w:b/>
                <w:bCs/>
              </w:rPr>
            </w:pPr>
            <w:r w:rsidRPr="00F4390C">
              <w:rPr>
                <w:b/>
                <w:bCs/>
              </w:rPr>
              <w:t> </w:t>
            </w:r>
          </w:p>
        </w:tc>
      </w:tr>
      <w:tr w:rsidR="009E01AC" w:rsidRPr="00F4390C" w14:paraId="2A9ECECD" w14:textId="77777777" w:rsidTr="009E01AC">
        <w:trPr>
          <w:trHeight w:val="340"/>
        </w:trPr>
        <w:tc>
          <w:tcPr>
            <w:tcW w:w="2042" w:type="pct"/>
            <w:tcBorders>
              <w:top w:val="single" w:sz="4" w:space="0" w:color="auto"/>
              <w:left w:val="single" w:sz="8" w:space="0" w:color="auto"/>
              <w:bottom w:val="single" w:sz="8" w:space="0" w:color="auto"/>
              <w:right w:val="single" w:sz="4" w:space="0" w:color="auto"/>
            </w:tcBorders>
            <w:shd w:val="clear" w:color="auto" w:fill="FFFF99"/>
            <w:vAlign w:val="center"/>
          </w:tcPr>
          <w:p w14:paraId="4554F4E4" w14:textId="77777777" w:rsidR="009E01AC" w:rsidRPr="00F4390C" w:rsidRDefault="009E01AC" w:rsidP="008E029A">
            <w:pPr>
              <w:spacing w:line="240" w:lineRule="auto"/>
              <w:ind w:firstLine="0"/>
              <w:rPr>
                <w:b/>
              </w:rPr>
            </w:pPr>
            <w:r w:rsidRPr="00F4390C">
              <w:rPr>
                <w:b/>
              </w:rPr>
              <w:t xml:space="preserve">TOPLAM ÜCRET TAHAKKUKU           (İşçi+İşveren Maliyeti -TL) </w:t>
            </w:r>
          </w:p>
        </w:tc>
        <w:tc>
          <w:tcPr>
            <w:tcW w:w="2958" w:type="pct"/>
            <w:tcBorders>
              <w:top w:val="single" w:sz="4" w:space="0" w:color="auto"/>
              <w:left w:val="nil"/>
              <w:bottom w:val="single" w:sz="8" w:space="0" w:color="auto"/>
              <w:right w:val="single" w:sz="8" w:space="0" w:color="000000"/>
            </w:tcBorders>
            <w:shd w:val="clear" w:color="auto" w:fill="FFFF99"/>
            <w:noWrap/>
            <w:vAlign w:val="bottom"/>
          </w:tcPr>
          <w:p w14:paraId="6743AF09" w14:textId="77777777" w:rsidR="009E01AC" w:rsidRPr="00F4390C" w:rsidRDefault="009E01AC" w:rsidP="008E029A">
            <w:pPr>
              <w:spacing w:line="240" w:lineRule="auto"/>
              <w:ind w:firstLine="0"/>
              <w:rPr>
                <w:b/>
              </w:rPr>
            </w:pPr>
          </w:p>
        </w:tc>
      </w:tr>
    </w:tbl>
    <w:p w14:paraId="297062D8" w14:textId="77777777"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3762"/>
        <w:gridCol w:w="1706"/>
        <w:gridCol w:w="3744"/>
      </w:tblGrid>
      <w:tr w:rsidR="009E01AC" w:rsidRPr="00F4390C" w14:paraId="4DB551AB" w14:textId="77777777" w:rsidTr="009E01AC">
        <w:trPr>
          <w:trHeight w:val="284"/>
        </w:trPr>
        <w:tc>
          <w:tcPr>
            <w:tcW w:w="5000" w:type="pct"/>
            <w:gridSpan w:val="3"/>
            <w:tcBorders>
              <w:top w:val="single" w:sz="8" w:space="0" w:color="auto"/>
              <w:left w:val="single" w:sz="8" w:space="0" w:color="auto"/>
              <w:bottom w:val="nil"/>
              <w:right w:val="single" w:sz="8" w:space="0" w:color="000000"/>
            </w:tcBorders>
            <w:shd w:val="clear" w:color="auto" w:fill="FFFF99"/>
            <w:vAlign w:val="center"/>
          </w:tcPr>
          <w:p w14:paraId="578CC02D" w14:textId="77777777" w:rsidR="009E01AC" w:rsidRPr="00F4390C" w:rsidRDefault="009E01AC" w:rsidP="008E029A">
            <w:pPr>
              <w:spacing w:line="240" w:lineRule="auto"/>
              <w:ind w:firstLine="0"/>
              <w:jc w:val="center"/>
              <w:rPr>
                <w:b/>
                <w:bCs/>
              </w:rPr>
            </w:pPr>
            <w:r w:rsidRPr="00F4390C">
              <w:rPr>
                <w:b/>
              </w:rPr>
              <w:t>İŞVEREN  MALİYETİ  (TL)</w:t>
            </w:r>
          </w:p>
        </w:tc>
      </w:tr>
      <w:tr w:rsidR="009E01AC" w:rsidRPr="00F4390C" w14:paraId="65336CDB" w14:textId="77777777" w:rsidTr="009E01AC">
        <w:trPr>
          <w:trHeight w:val="284"/>
        </w:trPr>
        <w:tc>
          <w:tcPr>
            <w:tcW w:w="2042" w:type="pct"/>
            <w:tcBorders>
              <w:top w:val="single" w:sz="4" w:space="0" w:color="auto"/>
              <w:left w:val="single" w:sz="8" w:space="0" w:color="auto"/>
              <w:bottom w:val="single" w:sz="4" w:space="0" w:color="auto"/>
              <w:right w:val="single" w:sz="4" w:space="0" w:color="auto"/>
            </w:tcBorders>
            <w:shd w:val="clear" w:color="auto" w:fill="auto"/>
            <w:vAlign w:val="center"/>
          </w:tcPr>
          <w:p w14:paraId="400AE65C" w14:textId="77777777" w:rsidR="009E01AC" w:rsidRPr="00F4390C" w:rsidRDefault="009E01AC" w:rsidP="008E029A">
            <w:pPr>
              <w:spacing w:line="240" w:lineRule="auto"/>
              <w:ind w:firstLine="0"/>
              <w:rPr>
                <w:b/>
              </w:rPr>
            </w:pPr>
            <w:r w:rsidRPr="00F4390C">
              <w:rPr>
                <w:b/>
              </w:rPr>
              <w:t xml:space="preserve">AÇIKLAMALAR </w:t>
            </w:r>
          </w:p>
        </w:tc>
        <w:tc>
          <w:tcPr>
            <w:tcW w:w="926" w:type="pct"/>
            <w:tcBorders>
              <w:top w:val="single" w:sz="4" w:space="0" w:color="auto"/>
              <w:left w:val="nil"/>
              <w:bottom w:val="single" w:sz="4" w:space="0" w:color="auto"/>
              <w:right w:val="single" w:sz="4" w:space="0" w:color="auto"/>
            </w:tcBorders>
            <w:shd w:val="clear" w:color="auto" w:fill="auto"/>
            <w:vAlign w:val="center"/>
          </w:tcPr>
          <w:p w14:paraId="7D343E12" w14:textId="77777777" w:rsidR="009E01AC" w:rsidRPr="00F4390C" w:rsidRDefault="009E01AC" w:rsidP="008E029A">
            <w:pPr>
              <w:spacing w:line="240" w:lineRule="auto"/>
              <w:ind w:firstLine="0"/>
              <w:jc w:val="right"/>
              <w:rPr>
                <w:b/>
              </w:rPr>
            </w:pPr>
            <w:r w:rsidRPr="00F4390C">
              <w:rPr>
                <w:b/>
              </w:rPr>
              <w:t xml:space="preserve">ORAN (%) </w:t>
            </w:r>
          </w:p>
        </w:tc>
        <w:tc>
          <w:tcPr>
            <w:tcW w:w="2032" w:type="pct"/>
            <w:tcBorders>
              <w:top w:val="single" w:sz="4" w:space="0" w:color="auto"/>
              <w:left w:val="nil"/>
              <w:bottom w:val="single" w:sz="4" w:space="0" w:color="auto"/>
              <w:right w:val="single" w:sz="8" w:space="0" w:color="auto"/>
            </w:tcBorders>
            <w:shd w:val="clear" w:color="auto" w:fill="auto"/>
            <w:vAlign w:val="center"/>
          </w:tcPr>
          <w:p w14:paraId="583E32E5" w14:textId="77777777" w:rsidR="009E01AC" w:rsidRPr="00F4390C" w:rsidRDefault="009E01AC" w:rsidP="008E029A">
            <w:pPr>
              <w:spacing w:line="240" w:lineRule="auto"/>
              <w:ind w:firstLine="0"/>
              <w:jc w:val="right"/>
              <w:rPr>
                <w:b/>
              </w:rPr>
            </w:pPr>
            <w:r w:rsidRPr="00F4390C">
              <w:rPr>
                <w:b/>
              </w:rPr>
              <w:t>TUTAR (TL)</w:t>
            </w:r>
          </w:p>
        </w:tc>
      </w:tr>
      <w:tr w:rsidR="009E01AC" w:rsidRPr="00F4390C" w14:paraId="073E850A" w14:textId="77777777" w:rsidTr="006D6765">
        <w:trPr>
          <w:trHeight w:val="284"/>
        </w:trPr>
        <w:tc>
          <w:tcPr>
            <w:tcW w:w="2042" w:type="pct"/>
            <w:tcBorders>
              <w:top w:val="nil"/>
              <w:left w:val="single" w:sz="8" w:space="0" w:color="auto"/>
              <w:bottom w:val="single" w:sz="4" w:space="0" w:color="000000"/>
              <w:right w:val="single" w:sz="4" w:space="0" w:color="auto"/>
            </w:tcBorders>
            <w:shd w:val="clear" w:color="auto" w:fill="FFFFFF"/>
            <w:noWrap/>
            <w:vAlign w:val="center"/>
          </w:tcPr>
          <w:p w14:paraId="00E3FC75" w14:textId="77777777" w:rsidR="009E01AC" w:rsidRPr="00F4390C" w:rsidRDefault="009E01AC" w:rsidP="008E029A">
            <w:pPr>
              <w:spacing w:line="240" w:lineRule="auto"/>
              <w:ind w:firstLine="0"/>
            </w:pPr>
            <w:r w:rsidRPr="00F4390C">
              <w:t xml:space="preserve">İşveren Sigorta Primi  </w:t>
            </w:r>
          </w:p>
        </w:tc>
        <w:tc>
          <w:tcPr>
            <w:tcW w:w="926" w:type="pct"/>
            <w:tcBorders>
              <w:top w:val="nil"/>
              <w:left w:val="nil"/>
              <w:bottom w:val="single" w:sz="4" w:space="0" w:color="auto"/>
              <w:right w:val="single" w:sz="4" w:space="0" w:color="auto"/>
            </w:tcBorders>
            <w:shd w:val="clear" w:color="auto" w:fill="FFFFFF"/>
            <w:noWrap/>
            <w:vAlign w:val="center"/>
          </w:tcPr>
          <w:p w14:paraId="4558C163" w14:textId="77777777" w:rsidR="009E01AC" w:rsidRPr="00F4390C" w:rsidRDefault="009E01AC" w:rsidP="008E029A">
            <w:pPr>
              <w:spacing w:line="240" w:lineRule="auto"/>
              <w:ind w:firstLine="0"/>
              <w:jc w:val="right"/>
            </w:pPr>
          </w:p>
        </w:tc>
        <w:tc>
          <w:tcPr>
            <w:tcW w:w="2032" w:type="pct"/>
            <w:tcBorders>
              <w:top w:val="nil"/>
              <w:left w:val="nil"/>
              <w:bottom w:val="single" w:sz="4" w:space="0" w:color="auto"/>
              <w:right w:val="single" w:sz="8" w:space="0" w:color="auto"/>
            </w:tcBorders>
            <w:shd w:val="clear" w:color="auto" w:fill="FFFFFF"/>
            <w:noWrap/>
            <w:vAlign w:val="center"/>
          </w:tcPr>
          <w:p w14:paraId="78FFC53C" w14:textId="77777777" w:rsidR="009E01AC" w:rsidRPr="00F4390C" w:rsidRDefault="009E01AC" w:rsidP="008E029A">
            <w:pPr>
              <w:spacing w:line="240" w:lineRule="auto"/>
              <w:ind w:firstLine="0"/>
              <w:jc w:val="right"/>
              <w:rPr>
                <w:b/>
              </w:rPr>
            </w:pPr>
            <w:r w:rsidRPr="00F4390C">
              <w:rPr>
                <w:b/>
              </w:rPr>
              <w:t>0.00</w:t>
            </w:r>
          </w:p>
        </w:tc>
      </w:tr>
      <w:tr w:rsidR="009E01AC" w:rsidRPr="00F4390C" w14:paraId="2AF8CA07" w14:textId="77777777" w:rsidTr="006D6765">
        <w:trPr>
          <w:trHeight w:val="284"/>
        </w:trPr>
        <w:tc>
          <w:tcPr>
            <w:tcW w:w="2042" w:type="pct"/>
            <w:tcBorders>
              <w:top w:val="single" w:sz="4" w:space="0" w:color="000000"/>
              <w:left w:val="single" w:sz="8" w:space="0" w:color="auto"/>
              <w:bottom w:val="single" w:sz="4" w:space="0" w:color="auto"/>
              <w:right w:val="single" w:sz="4" w:space="0" w:color="auto"/>
            </w:tcBorders>
            <w:shd w:val="clear" w:color="auto" w:fill="FFFFFF"/>
            <w:noWrap/>
            <w:vAlign w:val="center"/>
          </w:tcPr>
          <w:p w14:paraId="04827607" w14:textId="77777777" w:rsidR="009E01AC" w:rsidRPr="00F4390C" w:rsidRDefault="009E01AC" w:rsidP="008E029A">
            <w:pPr>
              <w:spacing w:line="240" w:lineRule="auto"/>
              <w:ind w:firstLine="0"/>
            </w:pPr>
            <w:r w:rsidRPr="00F4390C">
              <w:t>İşveren İşsizlik Sigortası Primi </w:t>
            </w:r>
          </w:p>
        </w:tc>
        <w:tc>
          <w:tcPr>
            <w:tcW w:w="926" w:type="pct"/>
            <w:tcBorders>
              <w:top w:val="nil"/>
              <w:left w:val="nil"/>
              <w:bottom w:val="single" w:sz="4" w:space="0" w:color="auto"/>
              <w:right w:val="single" w:sz="4" w:space="0" w:color="auto"/>
            </w:tcBorders>
            <w:shd w:val="clear" w:color="auto" w:fill="FFFFFF"/>
            <w:noWrap/>
            <w:vAlign w:val="center"/>
          </w:tcPr>
          <w:p w14:paraId="1BF69029" w14:textId="77777777" w:rsidR="009E01AC" w:rsidRPr="00F4390C" w:rsidRDefault="009E01AC" w:rsidP="008E029A">
            <w:pPr>
              <w:spacing w:line="240" w:lineRule="auto"/>
              <w:ind w:firstLine="0"/>
              <w:jc w:val="right"/>
            </w:pPr>
          </w:p>
        </w:tc>
        <w:tc>
          <w:tcPr>
            <w:tcW w:w="2032" w:type="pct"/>
            <w:tcBorders>
              <w:top w:val="nil"/>
              <w:left w:val="nil"/>
              <w:bottom w:val="single" w:sz="4" w:space="0" w:color="auto"/>
              <w:right w:val="single" w:sz="8" w:space="0" w:color="auto"/>
            </w:tcBorders>
            <w:shd w:val="clear" w:color="auto" w:fill="FFFFFF"/>
            <w:noWrap/>
            <w:vAlign w:val="center"/>
          </w:tcPr>
          <w:p w14:paraId="5D052F69" w14:textId="77777777" w:rsidR="009E01AC" w:rsidRPr="00F4390C" w:rsidRDefault="009E01AC" w:rsidP="008E029A">
            <w:pPr>
              <w:spacing w:line="240" w:lineRule="auto"/>
              <w:ind w:firstLine="0"/>
              <w:jc w:val="right"/>
              <w:rPr>
                <w:b/>
              </w:rPr>
            </w:pPr>
            <w:r w:rsidRPr="00F4390C">
              <w:rPr>
                <w:b/>
              </w:rPr>
              <w:t>0.00</w:t>
            </w:r>
          </w:p>
        </w:tc>
      </w:tr>
      <w:tr w:rsidR="009E01AC" w:rsidRPr="00F4390C" w14:paraId="69E6AA28" w14:textId="77777777" w:rsidTr="006D6765">
        <w:trPr>
          <w:trHeight w:val="284"/>
        </w:trPr>
        <w:tc>
          <w:tcPr>
            <w:tcW w:w="2042" w:type="pct"/>
            <w:tcBorders>
              <w:top w:val="single" w:sz="4" w:space="0" w:color="auto"/>
              <w:left w:val="single" w:sz="8" w:space="0" w:color="auto"/>
              <w:bottom w:val="single" w:sz="8" w:space="0" w:color="auto"/>
              <w:right w:val="single" w:sz="4" w:space="0" w:color="auto"/>
            </w:tcBorders>
            <w:shd w:val="clear" w:color="auto" w:fill="FFFFFF"/>
            <w:noWrap/>
            <w:vAlign w:val="center"/>
          </w:tcPr>
          <w:p w14:paraId="256B4430" w14:textId="77777777" w:rsidR="009E01AC" w:rsidRPr="00F4390C" w:rsidRDefault="009E01AC" w:rsidP="008E029A">
            <w:pPr>
              <w:spacing w:line="240" w:lineRule="auto"/>
              <w:ind w:firstLine="0"/>
              <w:rPr>
                <w:b/>
              </w:rPr>
            </w:pPr>
            <w:r w:rsidRPr="00F4390C">
              <w:rPr>
                <w:b/>
              </w:rPr>
              <w:t>BRÜT ÜCRET TOPLAMI</w:t>
            </w:r>
          </w:p>
        </w:tc>
        <w:tc>
          <w:tcPr>
            <w:tcW w:w="926" w:type="pct"/>
            <w:tcBorders>
              <w:top w:val="nil"/>
              <w:left w:val="nil"/>
              <w:bottom w:val="single" w:sz="8" w:space="0" w:color="auto"/>
              <w:right w:val="single" w:sz="4" w:space="0" w:color="auto"/>
            </w:tcBorders>
            <w:shd w:val="clear" w:color="auto" w:fill="FFFFFF"/>
            <w:noWrap/>
            <w:vAlign w:val="center"/>
          </w:tcPr>
          <w:p w14:paraId="1F23B085" w14:textId="77777777" w:rsidR="009E01AC" w:rsidRPr="00F4390C" w:rsidRDefault="009E01AC" w:rsidP="008E029A">
            <w:pPr>
              <w:spacing w:line="240" w:lineRule="auto"/>
              <w:ind w:firstLine="0"/>
              <w:jc w:val="right"/>
              <w:rPr>
                <w:b/>
              </w:rPr>
            </w:pPr>
            <w:r w:rsidRPr="00F4390C">
              <w:rPr>
                <w:b/>
              </w:rPr>
              <w:t> </w:t>
            </w:r>
          </w:p>
        </w:tc>
        <w:tc>
          <w:tcPr>
            <w:tcW w:w="2032" w:type="pct"/>
            <w:tcBorders>
              <w:top w:val="nil"/>
              <w:left w:val="nil"/>
              <w:bottom w:val="single" w:sz="8" w:space="0" w:color="auto"/>
              <w:right w:val="single" w:sz="8" w:space="0" w:color="auto"/>
            </w:tcBorders>
            <w:shd w:val="clear" w:color="auto" w:fill="FFFFFF"/>
            <w:noWrap/>
            <w:vAlign w:val="center"/>
          </w:tcPr>
          <w:p w14:paraId="373791F1" w14:textId="77777777" w:rsidR="009E01AC" w:rsidRPr="00F4390C" w:rsidRDefault="009E01AC" w:rsidP="008E029A">
            <w:pPr>
              <w:spacing w:line="240" w:lineRule="auto"/>
              <w:ind w:firstLine="0"/>
              <w:jc w:val="right"/>
              <w:rPr>
                <w:b/>
              </w:rPr>
            </w:pPr>
            <w:r w:rsidRPr="00F4390C">
              <w:rPr>
                <w:b/>
              </w:rPr>
              <w:t>0.00</w:t>
            </w:r>
          </w:p>
        </w:tc>
      </w:tr>
    </w:tbl>
    <w:p w14:paraId="511AB80B" w14:textId="77777777" w:rsidR="009E01AC" w:rsidRPr="00F4390C" w:rsidRDefault="009E01AC" w:rsidP="009E01AC">
      <w:pPr>
        <w:tabs>
          <w:tab w:val="left" w:pos="2160"/>
        </w:tabs>
      </w:pPr>
    </w:p>
    <w:tbl>
      <w:tblPr>
        <w:tblW w:w="5000" w:type="pct"/>
        <w:tblCellMar>
          <w:left w:w="70" w:type="dxa"/>
          <w:right w:w="70" w:type="dxa"/>
        </w:tblCellMar>
        <w:tblLook w:val="0000" w:firstRow="0" w:lastRow="0" w:firstColumn="0" w:lastColumn="0" w:noHBand="0" w:noVBand="0"/>
      </w:tblPr>
      <w:tblGrid>
        <w:gridCol w:w="70"/>
        <w:gridCol w:w="3692"/>
        <w:gridCol w:w="1269"/>
        <w:gridCol w:w="437"/>
        <w:gridCol w:w="3674"/>
        <w:gridCol w:w="70"/>
      </w:tblGrid>
      <w:tr w:rsidR="009E01AC" w:rsidRPr="00F4390C" w14:paraId="447CB12B" w14:textId="77777777" w:rsidTr="007F49CF">
        <w:trPr>
          <w:trHeight w:val="284"/>
        </w:trPr>
        <w:tc>
          <w:tcPr>
            <w:tcW w:w="5000" w:type="pct"/>
            <w:gridSpan w:val="6"/>
            <w:tcBorders>
              <w:top w:val="single" w:sz="8" w:space="0" w:color="auto"/>
              <w:left w:val="single" w:sz="8" w:space="0" w:color="auto"/>
              <w:bottom w:val="single" w:sz="4" w:space="0" w:color="auto"/>
              <w:right w:val="single" w:sz="8" w:space="0" w:color="000000"/>
            </w:tcBorders>
            <w:shd w:val="clear" w:color="auto" w:fill="FFFF99"/>
            <w:vAlign w:val="center"/>
          </w:tcPr>
          <w:p w14:paraId="09134CF9" w14:textId="77777777" w:rsidR="009E01AC" w:rsidRPr="00F4390C" w:rsidRDefault="009E01AC" w:rsidP="008E029A">
            <w:pPr>
              <w:spacing w:line="240" w:lineRule="auto"/>
              <w:ind w:firstLine="0"/>
              <w:jc w:val="center"/>
              <w:rPr>
                <w:b/>
                <w:bCs/>
              </w:rPr>
            </w:pPr>
            <w:r w:rsidRPr="00F4390C">
              <w:rPr>
                <w:b/>
              </w:rPr>
              <w:t>İŞÇİ MALİYETİ (TL)</w:t>
            </w:r>
          </w:p>
        </w:tc>
      </w:tr>
      <w:tr w:rsidR="009E01AC" w:rsidRPr="00F4390C" w14:paraId="00506890"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auto"/>
            <w:vAlign w:val="center"/>
          </w:tcPr>
          <w:p w14:paraId="7EA587BF" w14:textId="77777777" w:rsidR="009E01AC" w:rsidRPr="00F4390C" w:rsidRDefault="009E01AC" w:rsidP="008E029A">
            <w:pPr>
              <w:spacing w:line="240" w:lineRule="auto"/>
              <w:ind w:firstLine="0"/>
              <w:rPr>
                <w:b/>
              </w:rPr>
            </w:pPr>
            <w:r w:rsidRPr="00F4390C">
              <w:rPr>
                <w:b/>
              </w:rPr>
              <w:t xml:space="preserve">AÇIKLAMALAR </w:t>
            </w:r>
          </w:p>
        </w:tc>
        <w:tc>
          <w:tcPr>
            <w:tcW w:w="926" w:type="pct"/>
            <w:gridSpan w:val="2"/>
            <w:tcBorders>
              <w:top w:val="nil"/>
              <w:left w:val="nil"/>
              <w:bottom w:val="single" w:sz="4" w:space="0" w:color="auto"/>
              <w:right w:val="single" w:sz="4" w:space="0" w:color="auto"/>
            </w:tcBorders>
            <w:shd w:val="clear" w:color="auto" w:fill="auto"/>
            <w:vAlign w:val="center"/>
          </w:tcPr>
          <w:p w14:paraId="2F55B561" w14:textId="77777777" w:rsidR="009E01AC" w:rsidRPr="00F4390C" w:rsidRDefault="009E01AC" w:rsidP="008E029A">
            <w:pPr>
              <w:spacing w:line="240" w:lineRule="auto"/>
              <w:ind w:firstLine="0"/>
              <w:jc w:val="right"/>
              <w:rPr>
                <w:b/>
              </w:rPr>
            </w:pPr>
            <w:r w:rsidRPr="00F4390C">
              <w:rPr>
                <w:b/>
              </w:rPr>
              <w:t xml:space="preserve">ORAN(%) </w:t>
            </w:r>
          </w:p>
        </w:tc>
        <w:tc>
          <w:tcPr>
            <w:tcW w:w="2032" w:type="pct"/>
            <w:gridSpan w:val="2"/>
            <w:tcBorders>
              <w:top w:val="nil"/>
              <w:left w:val="nil"/>
              <w:bottom w:val="single" w:sz="4" w:space="0" w:color="auto"/>
              <w:right w:val="single" w:sz="8" w:space="0" w:color="auto"/>
            </w:tcBorders>
            <w:shd w:val="clear" w:color="auto" w:fill="auto"/>
            <w:vAlign w:val="center"/>
          </w:tcPr>
          <w:p w14:paraId="061C21FC" w14:textId="77777777" w:rsidR="009E01AC" w:rsidRPr="00F4390C" w:rsidRDefault="009E01AC" w:rsidP="008E029A">
            <w:pPr>
              <w:spacing w:line="240" w:lineRule="auto"/>
              <w:ind w:firstLine="0"/>
              <w:jc w:val="right"/>
              <w:rPr>
                <w:b/>
              </w:rPr>
            </w:pPr>
            <w:r w:rsidRPr="00F4390C">
              <w:rPr>
                <w:b/>
              </w:rPr>
              <w:t xml:space="preserve">TUTAR (TL) </w:t>
            </w:r>
          </w:p>
        </w:tc>
      </w:tr>
      <w:tr w:rsidR="009E01AC" w:rsidRPr="00F4390C" w14:paraId="6078A14F"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27C80FA4" w14:textId="77777777" w:rsidR="009E01AC" w:rsidRPr="00F4390C" w:rsidRDefault="009E01AC" w:rsidP="008E029A">
            <w:pPr>
              <w:spacing w:line="240" w:lineRule="auto"/>
              <w:ind w:firstLine="0"/>
              <w:rPr>
                <w:b/>
              </w:rPr>
            </w:pPr>
            <w:r w:rsidRPr="00F4390C">
              <w:rPr>
                <w:b/>
              </w:rPr>
              <w:t>BRÜT ÜCRET</w:t>
            </w:r>
          </w:p>
        </w:tc>
        <w:tc>
          <w:tcPr>
            <w:tcW w:w="926" w:type="pct"/>
            <w:gridSpan w:val="2"/>
            <w:tcBorders>
              <w:top w:val="nil"/>
              <w:left w:val="nil"/>
              <w:bottom w:val="single" w:sz="4" w:space="0" w:color="auto"/>
              <w:right w:val="single" w:sz="4" w:space="0" w:color="auto"/>
            </w:tcBorders>
            <w:shd w:val="clear" w:color="auto" w:fill="FFFFFF"/>
            <w:noWrap/>
            <w:vAlign w:val="center"/>
          </w:tcPr>
          <w:p w14:paraId="410CCA51"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22BA4F15" w14:textId="77777777" w:rsidR="009E01AC" w:rsidRPr="00F4390C" w:rsidRDefault="009E01AC" w:rsidP="008E029A">
            <w:pPr>
              <w:spacing w:line="240" w:lineRule="auto"/>
              <w:ind w:firstLine="0"/>
              <w:jc w:val="right"/>
              <w:rPr>
                <w:b/>
              </w:rPr>
            </w:pPr>
            <w:r w:rsidRPr="00F4390C">
              <w:rPr>
                <w:b/>
              </w:rPr>
              <w:t>0.00</w:t>
            </w:r>
          </w:p>
        </w:tc>
      </w:tr>
      <w:tr w:rsidR="009E01AC" w:rsidRPr="00F4390C" w14:paraId="4FCBA32A"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0ED134E2" w14:textId="77777777" w:rsidR="009E01AC" w:rsidRPr="00F4390C" w:rsidRDefault="009E01AC" w:rsidP="008E029A">
            <w:pPr>
              <w:spacing w:line="240" w:lineRule="auto"/>
              <w:ind w:firstLine="0"/>
            </w:pPr>
            <w:r w:rsidRPr="00F4390C">
              <w:t xml:space="preserve">İşçi Sigorta Primi </w:t>
            </w:r>
          </w:p>
        </w:tc>
        <w:tc>
          <w:tcPr>
            <w:tcW w:w="926" w:type="pct"/>
            <w:gridSpan w:val="2"/>
            <w:tcBorders>
              <w:top w:val="nil"/>
              <w:left w:val="nil"/>
              <w:bottom w:val="single" w:sz="4" w:space="0" w:color="auto"/>
              <w:right w:val="single" w:sz="4" w:space="0" w:color="auto"/>
            </w:tcBorders>
            <w:shd w:val="clear" w:color="auto" w:fill="FFFFFF"/>
            <w:noWrap/>
            <w:vAlign w:val="center"/>
          </w:tcPr>
          <w:p w14:paraId="0AE68C22"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499AB983" w14:textId="77777777" w:rsidR="009E01AC" w:rsidRPr="00F4390C" w:rsidRDefault="009E01AC" w:rsidP="008E029A">
            <w:pPr>
              <w:spacing w:line="240" w:lineRule="auto"/>
              <w:ind w:firstLine="0"/>
              <w:jc w:val="right"/>
            </w:pPr>
            <w:r w:rsidRPr="00F4390C">
              <w:t>0.00</w:t>
            </w:r>
          </w:p>
        </w:tc>
      </w:tr>
      <w:tr w:rsidR="009E01AC" w:rsidRPr="00F4390C" w14:paraId="3926B231"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523F7486" w14:textId="77777777" w:rsidR="009E01AC" w:rsidRPr="00F4390C" w:rsidRDefault="009E01AC" w:rsidP="008E029A">
            <w:pPr>
              <w:spacing w:line="240" w:lineRule="auto"/>
              <w:ind w:firstLine="0"/>
            </w:pPr>
            <w:r w:rsidRPr="00F4390C">
              <w:t xml:space="preserve">İşçi İşsizlik Sigortası Primi   </w:t>
            </w:r>
          </w:p>
        </w:tc>
        <w:tc>
          <w:tcPr>
            <w:tcW w:w="926" w:type="pct"/>
            <w:gridSpan w:val="2"/>
            <w:tcBorders>
              <w:top w:val="nil"/>
              <w:left w:val="nil"/>
              <w:bottom w:val="single" w:sz="4" w:space="0" w:color="auto"/>
              <w:right w:val="single" w:sz="4" w:space="0" w:color="auto"/>
            </w:tcBorders>
            <w:shd w:val="clear" w:color="auto" w:fill="FFFFFF"/>
            <w:noWrap/>
            <w:vAlign w:val="center"/>
          </w:tcPr>
          <w:p w14:paraId="67661297"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51E429DC" w14:textId="77777777" w:rsidR="009E01AC" w:rsidRPr="00F4390C" w:rsidRDefault="009E01AC" w:rsidP="008E029A">
            <w:pPr>
              <w:spacing w:line="240" w:lineRule="auto"/>
              <w:ind w:firstLine="0"/>
              <w:jc w:val="right"/>
            </w:pPr>
            <w:r w:rsidRPr="00F4390C">
              <w:t>0.00</w:t>
            </w:r>
          </w:p>
        </w:tc>
      </w:tr>
      <w:tr w:rsidR="009E01AC" w:rsidRPr="00F4390C" w14:paraId="4A04A763"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1C8ED067" w14:textId="77777777" w:rsidR="009E01AC" w:rsidRPr="00F4390C" w:rsidRDefault="009E01AC" w:rsidP="008E029A">
            <w:pPr>
              <w:spacing w:line="240" w:lineRule="auto"/>
              <w:ind w:firstLine="0"/>
              <w:rPr>
                <w:b/>
                <w:bCs/>
              </w:rPr>
            </w:pPr>
            <w:r w:rsidRPr="00F4390C">
              <w:rPr>
                <w:b/>
              </w:rPr>
              <w:t>SİGORTA KESİNTİ TOPLAMI</w:t>
            </w:r>
          </w:p>
        </w:tc>
        <w:tc>
          <w:tcPr>
            <w:tcW w:w="926" w:type="pct"/>
            <w:gridSpan w:val="2"/>
            <w:tcBorders>
              <w:top w:val="nil"/>
              <w:left w:val="nil"/>
              <w:bottom w:val="single" w:sz="4" w:space="0" w:color="auto"/>
              <w:right w:val="single" w:sz="4" w:space="0" w:color="auto"/>
            </w:tcBorders>
            <w:shd w:val="clear" w:color="auto" w:fill="FFFFFF"/>
            <w:noWrap/>
            <w:vAlign w:val="center"/>
          </w:tcPr>
          <w:p w14:paraId="2DDDC7A6" w14:textId="77777777" w:rsidR="009E01AC" w:rsidRPr="00F4390C" w:rsidRDefault="009E01AC" w:rsidP="008E029A">
            <w:pPr>
              <w:spacing w:line="240" w:lineRule="auto"/>
              <w:ind w:firstLine="0"/>
              <w:rPr>
                <w:b/>
                <w:bCs/>
              </w:rPr>
            </w:pPr>
            <w:r w:rsidRPr="00F4390C">
              <w:rPr>
                <w:b/>
                <w:bCs/>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3041090B" w14:textId="77777777" w:rsidR="009E01AC" w:rsidRPr="00F4390C" w:rsidRDefault="009E01AC" w:rsidP="008E029A">
            <w:pPr>
              <w:spacing w:line="240" w:lineRule="auto"/>
              <w:ind w:firstLine="0"/>
              <w:jc w:val="right"/>
              <w:rPr>
                <w:b/>
                <w:bCs/>
              </w:rPr>
            </w:pPr>
            <w:r w:rsidRPr="00F4390C">
              <w:rPr>
                <w:b/>
              </w:rPr>
              <w:t>0.00</w:t>
            </w:r>
          </w:p>
        </w:tc>
      </w:tr>
      <w:tr w:rsidR="009E01AC" w:rsidRPr="00F4390C" w14:paraId="62407B64"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2F966A3E" w14:textId="77777777" w:rsidR="009E01AC" w:rsidRPr="00F4390C" w:rsidRDefault="009E01AC" w:rsidP="008E029A">
            <w:pPr>
              <w:spacing w:line="240" w:lineRule="auto"/>
              <w:ind w:firstLine="0"/>
            </w:pPr>
            <w:r w:rsidRPr="00F4390C">
              <w:t xml:space="preserve">Gelir Vergisi Matrahı </w:t>
            </w:r>
          </w:p>
        </w:tc>
        <w:tc>
          <w:tcPr>
            <w:tcW w:w="926" w:type="pct"/>
            <w:gridSpan w:val="2"/>
            <w:tcBorders>
              <w:top w:val="nil"/>
              <w:left w:val="nil"/>
              <w:bottom w:val="single" w:sz="4" w:space="0" w:color="auto"/>
              <w:right w:val="single" w:sz="4" w:space="0" w:color="auto"/>
            </w:tcBorders>
            <w:shd w:val="clear" w:color="auto" w:fill="FFFFFF"/>
            <w:noWrap/>
            <w:vAlign w:val="center"/>
          </w:tcPr>
          <w:p w14:paraId="387687DE" w14:textId="77777777" w:rsidR="009E01AC" w:rsidRPr="00F4390C" w:rsidRDefault="009E01AC" w:rsidP="008E029A">
            <w:pPr>
              <w:spacing w:line="240" w:lineRule="auto"/>
              <w:ind w:firstLine="0"/>
            </w:pPr>
            <w:r w:rsidRPr="00F4390C">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36472418" w14:textId="77777777" w:rsidR="009E01AC" w:rsidRPr="00F4390C" w:rsidRDefault="009E01AC" w:rsidP="008E029A">
            <w:pPr>
              <w:spacing w:line="240" w:lineRule="auto"/>
              <w:ind w:firstLine="0"/>
              <w:jc w:val="right"/>
            </w:pPr>
            <w:r w:rsidRPr="00F4390C">
              <w:t>0.00</w:t>
            </w:r>
          </w:p>
        </w:tc>
      </w:tr>
      <w:tr w:rsidR="009E01AC" w:rsidRPr="00F4390C" w14:paraId="72E85876"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5ECAA0E4" w14:textId="77777777" w:rsidR="009E01AC" w:rsidRPr="00F4390C" w:rsidRDefault="009E01AC" w:rsidP="008E029A">
            <w:pPr>
              <w:spacing w:line="240" w:lineRule="auto"/>
              <w:ind w:firstLine="0"/>
            </w:pPr>
            <w:r w:rsidRPr="00F4390C">
              <w:t xml:space="preserve">Gelir Vergisi  </w:t>
            </w:r>
          </w:p>
        </w:tc>
        <w:tc>
          <w:tcPr>
            <w:tcW w:w="926" w:type="pct"/>
            <w:gridSpan w:val="2"/>
            <w:tcBorders>
              <w:top w:val="nil"/>
              <w:left w:val="nil"/>
              <w:bottom w:val="single" w:sz="4" w:space="0" w:color="auto"/>
              <w:right w:val="single" w:sz="4" w:space="0" w:color="auto"/>
            </w:tcBorders>
            <w:shd w:val="clear" w:color="auto" w:fill="FFFFFF"/>
            <w:noWrap/>
            <w:vAlign w:val="center"/>
          </w:tcPr>
          <w:p w14:paraId="1E8B2472"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5B01E62E" w14:textId="77777777" w:rsidR="009E01AC" w:rsidRPr="00F4390C" w:rsidRDefault="009E01AC" w:rsidP="008E029A">
            <w:pPr>
              <w:spacing w:line="240" w:lineRule="auto"/>
              <w:ind w:firstLine="0"/>
              <w:jc w:val="right"/>
            </w:pPr>
            <w:r w:rsidRPr="00F4390C">
              <w:t>0.00</w:t>
            </w:r>
          </w:p>
        </w:tc>
      </w:tr>
      <w:tr w:rsidR="009E01AC" w:rsidRPr="00F4390C" w14:paraId="0313B660"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56969A55" w14:textId="77777777" w:rsidR="009E01AC" w:rsidRPr="00F4390C" w:rsidRDefault="009E01AC" w:rsidP="008E029A">
            <w:pPr>
              <w:spacing w:line="240" w:lineRule="auto"/>
              <w:ind w:firstLine="0"/>
            </w:pPr>
            <w:r w:rsidRPr="00F4390C">
              <w:t xml:space="preserve">Asgari Geçim İndirimi </w:t>
            </w:r>
          </w:p>
        </w:tc>
        <w:tc>
          <w:tcPr>
            <w:tcW w:w="926" w:type="pct"/>
            <w:gridSpan w:val="2"/>
            <w:tcBorders>
              <w:top w:val="nil"/>
              <w:left w:val="nil"/>
              <w:bottom w:val="single" w:sz="4" w:space="0" w:color="auto"/>
              <w:right w:val="single" w:sz="4" w:space="0" w:color="auto"/>
            </w:tcBorders>
            <w:shd w:val="clear" w:color="auto" w:fill="FFFFFF"/>
            <w:noWrap/>
            <w:vAlign w:val="center"/>
          </w:tcPr>
          <w:p w14:paraId="6AAB8545" w14:textId="77777777" w:rsidR="009E01AC" w:rsidRPr="00F4390C" w:rsidRDefault="009E01AC" w:rsidP="008E029A">
            <w:pPr>
              <w:spacing w:line="240" w:lineRule="auto"/>
              <w:ind w:firstLine="0"/>
            </w:pPr>
            <w:r w:rsidRPr="00F4390C">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51249277" w14:textId="77777777" w:rsidR="009E01AC" w:rsidRPr="00F4390C" w:rsidRDefault="009E01AC" w:rsidP="008E029A">
            <w:pPr>
              <w:spacing w:line="240" w:lineRule="auto"/>
              <w:ind w:firstLine="0"/>
              <w:jc w:val="right"/>
            </w:pPr>
            <w:r w:rsidRPr="00F4390C">
              <w:t> </w:t>
            </w:r>
          </w:p>
        </w:tc>
      </w:tr>
      <w:tr w:rsidR="009E01AC" w:rsidRPr="00F4390C" w14:paraId="02F8D369"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26483DDE" w14:textId="77777777" w:rsidR="009E01AC" w:rsidRPr="00F4390C" w:rsidRDefault="009E01AC" w:rsidP="008E029A">
            <w:pPr>
              <w:spacing w:line="240" w:lineRule="auto"/>
              <w:ind w:firstLine="0"/>
            </w:pPr>
            <w:r w:rsidRPr="00F4390C">
              <w:t xml:space="preserve">Damga Vergisi  </w:t>
            </w:r>
          </w:p>
        </w:tc>
        <w:tc>
          <w:tcPr>
            <w:tcW w:w="926" w:type="pct"/>
            <w:gridSpan w:val="2"/>
            <w:tcBorders>
              <w:top w:val="nil"/>
              <w:left w:val="nil"/>
              <w:bottom w:val="single" w:sz="4" w:space="0" w:color="auto"/>
              <w:right w:val="single" w:sz="4" w:space="0" w:color="auto"/>
            </w:tcBorders>
            <w:shd w:val="clear" w:color="auto" w:fill="FFFFFF"/>
            <w:noWrap/>
            <w:vAlign w:val="center"/>
          </w:tcPr>
          <w:p w14:paraId="3C7A41F2" w14:textId="77777777" w:rsidR="009E01AC" w:rsidRPr="00F4390C" w:rsidRDefault="009E01AC" w:rsidP="008E029A">
            <w:pPr>
              <w:spacing w:line="240" w:lineRule="auto"/>
              <w:ind w:firstLine="0"/>
            </w:pPr>
          </w:p>
        </w:tc>
        <w:tc>
          <w:tcPr>
            <w:tcW w:w="2032" w:type="pct"/>
            <w:gridSpan w:val="2"/>
            <w:tcBorders>
              <w:top w:val="nil"/>
              <w:left w:val="nil"/>
              <w:bottom w:val="single" w:sz="4" w:space="0" w:color="auto"/>
              <w:right w:val="single" w:sz="8" w:space="0" w:color="auto"/>
            </w:tcBorders>
            <w:shd w:val="clear" w:color="auto" w:fill="FFFFFF"/>
            <w:noWrap/>
            <w:vAlign w:val="center"/>
          </w:tcPr>
          <w:p w14:paraId="3940B8A8" w14:textId="77777777" w:rsidR="009E01AC" w:rsidRPr="00F4390C" w:rsidRDefault="009E01AC" w:rsidP="008E029A">
            <w:pPr>
              <w:spacing w:line="240" w:lineRule="auto"/>
              <w:ind w:firstLine="0"/>
              <w:jc w:val="right"/>
            </w:pPr>
            <w:r w:rsidRPr="00F4390C">
              <w:t>0.00</w:t>
            </w:r>
          </w:p>
        </w:tc>
      </w:tr>
      <w:tr w:rsidR="009E01AC" w:rsidRPr="00F4390C" w14:paraId="6FDFBC98"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1ED31679" w14:textId="77777777" w:rsidR="009E01AC" w:rsidRPr="00F4390C" w:rsidRDefault="009E01AC" w:rsidP="008E029A">
            <w:pPr>
              <w:spacing w:line="240" w:lineRule="auto"/>
              <w:ind w:firstLine="0"/>
              <w:rPr>
                <w:b/>
              </w:rPr>
            </w:pPr>
            <w:r w:rsidRPr="00F4390C">
              <w:rPr>
                <w:b/>
              </w:rPr>
              <w:t>VERGİ KESİNTİ TOPLAMI</w:t>
            </w:r>
          </w:p>
        </w:tc>
        <w:tc>
          <w:tcPr>
            <w:tcW w:w="926" w:type="pct"/>
            <w:gridSpan w:val="2"/>
            <w:tcBorders>
              <w:top w:val="nil"/>
              <w:left w:val="nil"/>
              <w:bottom w:val="single" w:sz="4" w:space="0" w:color="auto"/>
              <w:right w:val="single" w:sz="4" w:space="0" w:color="auto"/>
            </w:tcBorders>
            <w:shd w:val="clear" w:color="auto" w:fill="FFFFFF"/>
            <w:noWrap/>
            <w:vAlign w:val="center"/>
          </w:tcPr>
          <w:p w14:paraId="2311E3B2"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0058F5F1" w14:textId="77777777" w:rsidR="009E01AC" w:rsidRPr="00F4390C" w:rsidRDefault="009E01AC" w:rsidP="008E029A">
            <w:pPr>
              <w:spacing w:line="240" w:lineRule="auto"/>
              <w:ind w:firstLine="0"/>
              <w:jc w:val="right"/>
              <w:rPr>
                <w:b/>
              </w:rPr>
            </w:pPr>
            <w:r w:rsidRPr="00F4390C">
              <w:rPr>
                <w:b/>
              </w:rPr>
              <w:t>0.00</w:t>
            </w:r>
          </w:p>
        </w:tc>
      </w:tr>
      <w:tr w:rsidR="009E01AC" w:rsidRPr="00F4390C" w14:paraId="3D1146C2" w14:textId="77777777" w:rsidTr="007F49CF">
        <w:trPr>
          <w:trHeight w:val="284"/>
        </w:trPr>
        <w:tc>
          <w:tcPr>
            <w:tcW w:w="2042" w:type="pct"/>
            <w:gridSpan w:val="2"/>
            <w:tcBorders>
              <w:top w:val="nil"/>
              <w:left w:val="single" w:sz="8" w:space="0" w:color="auto"/>
              <w:bottom w:val="single" w:sz="4" w:space="0" w:color="auto"/>
              <w:right w:val="single" w:sz="4" w:space="0" w:color="auto"/>
            </w:tcBorders>
            <w:shd w:val="clear" w:color="auto" w:fill="FFFFFF"/>
            <w:noWrap/>
            <w:vAlign w:val="center"/>
          </w:tcPr>
          <w:p w14:paraId="75530D33" w14:textId="77777777" w:rsidR="009E01AC" w:rsidRPr="00F4390C" w:rsidRDefault="009E01AC" w:rsidP="008E029A">
            <w:pPr>
              <w:spacing w:line="240" w:lineRule="auto"/>
              <w:ind w:firstLine="0"/>
              <w:rPr>
                <w:b/>
              </w:rPr>
            </w:pPr>
            <w:r w:rsidRPr="00F4390C">
              <w:rPr>
                <w:b/>
              </w:rPr>
              <w:t>KESİNTİLER TOPLAMI</w:t>
            </w:r>
          </w:p>
        </w:tc>
        <w:tc>
          <w:tcPr>
            <w:tcW w:w="926" w:type="pct"/>
            <w:gridSpan w:val="2"/>
            <w:tcBorders>
              <w:top w:val="nil"/>
              <w:left w:val="nil"/>
              <w:bottom w:val="single" w:sz="4" w:space="0" w:color="auto"/>
              <w:right w:val="single" w:sz="4" w:space="0" w:color="auto"/>
            </w:tcBorders>
            <w:shd w:val="clear" w:color="auto" w:fill="FFFFFF"/>
            <w:noWrap/>
            <w:vAlign w:val="center"/>
          </w:tcPr>
          <w:p w14:paraId="0E2E6108"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4" w:space="0" w:color="auto"/>
              <w:right w:val="single" w:sz="8" w:space="0" w:color="auto"/>
            </w:tcBorders>
            <w:shd w:val="clear" w:color="auto" w:fill="FFFFFF"/>
            <w:noWrap/>
            <w:vAlign w:val="center"/>
          </w:tcPr>
          <w:p w14:paraId="244D1AFE" w14:textId="77777777" w:rsidR="009E01AC" w:rsidRPr="00F4390C" w:rsidRDefault="009E01AC" w:rsidP="008E029A">
            <w:pPr>
              <w:spacing w:line="240" w:lineRule="auto"/>
              <w:ind w:firstLine="0"/>
              <w:jc w:val="right"/>
              <w:rPr>
                <w:b/>
              </w:rPr>
            </w:pPr>
            <w:r w:rsidRPr="00F4390C">
              <w:rPr>
                <w:b/>
              </w:rPr>
              <w:t>0.00</w:t>
            </w:r>
          </w:p>
        </w:tc>
      </w:tr>
      <w:tr w:rsidR="009E01AC" w:rsidRPr="00F4390C" w14:paraId="60A06935" w14:textId="77777777" w:rsidTr="007F49CF">
        <w:trPr>
          <w:trHeight w:val="284"/>
        </w:trPr>
        <w:tc>
          <w:tcPr>
            <w:tcW w:w="2042" w:type="pct"/>
            <w:gridSpan w:val="2"/>
            <w:tcBorders>
              <w:top w:val="nil"/>
              <w:left w:val="single" w:sz="8" w:space="0" w:color="auto"/>
              <w:bottom w:val="single" w:sz="8" w:space="0" w:color="auto"/>
              <w:right w:val="single" w:sz="4" w:space="0" w:color="auto"/>
            </w:tcBorders>
            <w:shd w:val="clear" w:color="auto" w:fill="FFFFFF"/>
            <w:noWrap/>
            <w:vAlign w:val="center"/>
          </w:tcPr>
          <w:p w14:paraId="5AD45B10" w14:textId="77777777" w:rsidR="009E01AC" w:rsidRPr="00F4390C" w:rsidRDefault="009E01AC" w:rsidP="008E029A">
            <w:pPr>
              <w:spacing w:line="240" w:lineRule="auto"/>
              <w:ind w:firstLine="0"/>
              <w:rPr>
                <w:b/>
              </w:rPr>
            </w:pPr>
            <w:r w:rsidRPr="00F4390C">
              <w:rPr>
                <w:b/>
              </w:rPr>
              <w:t>NET ÜCRET</w:t>
            </w:r>
          </w:p>
        </w:tc>
        <w:tc>
          <w:tcPr>
            <w:tcW w:w="926" w:type="pct"/>
            <w:gridSpan w:val="2"/>
            <w:tcBorders>
              <w:top w:val="nil"/>
              <w:left w:val="nil"/>
              <w:bottom w:val="single" w:sz="8" w:space="0" w:color="auto"/>
              <w:right w:val="single" w:sz="4" w:space="0" w:color="auto"/>
            </w:tcBorders>
            <w:shd w:val="clear" w:color="auto" w:fill="FFFFFF"/>
            <w:noWrap/>
            <w:vAlign w:val="center"/>
          </w:tcPr>
          <w:p w14:paraId="1FB665CF" w14:textId="77777777" w:rsidR="009E01AC" w:rsidRPr="00F4390C" w:rsidRDefault="009E01AC" w:rsidP="008E029A">
            <w:pPr>
              <w:spacing w:line="240" w:lineRule="auto"/>
              <w:ind w:firstLine="0"/>
              <w:rPr>
                <w:b/>
              </w:rPr>
            </w:pPr>
            <w:r w:rsidRPr="00F4390C">
              <w:rPr>
                <w:b/>
              </w:rPr>
              <w:t> </w:t>
            </w:r>
          </w:p>
        </w:tc>
        <w:tc>
          <w:tcPr>
            <w:tcW w:w="2032" w:type="pct"/>
            <w:gridSpan w:val="2"/>
            <w:tcBorders>
              <w:top w:val="nil"/>
              <w:left w:val="nil"/>
              <w:bottom w:val="single" w:sz="8" w:space="0" w:color="auto"/>
              <w:right w:val="single" w:sz="8" w:space="0" w:color="auto"/>
            </w:tcBorders>
            <w:shd w:val="clear" w:color="auto" w:fill="FFFFFF"/>
            <w:noWrap/>
            <w:vAlign w:val="center"/>
          </w:tcPr>
          <w:p w14:paraId="336C6661" w14:textId="77777777" w:rsidR="009E01AC" w:rsidRPr="00F4390C" w:rsidRDefault="009E01AC" w:rsidP="008E029A">
            <w:pPr>
              <w:spacing w:line="240" w:lineRule="auto"/>
              <w:ind w:firstLine="0"/>
              <w:jc w:val="right"/>
              <w:rPr>
                <w:b/>
              </w:rPr>
            </w:pPr>
            <w:r w:rsidRPr="00F4390C">
              <w:rPr>
                <w:b/>
              </w:rPr>
              <w:t>0.00</w:t>
            </w:r>
          </w:p>
        </w:tc>
      </w:tr>
      <w:tr w:rsidR="008E029A" w:rsidRPr="00F4390C" w14:paraId="65575648" w14:textId="77777777" w:rsidTr="007F49CF">
        <w:trPr>
          <w:gridBefore w:val="1"/>
          <w:gridAfter w:val="1"/>
          <w:wBefore w:w="38" w:type="pct"/>
          <w:wAfter w:w="38" w:type="pct"/>
          <w:trHeight w:val="283"/>
        </w:trPr>
        <w:tc>
          <w:tcPr>
            <w:tcW w:w="2693" w:type="pct"/>
            <w:gridSpan w:val="2"/>
            <w:shd w:val="clear" w:color="auto" w:fill="auto"/>
            <w:vAlign w:val="center"/>
          </w:tcPr>
          <w:p w14:paraId="04F10B85" w14:textId="77777777" w:rsidR="007F49CF" w:rsidRDefault="007F49CF" w:rsidP="008E029A">
            <w:pPr>
              <w:spacing w:line="240" w:lineRule="auto"/>
              <w:ind w:firstLine="0"/>
              <w:rPr>
                <w:b/>
                <w:u w:val="single"/>
              </w:rPr>
            </w:pPr>
          </w:p>
          <w:p w14:paraId="2E53AB0F" w14:textId="77777777" w:rsidR="008E029A" w:rsidRPr="00F4390C" w:rsidRDefault="008E029A" w:rsidP="008E029A">
            <w:pPr>
              <w:spacing w:line="240" w:lineRule="auto"/>
              <w:ind w:firstLine="0"/>
              <w:rPr>
                <w:b/>
                <w:bCs/>
                <w:u w:val="single"/>
              </w:rPr>
            </w:pPr>
            <w:r w:rsidRPr="00F4390C">
              <w:rPr>
                <w:b/>
                <w:u w:val="single"/>
              </w:rPr>
              <w:t>Proje Personeli:</w:t>
            </w:r>
          </w:p>
        </w:tc>
        <w:tc>
          <w:tcPr>
            <w:tcW w:w="2231" w:type="pct"/>
            <w:gridSpan w:val="2"/>
            <w:vAlign w:val="center"/>
          </w:tcPr>
          <w:p w14:paraId="5AD62BB3" w14:textId="77777777" w:rsidR="008E029A" w:rsidRPr="00F4390C" w:rsidRDefault="008E029A" w:rsidP="008E029A">
            <w:pPr>
              <w:spacing w:line="240" w:lineRule="auto"/>
              <w:ind w:firstLine="0"/>
              <w:rPr>
                <w:b/>
                <w:bCs/>
                <w:u w:val="single"/>
              </w:rPr>
            </w:pPr>
            <w:r w:rsidRPr="00F4390C">
              <w:rPr>
                <w:b/>
                <w:u w:val="single"/>
              </w:rPr>
              <w:t>Proje Sorumlusu (Onay Makamı):</w:t>
            </w:r>
          </w:p>
        </w:tc>
      </w:tr>
      <w:tr w:rsidR="008E029A" w:rsidRPr="00F4390C" w14:paraId="3E90B31F" w14:textId="77777777" w:rsidTr="007F49CF">
        <w:trPr>
          <w:gridBefore w:val="1"/>
          <w:gridAfter w:val="1"/>
          <w:wBefore w:w="38" w:type="pct"/>
          <w:wAfter w:w="38" w:type="pct"/>
          <w:trHeight w:val="283"/>
        </w:trPr>
        <w:tc>
          <w:tcPr>
            <w:tcW w:w="2693" w:type="pct"/>
            <w:gridSpan w:val="2"/>
            <w:shd w:val="clear" w:color="auto" w:fill="auto"/>
            <w:vAlign w:val="bottom"/>
          </w:tcPr>
          <w:p w14:paraId="6295E358" w14:textId="77777777" w:rsidR="008E029A" w:rsidRPr="00F4390C" w:rsidRDefault="008E029A" w:rsidP="008E029A">
            <w:pPr>
              <w:spacing w:line="240" w:lineRule="auto"/>
              <w:ind w:firstLine="0"/>
            </w:pPr>
            <w:r w:rsidRPr="00F4390C">
              <w:t>Adı Soyadı:</w:t>
            </w:r>
          </w:p>
        </w:tc>
        <w:tc>
          <w:tcPr>
            <w:tcW w:w="2231" w:type="pct"/>
            <w:gridSpan w:val="2"/>
            <w:vAlign w:val="bottom"/>
          </w:tcPr>
          <w:p w14:paraId="2B3F82FB" w14:textId="77777777" w:rsidR="008E029A" w:rsidRPr="00F4390C" w:rsidRDefault="008E029A" w:rsidP="008E029A">
            <w:pPr>
              <w:spacing w:line="240" w:lineRule="auto"/>
              <w:ind w:firstLine="0"/>
            </w:pPr>
            <w:r w:rsidRPr="00F4390C">
              <w:t>Adı Soyadı:</w:t>
            </w:r>
          </w:p>
        </w:tc>
      </w:tr>
      <w:tr w:rsidR="008E029A" w:rsidRPr="00F4390C" w14:paraId="25982666" w14:textId="77777777" w:rsidTr="007F49CF">
        <w:trPr>
          <w:gridBefore w:val="1"/>
          <w:gridAfter w:val="1"/>
          <w:wBefore w:w="38" w:type="pct"/>
          <w:wAfter w:w="38" w:type="pct"/>
          <w:trHeight w:val="283"/>
        </w:trPr>
        <w:tc>
          <w:tcPr>
            <w:tcW w:w="2693" w:type="pct"/>
            <w:gridSpan w:val="2"/>
            <w:shd w:val="clear" w:color="auto" w:fill="auto"/>
            <w:vAlign w:val="bottom"/>
          </w:tcPr>
          <w:p w14:paraId="5034813B" w14:textId="77777777" w:rsidR="008E029A" w:rsidRPr="00F4390C" w:rsidRDefault="008E029A" w:rsidP="008E029A">
            <w:pPr>
              <w:spacing w:line="240" w:lineRule="auto"/>
              <w:ind w:firstLine="0"/>
            </w:pPr>
            <w:r w:rsidRPr="00F4390C">
              <w:t>Tarih:</w:t>
            </w:r>
          </w:p>
        </w:tc>
        <w:tc>
          <w:tcPr>
            <w:tcW w:w="2231" w:type="pct"/>
            <w:gridSpan w:val="2"/>
            <w:vAlign w:val="bottom"/>
          </w:tcPr>
          <w:p w14:paraId="094E8D87" w14:textId="77777777" w:rsidR="008E029A" w:rsidRPr="00F4390C" w:rsidRDefault="008E029A" w:rsidP="008E029A">
            <w:pPr>
              <w:spacing w:line="240" w:lineRule="auto"/>
              <w:ind w:firstLine="0"/>
            </w:pPr>
            <w:r w:rsidRPr="00F4390C">
              <w:t>Tarih:</w:t>
            </w:r>
          </w:p>
        </w:tc>
      </w:tr>
      <w:tr w:rsidR="008E029A" w:rsidRPr="00F4390C" w14:paraId="0E2C3629" w14:textId="77777777" w:rsidTr="007F49CF">
        <w:trPr>
          <w:gridBefore w:val="1"/>
          <w:gridAfter w:val="1"/>
          <w:wBefore w:w="38" w:type="pct"/>
          <w:wAfter w:w="38" w:type="pct"/>
          <w:trHeight w:val="283"/>
        </w:trPr>
        <w:tc>
          <w:tcPr>
            <w:tcW w:w="2693" w:type="pct"/>
            <w:gridSpan w:val="2"/>
            <w:shd w:val="clear" w:color="auto" w:fill="auto"/>
            <w:vAlign w:val="bottom"/>
          </w:tcPr>
          <w:p w14:paraId="5905CCED" w14:textId="77777777" w:rsidR="008E029A" w:rsidRPr="00F4390C" w:rsidRDefault="008E029A" w:rsidP="008E029A">
            <w:pPr>
              <w:spacing w:line="240" w:lineRule="auto"/>
              <w:ind w:firstLine="0"/>
            </w:pPr>
            <w:r w:rsidRPr="00F4390C">
              <w:t>İmzası:</w:t>
            </w:r>
          </w:p>
        </w:tc>
        <w:tc>
          <w:tcPr>
            <w:tcW w:w="2231" w:type="pct"/>
            <w:gridSpan w:val="2"/>
            <w:vAlign w:val="bottom"/>
          </w:tcPr>
          <w:p w14:paraId="4E9390F0" w14:textId="77777777" w:rsidR="008E029A" w:rsidRPr="00F4390C" w:rsidRDefault="008E029A" w:rsidP="008E029A">
            <w:pPr>
              <w:spacing w:line="240" w:lineRule="auto"/>
              <w:ind w:firstLine="0"/>
            </w:pPr>
            <w:r w:rsidRPr="00F4390C">
              <w:t xml:space="preserve">İmzası: </w:t>
            </w:r>
          </w:p>
        </w:tc>
      </w:tr>
    </w:tbl>
    <w:p w14:paraId="4BA64B89" w14:textId="77777777" w:rsidR="00A837DF" w:rsidRDefault="00A837DF" w:rsidP="007F49CF">
      <w:pPr>
        <w:tabs>
          <w:tab w:val="left" w:pos="2160"/>
        </w:tabs>
        <w:ind w:firstLine="0"/>
      </w:pPr>
    </w:p>
    <w:p w14:paraId="45ACB1EB" w14:textId="77777777" w:rsidR="00A837DF" w:rsidRDefault="00A837DF" w:rsidP="007F49CF">
      <w:pPr>
        <w:tabs>
          <w:tab w:val="left" w:pos="2160"/>
        </w:tabs>
        <w:ind w:firstLine="0"/>
        <w:sectPr w:rsidR="00A837DF" w:rsidSect="009E01AC">
          <w:pgSz w:w="11906" w:h="16838"/>
          <w:pgMar w:top="1417" w:right="1417" w:bottom="1417" w:left="1417" w:header="708" w:footer="708" w:gutter="0"/>
          <w:cols w:space="708"/>
          <w:docGrid w:linePitch="360"/>
        </w:sectPr>
      </w:pPr>
    </w:p>
    <w:p w14:paraId="0D325479" w14:textId="5CDB1E01" w:rsidR="009E01AC" w:rsidRPr="00F4390C" w:rsidRDefault="009E01AC" w:rsidP="009E01AC">
      <w:pPr>
        <w:rPr>
          <w:b/>
        </w:rPr>
      </w:pPr>
      <w:r w:rsidRPr="00F4390C">
        <w:rPr>
          <w:b/>
        </w:rPr>
        <w:lastRenderedPageBreak/>
        <w:t>YÜKLENİCİ LİSTESİ</w:t>
      </w:r>
    </w:p>
    <w:p w14:paraId="5EDF601A" w14:textId="77777777" w:rsidR="009E01AC" w:rsidRPr="00F4390C" w:rsidRDefault="009E01AC" w:rsidP="009E01A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4642"/>
      </w:tblGrid>
      <w:tr w:rsidR="009E01AC" w:rsidRPr="00F4390C" w14:paraId="7384884B" w14:textId="77777777" w:rsidTr="009E01AC">
        <w:trPr>
          <w:trHeight w:val="338"/>
        </w:trPr>
        <w:tc>
          <w:tcPr>
            <w:tcW w:w="9286" w:type="dxa"/>
            <w:gridSpan w:val="2"/>
          </w:tcPr>
          <w:p w14:paraId="3A769D7D" w14:textId="77777777" w:rsidR="009E01AC" w:rsidRPr="00F4390C" w:rsidRDefault="009E01AC" w:rsidP="008E029A">
            <w:pPr>
              <w:spacing w:line="240" w:lineRule="auto"/>
              <w:ind w:firstLine="0"/>
              <w:rPr>
                <w:b/>
              </w:rPr>
            </w:pPr>
            <w:r w:rsidRPr="00F4390C">
              <w:rPr>
                <w:b/>
              </w:rPr>
              <w:t>Program:</w:t>
            </w:r>
          </w:p>
        </w:tc>
      </w:tr>
      <w:tr w:rsidR="009E01AC" w:rsidRPr="00F4390C" w14:paraId="5BD1674F" w14:textId="77777777" w:rsidTr="008E029A">
        <w:trPr>
          <w:trHeight w:val="348"/>
        </w:trPr>
        <w:tc>
          <w:tcPr>
            <w:tcW w:w="4644" w:type="dxa"/>
          </w:tcPr>
          <w:p w14:paraId="3E6D94D1" w14:textId="77777777" w:rsidR="009E01AC" w:rsidRPr="00F4390C" w:rsidRDefault="009E01AC" w:rsidP="008E029A">
            <w:pPr>
              <w:spacing w:line="240" w:lineRule="auto"/>
              <w:ind w:firstLine="0"/>
              <w:rPr>
                <w:b/>
              </w:rPr>
            </w:pPr>
            <w:r w:rsidRPr="00F4390C">
              <w:rPr>
                <w:b/>
              </w:rPr>
              <w:t>Sözleşme No:</w:t>
            </w:r>
          </w:p>
        </w:tc>
        <w:tc>
          <w:tcPr>
            <w:tcW w:w="4642" w:type="dxa"/>
          </w:tcPr>
          <w:p w14:paraId="0CF2DB3D" w14:textId="77777777" w:rsidR="009E01AC" w:rsidRPr="00F4390C" w:rsidRDefault="009E01AC" w:rsidP="008E029A">
            <w:pPr>
              <w:spacing w:line="240" w:lineRule="auto"/>
              <w:ind w:firstLine="0"/>
              <w:rPr>
                <w:b/>
              </w:rPr>
            </w:pPr>
            <w:r w:rsidRPr="00F4390C">
              <w:rPr>
                <w:b/>
              </w:rPr>
              <w:t>Proje Adı:</w:t>
            </w:r>
          </w:p>
        </w:tc>
      </w:tr>
      <w:tr w:rsidR="009E01AC" w:rsidRPr="00F4390C" w14:paraId="137B669D" w14:textId="77777777" w:rsidTr="008E029A">
        <w:trPr>
          <w:trHeight w:val="358"/>
        </w:trPr>
        <w:tc>
          <w:tcPr>
            <w:tcW w:w="4644" w:type="dxa"/>
          </w:tcPr>
          <w:p w14:paraId="0B752BBA" w14:textId="77777777" w:rsidR="009E01AC" w:rsidRPr="00F4390C" w:rsidRDefault="009E01AC" w:rsidP="008E029A">
            <w:pPr>
              <w:spacing w:line="240" w:lineRule="auto"/>
              <w:ind w:firstLine="0"/>
              <w:rPr>
                <w:b/>
              </w:rPr>
            </w:pPr>
            <w:r w:rsidRPr="00F4390C">
              <w:rPr>
                <w:b/>
              </w:rPr>
              <w:t>Yararlanıcının Adı:</w:t>
            </w:r>
          </w:p>
        </w:tc>
        <w:tc>
          <w:tcPr>
            <w:tcW w:w="4642" w:type="dxa"/>
          </w:tcPr>
          <w:p w14:paraId="291B32DF" w14:textId="77777777" w:rsidR="009E01AC" w:rsidRPr="00F4390C" w:rsidRDefault="009E01AC" w:rsidP="008E029A">
            <w:pPr>
              <w:spacing w:line="240" w:lineRule="auto"/>
              <w:ind w:firstLine="0"/>
              <w:rPr>
                <w:b/>
              </w:rPr>
            </w:pPr>
            <w:r w:rsidRPr="00F4390C">
              <w:rPr>
                <w:b/>
              </w:rPr>
              <w:t>Rapor Dönemi:</w:t>
            </w:r>
          </w:p>
        </w:tc>
      </w:tr>
      <w:tr w:rsidR="009E01AC" w:rsidRPr="00F4390C" w14:paraId="56FA0810" w14:textId="77777777" w:rsidTr="009E01AC">
        <w:trPr>
          <w:trHeight w:val="339"/>
        </w:trPr>
        <w:tc>
          <w:tcPr>
            <w:tcW w:w="9286" w:type="dxa"/>
            <w:gridSpan w:val="2"/>
          </w:tcPr>
          <w:p w14:paraId="001C4119" w14:textId="77777777" w:rsidR="009E01AC" w:rsidRPr="00F4390C" w:rsidRDefault="009E01AC" w:rsidP="008E029A">
            <w:pPr>
              <w:spacing w:line="240" w:lineRule="auto"/>
              <w:ind w:firstLine="0"/>
              <w:rPr>
                <w:b/>
              </w:rPr>
            </w:pPr>
            <w:r w:rsidRPr="00F4390C">
              <w:rPr>
                <w:b/>
              </w:rPr>
              <w:t>Yararlanıcının Adresi:</w:t>
            </w:r>
          </w:p>
        </w:tc>
      </w:tr>
    </w:tbl>
    <w:p w14:paraId="51143F8E" w14:textId="77777777" w:rsidR="009E01AC" w:rsidRPr="00F4390C" w:rsidRDefault="009E01AC" w:rsidP="009E01AC">
      <w:pPr>
        <w:rPr>
          <w:b/>
        </w:rPr>
      </w:pPr>
    </w:p>
    <w:p w14:paraId="10D70879" w14:textId="77777777" w:rsidR="009E01AC" w:rsidRPr="00F4390C" w:rsidRDefault="009E01AC" w:rsidP="009E01AC">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416"/>
        <w:gridCol w:w="1979"/>
        <w:gridCol w:w="1599"/>
        <w:gridCol w:w="1366"/>
        <w:gridCol w:w="1011"/>
        <w:gridCol w:w="1291"/>
      </w:tblGrid>
      <w:tr w:rsidR="009E01AC" w:rsidRPr="00F4390C" w14:paraId="5EBFACCB" w14:textId="77777777" w:rsidTr="009E01AC">
        <w:tc>
          <w:tcPr>
            <w:tcW w:w="626" w:type="dxa"/>
          </w:tcPr>
          <w:p w14:paraId="246CD44A" w14:textId="77777777" w:rsidR="009E01AC" w:rsidRPr="00F4390C" w:rsidRDefault="009E01AC" w:rsidP="008E029A">
            <w:pPr>
              <w:spacing w:line="240" w:lineRule="auto"/>
              <w:ind w:firstLine="0"/>
              <w:rPr>
                <w:b/>
              </w:rPr>
            </w:pPr>
            <w:r w:rsidRPr="00F4390C">
              <w:rPr>
                <w:b/>
              </w:rPr>
              <w:t>No.</w:t>
            </w:r>
          </w:p>
        </w:tc>
        <w:tc>
          <w:tcPr>
            <w:tcW w:w="1416" w:type="dxa"/>
          </w:tcPr>
          <w:p w14:paraId="7E18D58C" w14:textId="77777777" w:rsidR="009E01AC" w:rsidRPr="00F4390C" w:rsidRDefault="009E01AC" w:rsidP="008E029A">
            <w:pPr>
              <w:spacing w:line="240" w:lineRule="auto"/>
              <w:ind w:firstLine="0"/>
              <w:rPr>
                <w:b/>
              </w:rPr>
            </w:pPr>
            <w:r w:rsidRPr="00F4390C">
              <w:rPr>
                <w:b/>
              </w:rPr>
              <w:t>Mali Rapor Bütçe Kalemi/ Referans No</w:t>
            </w:r>
          </w:p>
        </w:tc>
        <w:tc>
          <w:tcPr>
            <w:tcW w:w="1979" w:type="dxa"/>
          </w:tcPr>
          <w:p w14:paraId="19C564AE" w14:textId="77777777" w:rsidR="009E01AC" w:rsidRPr="00F4390C" w:rsidRDefault="009E01AC" w:rsidP="008E029A">
            <w:pPr>
              <w:spacing w:line="240" w:lineRule="auto"/>
              <w:ind w:firstLine="0"/>
              <w:rPr>
                <w:b/>
              </w:rPr>
            </w:pPr>
            <w:r w:rsidRPr="00F4390C">
              <w:rPr>
                <w:b/>
              </w:rPr>
              <w:t>Şirket ve İrtibat Numarası</w:t>
            </w:r>
          </w:p>
        </w:tc>
        <w:tc>
          <w:tcPr>
            <w:tcW w:w="1599" w:type="dxa"/>
          </w:tcPr>
          <w:p w14:paraId="44B434C3" w14:textId="77777777" w:rsidR="009E01AC" w:rsidRPr="00F4390C" w:rsidRDefault="009E01AC" w:rsidP="008E029A">
            <w:pPr>
              <w:spacing w:line="240" w:lineRule="auto"/>
              <w:ind w:firstLine="0"/>
              <w:rPr>
                <w:b/>
              </w:rPr>
            </w:pPr>
            <w:r w:rsidRPr="00F4390C">
              <w:rPr>
                <w:b/>
              </w:rPr>
              <w:t>Banka Hesap Numarası</w:t>
            </w:r>
          </w:p>
        </w:tc>
        <w:tc>
          <w:tcPr>
            <w:tcW w:w="1366" w:type="dxa"/>
          </w:tcPr>
          <w:p w14:paraId="5058F69A" w14:textId="77777777" w:rsidR="009E01AC" w:rsidRPr="00F4390C" w:rsidRDefault="009E01AC" w:rsidP="008E029A">
            <w:pPr>
              <w:spacing w:line="240" w:lineRule="auto"/>
              <w:ind w:firstLine="0"/>
              <w:rPr>
                <w:b/>
              </w:rPr>
            </w:pPr>
            <w:r w:rsidRPr="00F4390C">
              <w:rPr>
                <w:b/>
              </w:rPr>
              <w:t>Vergi Numarası</w:t>
            </w:r>
          </w:p>
        </w:tc>
        <w:tc>
          <w:tcPr>
            <w:tcW w:w="1011" w:type="dxa"/>
          </w:tcPr>
          <w:p w14:paraId="7FF96302" w14:textId="77777777" w:rsidR="009E01AC" w:rsidRPr="00F4390C" w:rsidRDefault="009E01AC" w:rsidP="008E029A">
            <w:pPr>
              <w:spacing w:line="240" w:lineRule="auto"/>
              <w:ind w:firstLine="0"/>
              <w:rPr>
                <w:b/>
              </w:rPr>
            </w:pPr>
            <w:r>
              <w:rPr>
                <w:b/>
              </w:rPr>
              <w:t>Fatura Tutarı (TL)</w:t>
            </w:r>
          </w:p>
        </w:tc>
        <w:tc>
          <w:tcPr>
            <w:tcW w:w="1291" w:type="dxa"/>
          </w:tcPr>
          <w:p w14:paraId="1D58479A" w14:textId="77777777" w:rsidR="009E01AC" w:rsidRPr="00F4390C" w:rsidRDefault="009E01AC" w:rsidP="008E029A">
            <w:pPr>
              <w:spacing w:line="240" w:lineRule="auto"/>
              <w:ind w:firstLine="0"/>
              <w:rPr>
                <w:b/>
              </w:rPr>
            </w:pPr>
            <w:r w:rsidRPr="00F4390C">
              <w:rPr>
                <w:b/>
              </w:rPr>
              <w:t>Ödenen Tutar (TL)</w:t>
            </w:r>
          </w:p>
        </w:tc>
      </w:tr>
      <w:tr w:rsidR="009E01AC" w:rsidRPr="00F4390C" w14:paraId="6BBF3629" w14:textId="77777777" w:rsidTr="008E029A">
        <w:trPr>
          <w:trHeight w:val="454"/>
        </w:trPr>
        <w:tc>
          <w:tcPr>
            <w:tcW w:w="626" w:type="dxa"/>
          </w:tcPr>
          <w:p w14:paraId="7A54DD61" w14:textId="77777777" w:rsidR="009E01AC" w:rsidRPr="00F4390C" w:rsidRDefault="008E029A" w:rsidP="008E029A">
            <w:pPr>
              <w:spacing w:line="240" w:lineRule="auto"/>
              <w:ind w:firstLine="0"/>
              <w:rPr>
                <w:b/>
              </w:rPr>
            </w:pPr>
            <w:r>
              <w:rPr>
                <w:b/>
              </w:rPr>
              <w:t>1.</w:t>
            </w:r>
          </w:p>
        </w:tc>
        <w:tc>
          <w:tcPr>
            <w:tcW w:w="1416" w:type="dxa"/>
          </w:tcPr>
          <w:p w14:paraId="24BDD930" w14:textId="77777777" w:rsidR="009E01AC" w:rsidRPr="00F4390C" w:rsidRDefault="009E01AC" w:rsidP="008E029A">
            <w:pPr>
              <w:spacing w:line="240" w:lineRule="auto"/>
              <w:ind w:firstLine="0"/>
              <w:rPr>
                <w:b/>
              </w:rPr>
            </w:pPr>
          </w:p>
        </w:tc>
        <w:tc>
          <w:tcPr>
            <w:tcW w:w="1979" w:type="dxa"/>
          </w:tcPr>
          <w:p w14:paraId="2241BF29" w14:textId="77777777" w:rsidR="009E01AC" w:rsidRPr="00F4390C" w:rsidRDefault="009E01AC" w:rsidP="008E029A">
            <w:pPr>
              <w:spacing w:line="240" w:lineRule="auto"/>
              <w:ind w:firstLine="0"/>
              <w:rPr>
                <w:b/>
              </w:rPr>
            </w:pPr>
          </w:p>
        </w:tc>
        <w:tc>
          <w:tcPr>
            <w:tcW w:w="1599" w:type="dxa"/>
          </w:tcPr>
          <w:p w14:paraId="4F4F4EA0" w14:textId="77777777" w:rsidR="009E01AC" w:rsidRPr="00F4390C" w:rsidRDefault="009E01AC" w:rsidP="008E029A">
            <w:pPr>
              <w:spacing w:line="240" w:lineRule="auto"/>
              <w:ind w:firstLine="0"/>
              <w:rPr>
                <w:b/>
              </w:rPr>
            </w:pPr>
          </w:p>
        </w:tc>
        <w:tc>
          <w:tcPr>
            <w:tcW w:w="1366" w:type="dxa"/>
          </w:tcPr>
          <w:p w14:paraId="30883BF3" w14:textId="77777777" w:rsidR="009E01AC" w:rsidRPr="00F4390C" w:rsidRDefault="009E01AC" w:rsidP="008E029A">
            <w:pPr>
              <w:spacing w:line="240" w:lineRule="auto"/>
              <w:ind w:firstLine="0"/>
              <w:rPr>
                <w:b/>
              </w:rPr>
            </w:pPr>
          </w:p>
        </w:tc>
        <w:tc>
          <w:tcPr>
            <w:tcW w:w="1011" w:type="dxa"/>
          </w:tcPr>
          <w:p w14:paraId="75709B5C" w14:textId="77777777" w:rsidR="009E01AC" w:rsidRPr="00F4390C" w:rsidRDefault="009E01AC" w:rsidP="008E029A">
            <w:pPr>
              <w:spacing w:line="240" w:lineRule="auto"/>
              <w:ind w:firstLine="0"/>
              <w:rPr>
                <w:b/>
              </w:rPr>
            </w:pPr>
          </w:p>
        </w:tc>
        <w:tc>
          <w:tcPr>
            <w:tcW w:w="1291" w:type="dxa"/>
          </w:tcPr>
          <w:p w14:paraId="7C052090" w14:textId="77777777" w:rsidR="009E01AC" w:rsidRPr="00F4390C" w:rsidRDefault="009E01AC" w:rsidP="008E029A">
            <w:pPr>
              <w:spacing w:line="240" w:lineRule="auto"/>
              <w:ind w:firstLine="0"/>
              <w:rPr>
                <w:b/>
              </w:rPr>
            </w:pPr>
          </w:p>
        </w:tc>
      </w:tr>
      <w:tr w:rsidR="009E01AC" w:rsidRPr="00F4390C" w14:paraId="09B3AFBB" w14:textId="77777777" w:rsidTr="008E029A">
        <w:trPr>
          <w:trHeight w:val="454"/>
        </w:trPr>
        <w:tc>
          <w:tcPr>
            <w:tcW w:w="626" w:type="dxa"/>
          </w:tcPr>
          <w:p w14:paraId="218DBADB" w14:textId="77777777" w:rsidR="009E01AC" w:rsidRPr="00F4390C" w:rsidRDefault="008E029A" w:rsidP="008E029A">
            <w:pPr>
              <w:spacing w:line="240" w:lineRule="auto"/>
              <w:ind w:firstLine="0"/>
              <w:rPr>
                <w:b/>
              </w:rPr>
            </w:pPr>
            <w:r>
              <w:rPr>
                <w:b/>
              </w:rPr>
              <w:t>2.</w:t>
            </w:r>
          </w:p>
        </w:tc>
        <w:tc>
          <w:tcPr>
            <w:tcW w:w="1416" w:type="dxa"/>
          </w:tcPr>
          <w:p w14:paraId="5546360E" w14:textId="77777777" w:rsidR="009E01AC" w:rsidRPr="00F4390C" w:rsidRDefault="009E01AC" w:rsidP="008E029A">
            <w:pPr>
              <w:spacing w:line="240" w:lineRule="auto"/>
              <w:ind w:firstLine="0"/>
              <w:rPr>
                <w:b/>
              </w:rPr>
            </w:pPr>
          </w:p>
        </w:tc>
        <w:tc>
          <w:tcPr>
            <w:tcW w:w="1979" w:type="dxa"/>
          </w:tcPr>
          <w:p w14:paraId="01949068" w14:textId="77777777" w:rsidR="009E01AC" w:rsidRPr="00F4390C" w:rsidRDefault="009E01AC" w:rsidP="008E029A">
            <w:pPr>
              <w:spacing w:line="240" w:lineRule="auto"/>
              <w:ind w:firstLine="0"/>
              <w:rPr>
                <w:b/>
              </w:rPr>
            </w:pPr>
          </w:p>
        </w:tc>
        <w:tc>
          <w:tcPr>
            <w:tcW w:w="1599" w:type="dxa"/>
          </w:tcPr>
          <w:p w14:paraId="3B7486AD" w14:textId="77777777" w:rsidR="009E01AC" w:rsidRPr="00F4390C" w:rsidRDefault="009E01AC" w:rsidP="008E029A">
            <w:pPr>
              <w:spacing w:line="240" w:lineRule="auto"/>
              <w:ind w:firstLine="0"/>
              <w:rPr>
                <w:b/>
              </w:rPr>
            </w:pPr>
          </w:p>
        </w:tc>
        <w:tc>
          <w:tcPr>
            <w:tcW w:w="1366" w:type="dxa"/>
          </w:tcPr>
          <w:p w14:paraId="005F6ABA" w14:textId="77777777" w:rsidR="009E01AC" w:rsidRPr="00F4390C" w:rsidRDefault="009E01AC" w:rsidP="008E029A">
            <w:pPr>
              <w:spacing w:line="240" w:lineRule="auto"/>
              <w:ind w:firstLine="0"/>
              <w:rPr>
                <w:b/>
              </w:rPr>
            </w:pPr>
          </w:p>
        </w:tc>
        <w:tc>
          <w:tcPr>
            <w:tcW w:w="1011" w:type="dxa"/>
          </w:tcPr>
          <w:p w14:paraId="678E1246" w14:textId="77777777" w:rsidR="009E01AC" w:rsidRPr="00F4390C" w:rsidRDefault="009E01AC" w:rsidP="008E029A">
            <w:pPr>
              <w:spacing w:line="240" w:lineRule="auto"/>
              <w:ind w:firstLine="0"/>
              <w:rPr>
                <w:b/>
              </w:rPr>
            </w:pPr>
          </w:p>
        </w:tc>
        <w:tc>
          <w:tcPr>
            <w:tcW w:w="1291" w:type="dxa"/>
          </w:tcPr>
          <w:p w14:paraId="505FE3D1" w14:textId="77777777" w:rsidR="009E01AC" w:rsidRPr="00F4390C" w:rsidRDefault="009E01AC" w:rsidP="008E029A">
            <w:pPr>
              <w:spacing w:line="240" w:lineRule="auto"/>
              <w:ind w:firstLine="0"/>
              <w:rPr>
                <w:b/>
              </w:rPr>
            </w:pPr>
          </w:p>
        </w:tc>
      </w:tr>
      <w:tr w:rsidR="009E01AC" w:rsidRPr="00F4390C" w14:paraId="6244CCCA" w14:textId="77777777" w:rsidTr="008E029A">
        <w:trPr>
          <w:trHeight w:val="454"/>
        </w:trPr>
        <w:tc>
          <w:tcPr>
            <w:tcW w:w="626" w:type="dxa"/>
          </w:tcPr>
          <w:p w14:paraId="4D695480" w14:textId="77777777" w:rsidR="009E01AC" w:rsidRPr="00F4390C" w:rsidRDefault="008E029A" w:rsidP="008E029A">
            <w:pPr>
              <w:spacing w:line="240" w:lineRule="auto"/>
              <w:ind w:firstLine="0"/>
              <w:rPr>
                <w:b/>
              </w:rPr>
            </w:pPr>
            <w:r>
              <w:rPr>
                <w:b/>
              </w:rPr>
              <w:t>3.</w:t>
            </w:r>
          </w:p>
        </w:tc>
        <w:tc>
          <w:tcPr>
            <w:tcW w:w="1416" w:type="dxa"/>
          </w:tcPr>
          <w:p w14:paraId="5CDB9BD9" w14:textId="77777777" w:rsidR="009E01AC" w:rsidRPr="00F4390C" w:rsidRDefault="009E01AC" w:rsidP="008E029A">
            <w:pPr>
              <w:spacing w:line="240" w:lineRule="auto"/>
              <w:ind w:firstLine="0"/>
              <w:rPr>
                <w:b/>
              </w:rPr>
            </w:pPr>
          </w:p>
        </w:tc>
        <w:tc>
          <w:tcPr>
            <w:tcW w:w="1979" w:type="dxa"/>
          </w:tcPr>
          <w:p w14:paraId="6FF6BC81" w14:textId="77777777" w:rsidR="009E01AC" w:rsidRPr="00F4390C" w:rsidRDefault="009E01AC" w:rsidP="008E029A">
            <w:pPr>
              <w:spacing w:line="240" w:lineRule="auto"/>
              <w:ind w:firstLine="0"/>
              <w:rPr>
                <w:b/>
              </w:rPr>
            </w:pPr>
          </w:p>
        </w:tc>
        <w:tc>
          <w:tcPr>
            <w:tcW w:w="1599" w:type="dxa"/>
          </w:tcPr>
          <w:p w14:paraId="67AA978C" w14:textId="77777777" w:rsidR="009E01AC" w:rsidRPr="00F4390C" w:rsidRDefault="009E01AC" w:rsidP="008E029A">
            <w:pPr>
              <w:spacing w:line="240" w:lineRule="auto"/>
              <w:ind w:firstLine="0"/>
              <w:rPr>
                <w:b/>
              </w:rPr>
            </w:pPr>
          </w:p>
        </w:tc>
        <w:tc>
          <w:tcPr>
            <w:tcW w:w="1366" w:type="dxa"/>
          </w:tcPr>
          <w:p w14:paraId="1684CB46" w14:textId="77777777" w:rsidR="009E01AC" w:rsidRPr="00F4390C" w:rsidRDefault="009E01AC" w:rsidP="008E029A">
            <w:pPr>
              <w:spacing w:line="240" w:lineRule="auto"/>
              <w:ind w:firstLine="0"/>
              <w:rPr>
                <w:b/>
              </w:rPr>
            </w:pPr>
          </w:p>
        </w:tc>
        <w:tc>
          <w:tcPr>
            <w:tcW w:w="1011" w:type="dxa"/>
          </w:tcPr>
          <w:p w14:paraId="7F77081B" w14:textId="77777777" w:rsidR="009E01AC" w:rsidRPr="00F4390C" w:rsidRDefault="009E01AC" w:rsidP="008E029A">
            <w:pPr>
              <w:spacing w:line="240" w:lineRule="auto"/>
              <w:ind w:firstLine="0"/>
              <w:rPr>
                <w:b/>
              </w:rPr>
            </w:pPr>
          </w:p>
        </w:tc>
        <w:tc>
          <w:tcPr>
            <w:tcW w:w="1291" w:type="dxa"/>
          </w:tcPr>
          <w:p w14:paraId="147EDF2F" w14:textId="77777777" w:rsidR="009E01AC" w:rsidRPr="00F4390C" w:rsidRDefault="009E01AC" w:rsidP="008E029A">
            <w:pPr>
              <w:spacing w:line="240" w:lineRule="auto"/>
              <w:ind w:firstLine="0"/>
              <w:rPr>
                <w:b/>
              </w:rPr>
            </w:pPr>
          </w:p>
        </w:tc>
      </w:tr>
      <w:tr w:rsidR="009E01AC" w:rsidRPr="00F4390C" w14:paraId="620B1BC6" w14:textId="77777777" w:rsidTr="008E029A">
        <w:trPr>
          <w:trHeight w:val="454"/>
        </w:trPr>
        <w:tc>
          <w:tcPr>
            <w:tcW w:w="626" w:type="dxa"/>
          </w:tcPr>
          <w:p w14:paraId="04713C80" w14:textId="77777777" w:rsidR="009E01AC" w:rsidRPr="00F4390C" w:rsidRDefault="008E029A" w:rsidP="008E029A">
            <w:pPr>
              <w:spacing w:line="240" w:lineRule="auto"/>
              <w:ind w:firstLine="0"/>
              <w:rPr>
                <w:b/>
              </w:rPr>
            </w:pPr>
            <w:r>
              <w:rPr>
                <w:b/>
              </w:rPr>
              <w:t>4.</w:t>
            </w:r>
          </w:p>
        </w:tc>
        <w:tc>
          <w:tcPr>
            <w:tcW w:w="1416" w:type="dxa"/>
          </w:tcPr>
          <w:p w14:paraId="072AA92F" w14:textId="77777777" w:rsidR="009E01AC" w:rsidRPr="00F4390C" w:rsidRDefault="009E01AC" w:rsidP="008E029A">
            <w:pPr>
              <w:spacing w:line="240" w:lineRule="auto"/>
              <w:ind w:firstLine="0"/>
              <w:rPr>
                <w:b/>
              </w:rPr>
            </w:pPr>
          </w:p>
        </w:tc>
        <w:tc>
          <w:tcPr>
            <w:tcW w:w="1979" w:type="dxa"/>
          </w:tcPr>
          <w:p w14:paraId="0AA929C6" w14:textId="77777777" w:rsidR="009E01AC" w:rsidRPr="00F4390C" w:rsidRDefault="009E01AC" w:rsidP="008E029A">
            <w:pPr>
              <w:spacing w:line="240" w:lineRule="auto"/>
              <w:ind w:firstLine="0"/>
              <w:rPr>
                <w:b/>
              </w:rPr>
            </w:pPr>
          </w:p>
        </w:tc>
        <w:tc>
          <w:tcPr>
            <w:tcW w:w="1599" w:type="dxa"/>
          </w:tcPr>
          <w:p w14:paraId="16B43F2A" w14:textId="77777777" w:rsidR="009E01AC" w:rsidRPr="00F4390C" w:rsidRDefault="009E01AC" w:rsidP="008E029A">
            <w:pPr>
              <w:spacing w:line="240" w:lineRule="auto"/>
              <w:ind w:firstLine="0"/>
              <w:rPr>
                <w:b/>
              </w:rPr>
            </w:pPr>
          </w:p>
        </w:tc>
        <w:tc>
          <w:tcPr>
            <w:tcW w:w="1366" w:type="dxa"/>
          </w:tcPr>
          <w:p w14:paraId="1BE7E482" w14:textId="77777777" w:rsidR="009E01AC" w:rsidRPr="00F4390C" w:rsidRDefault="009E01AC" w:rsidP="008E029A">
            <w:pPr>
              <w:spacing w:line="240" w:lineRule="auto"/>
              <w:ind w:firstLine="0"/>
              <w:rPr>
                <w:b/>
              </w:rPr>
            </w:pPr>
          </w:p>
        </w:tc>
        <w:tc>
          <w:tcPr>
            <w:tcW w:w="1011" w:type="dxa"/>
          </w:tcPr>
          <w:p w14:paraId="2A36162F" w14:textId="77777777" w:rsidR="009E01AC" w:rsidRPr="00F4390C" w:rsidRDefault="009E01AC" w:rsidP="008E029A">
            <w:pPr>
              <w:spacing w:line="240" w:lineRule="auto"/>
              <w:ind w:firstLine="0"/>
              <w:rPr>
                <w:b/>
              </w:rPr>
            </w:pPr>
          </w:p>
        </w:tc>
        <w:tc>
          <w:tcPr>
            <w:tcW w:w="1291" w:type="dxa"/>
          </w:tcPr>
          <w:p w14:paraId="77FDE36F" w14:textId="77777777" w:rsidR="009E01AC" w:rsidRPr="00F4390C" w:rsidRDefault="009E01AC" w:rsidP="008E029A">
            <w:pPr>
              <w:spacing w:line="240" w:lineRule="auto"/>
              <w:ind w:firstLine="0"/>
              <w:rPr>
                <w:b/>
              </w:rPr>
            </w:pPr>
          </w:p>
        </w:tc>
      </w:tr>
      <w:tr w:rsidR="009E01AC" w:rsidRPr="00F4390C" w14:paraId="5371552F" w14:textId="77777777" w:rsidTr="008E029A">
        <w:trPr>
          <w:trHeight w:val="454"/>
        </w:trPr>
        <w:tc>
          <w:tcPr>
            <w:tcW w:w="626" w:type="dxa"/>
          </w:tcPr>
          <w:p w14:paraId="5F355DE9" w14:textId="77777777" w:rsidR="009E01AC" w:rsidRPr="00F4390C" w:rsidRDefault="008E029A" w:rsidP="008E029A">
            <w:pPr>
              <w:spacing w:line="240" w:lineRule="auto"/>
              <w:ind w:firstLine="0"/>
              <w:rPr>
                <w:b/>
              </w:rPr>
            </w:pPr>
            <w:r>
              <w:rPr>
                <w:b/>
              </w:rPr>
              <w:t>5.</w:t>
            </w:r>
          </w:p>
        </w:tc>
        <w:tc>
          <w:tcPr>
            <w:tcW w:w="1416" w:type="dxa"/>
          </w:tcPr>
          <w:p w14:paraId="1D608B77" w14:textId="77777777" w:rsidR="009E01AC" w:rsidRPr="00F4390C" w:rsidRDefault="009E01AC" w:rsidP="008E029A">
            <w:pPr>
              <w:spacing w:line="240" w:lineRule="auto"/>
              <w:ind w:firstLine="0"/>
              <w:rPr>
                <w:b/>
              </w:rPr>
            </w:pPr>
          </w:p>
        </w:tc>
        <w:tc>
          <w:tcPr>
            <w:tcW w:w="1979" w:type="dxa"/>
          </w:tcPr>
          <w:p w14:paraId="1BD30337" w14:textId="77777777" w:rsidR="009E01AC" w:rsidRPr="00F4390C" w:rsidRDefault="009E01AC" w:rsidP="008E029A">
            <w:pPr>
              <w:spacing w:line="240" w:lineRule="auto"/>
              <w:ind w:firstLine="0"/>
              <w:rPr>
                <w:b/>
              </w:rPr>
            </w:pPr>
          </w:p>
        </w:tc>
        <w:tc>
          <w:tcPr>
            <w:tcW w:w="1599" w:type="dxa"/>
          </w:tcPr>
          <w:p w14:paraId="092F0430" w14:textId="77777777" w:rsidR="009E01AC" w:rsidRPr="00F4390C" w:rsidRDefault="009E01AC" w:rsidP="008E029A">
            <w:pPr>
              <w:spacing w:line="240" w:lineRule="auto"/>
              <w:ind w:firstLine="0"/>
              <w:rPr>
                <w:b/>
              </w:rPr>
            </w:pPr>
          </w:p>
        </w:tc>
        <w:tc>
          <w:tcPr>
            <w:tcW w:w="1366" w:type="dxa"/>
          </w:tcPr>
          <w:p w14:paraId="6BC0698C" w14:textId="77777777" w:rsidR="009E01AC" w:rsidRPr="00F4390C" w:rsidRDefault="009E01AC" w:rsidP="008E029A">
            <w:pPr>
              <w:spacing w:line="240" w:lineRule="auto"/>
              <w:ind w:firstLine="0"/>
              <w:rPr>
                <w:b/>
              </w:rPr>
            </w:pPr>
          </w:p>
        </w:tc>
        <w:tc>
          <w:tcPr>
            <w:tcW w:w="1011" w:type="dxa"/>
          </w:tcPr>
          <w:p w14:paraId="4F9DFDF8" w14:textId="77777777" w:rsidR="009E01AC" w:rsidRPr="00F4390C" w:rsidRDefault="009E01AC" w:rsidP="008E029A">
            <w:pPr>
              <w:spacing w:line="240" w:lineRule="auto"/>
              <w:ind w:firstLine="0"/>
              <w:rPr>
                <w:b/>
              </w:rPr>
            </w:pPr>
          </w:p>
        </w:tc>
        <w:tc>
          <w:tcPr>
            <w:tcW w:w="1291" w:type="dxa"/>
          </w:tcPr>
          <w:p w14:paraId="7B24F253" w14:textId="77777777" w:rsidR="009E01AC" w:rsidRPr="00F4390C" w:rsidRDefault="009E01AC" w:rsidP="008E029A">
            <w:pPr>
              <w:spacing w:line="240" w:lineRule="auto"/>
              <w:ind w:firstLine="0"/>
              <w:rPr>
                <w:b/>
              </w:rPr>
            </w:pPr>
          </w:p>
        </w:tc>
      </w:tr>
      <w:tr w:rsidR="009E01AC" w:rsidRPr="00F4390C" w14:paraId="78E5B879" w14:textId="77777777" w:rsidTr="008E029A">
        <w:trPr>
          <w:trHeight w:val="454"/>
        </w:trPr>
        <w:tc>
          <w:tcPr>
            <w:tcW w:w="626" w:type="dxa"/>
          </w:tcPr>
          <w:p w14:paraId="3DDDCFCE" w14:textId="77777777" w:rsidR="009E01AC" w:rsidRPr="00F4390C" w:rsidRDefault="008E029A" w:rsidP="008E029A">
            <w:pPr>
              <w:spacing w:line="240" w:lineRule="auto"/>
              <w:ind w:firstLine="0"/>
              <w:rPr>
                <w:b/>
              </w:rPr>
            </w:pPr>
            <w:r>
              <w:rPr>
                <w:b/>
              </w:rPr>
              <w:t>6.</w:t>
            </w:r>
          </w:p>
        </w:tc>
        <w:tc>
          <w:tcPr>
            <w:tcW w:w="1416" w:type="dxa"/>
          </w:tcPr>
          <w:p w14:paraId="0179E29D" w14:textId="77777777" w:rsidR="009E01AC" w:rsidRPr="00F4390C" w:rsidRDefault="009E01AC" w:rsidP="008E029A">
            <w:pPr>
              <w:spacing w:line="240" w:lineRule="auto"/>
              <w:ind w:firstLine="0"/>
              <w:rPr>
                <w:b/>
              </w:rPr>
            </w:pPr>
          </w:p>
        </w:tc>
        <w:tc>
          <w:tcPr>
            <w:tcW w:w="1979" w:type="dxa"/>
          </w:tcPr>
          <w:p w14:paraId="3BF74D2B" w14:textId="77777777" w:rsidR="009E01AC" w:rsidRPr="00F4390C" w:rsidRDefault="009E01AC" w:rsidP="008E029A">
            <w:pPr>
              <w:spacing w:line="240" w:lineRule="auto"/>
              <w:ind w:firstLine="0"/>
              <w:rPr>
                <w:b/>
              </w:rPr>
            </w:pPr>
          </w:p>
        </w:tc>
        <w:tc>
          <w:tcPr>
            <w:tcW w:w="1599" w:type="dxa"/>
          </w:tcPr>
          <w:p w14:paraId="195843F1" w14:textId="77777777" w:rsidR="009E01AC" w:rsidRPr="00F4390C" w:rsidRDefault="009E01AC" w:rsidP="008E029A">
            <w:pPr>
              <w:spacing w:line="240" w:lineRule="auto"/>
              <w:ind w:firstLine="0"/>
              <w:rPr>
                <w:b/>
              </w:rPr>
            </w:pPr>
          </w:p>
        </w:tc>
        <w:tc>
          <w:tcPr>
            <w:tcW w:w="1366" w:type="dxa"/>
          </w:tcPr>
          <w:p w14:paraId="6A3320E8" w14:textId="77777777" w:rsidR="009E01AC" w:rsidRPr="00F4390C" w:rsidRDefault="009E01AC" w:rsidP="008E029A">
            <w:pPr>
              <w:spacing w:line="240" w:lineRule="auto"/>
              <w:ind w:firstLine="0"/>
              <w:rPr>
                <w:b/>
              </w:rPr>
            </w:pPr>
          </w:p>
        </w:tc>
        <w:tc>
          <w:tcPr>
            <w:tcW w:w="1011" w:type="dxa"/>
          </w:tcPr>
          <w:p w14:paraId="46825280" w14:textId="77777777" w:rsidR="009E01AC" w:rsidRPr="00F4390C" w:rsidRDefault="009E01AC" w:rsidP="008E029A">
            <w:pPr>
              <w:spacing w:line="240" w:lineRule="auto"/>
              <w:ind w:firstLine="0"/>
              <w:rPr>
                <w:b/>
              </w:rPr>
            </w:pPr>
          </w:p>
        </w:tc>
        <w:tc>
          <w:tcPr>
            <w:tcW w:w="1291" w:type="dxa"/>
          </w:tcPr>
          <w:p w14:paraId="10A3D9C3" w14:textId="77777777" w:rsidR="009E01AC" w:rsidRPr="00F4390C" w:rsidRDefault="009E01AC" w:rsidP="008E029A">
            <w:pPr>
              <w:spacing w:line="240" w:lineRule="auto"/>
              <w:ind w:firstLine="0"/>
              <w:rPr>
                <w:b/>
              </w:rPr>
            </w:pPr>
          </w:p>
        </w:tc>
      </w:tr>
      <w:tr w:rsidR="009E01AC" w:rsidRPr="00F4390C" w14:paraId="1AFCC439" w14:textId="77777777" w:rsidTr="008E029A">
        <w:trPr>
          <w:trHeight w:val="454"/>
        </w:trPr>
        <w:tc>
          <w:tcPr>
            <w:tcW w:w="626" w:type="dxa"/>
          </w:tcPr>
          <w:p w14:paraId="1FE2E15C" w14:textId="77777777" w:rsidR="009E01AC" w:rsidRPr="00F4390C" w:rsidRDefault="008E029A" w:rsidP="008E029A">
            <w:pPr>
              <w:spacing w:line="240" w:lineRule="auto"/>
              <w:ind w:firstLine="0"/>
              <w:rPr>
                <w:b/>
              </w:rPr>
            </w:pPr>
            <w:r>
              <w:rPr>
                <w:b/>
              </w:rPr>
              <w:t>7.</w:t>
            </w:r>
          </w:p>
        </w:tc>
        <w:tc>
          <w:tcPr>
            <w:tcW w:w="1416" w:type="dxa"/>
          </w:tcPr>
          <w:p w14:paraId="5DEC535F" w14:textId="77777777" w:rsidR="009E01AC" w:rsidRPr="00F4390C" w:rsidRDefault="009E01AC" w:rsidP="008E029A">
            <w:pPr>
              <w:spacing w:line="240" w:lineRule="auto"/>
              <w:ind w:firstLine="0"/>
              <w:rPr>
                <w:b/>
              </w:rPr>
            </w:pPr>
          </w:p>
        </w:tc>
        <w:tc>
          <w:tcPr>
            <w:tcW w:w="1979" w:type="dxa"/>
          </w:tcPr>
          <w:p w14:paraId="4E475241" w14:textId="77777777" w:rsidR="009E01AC" w:rsidRPr="00F4390C" w:rsidRDefault="009E01AC" w:rsidP="008E029A">
            <w:pPr>
              <w:spacing w:line="240" w:lineRule="auto"/>
              <w:ind w:firstLine="0"/>
              <w:rPr>
                <w:b/>
              </w:rPr>
            </w:pPr>
          </w:p>
        </w:tc>
        <w:tc>
          <w:tcPr>
            <w:tcW w:w="1599" w:type="dxa"/>
          </w:tcPr>
          <w:p w14:paraId="212B734A" w14:textId="77777777" w:rsidR="009E01AC" w:rsidRPr="00F4390C" w:rsidRDefault="009E01AC" w:rsidP="008E029A">
            <w:pPr>
              <w:spacing w:line="240" w:lineRule="auto"/>
              <w:ind w:firstLine="0"/>
              <w:rPr>
                <w:b/>
              </w:rPr>
            </w:pPr>
          </w:p>
        </w:tc>
        <w:tc>
          <w:tcPr>
            <w:tcW w:w="1366" w:type="dxa"/>
          </w:tcPr>
          <w:p w14:paraId="1AF29209" w14:textId="77777777" w:rsidR="009E01AC" w:rsidRPr="00F4390C" w:rsidRDefault="009E01AC" w:rsidP="008E029A">
            <w:pPr>
              <w:spacing w:line="240" w:lineRule="auto"/>
              <w:ind w:firstLine="0"/>
              <w:rPr>
                <w:b/>
              </w:rPr>
            </w:pPr>
          </w:p>
        </w:tc>
        <w:tc>
          <w:tcPr>
            <w:tcW w:w="1011" w:type="dxa"/>
          </w:tcPr>
          <w:p w14:paraId="66D926EE" w14:textId="77777777" w:rsidR="009E01AC" w:rsidRPr="00F4390C" w:rsidRDefault="009E01AC" w:rsidP="008E029A">
            <w:pPr>
              <w:spacing w:line="240" w:lineRule="auto"/>
              <w:ind w:firstLine="0"/>
              <w:rPr>
                <w:b/>
              </w:rPr>
            </w:pPr>
          </w:p>
        </w:tc>
        <w:tc>
          <w:tcPr>
            <w:tcW w:w="1291" w:type="dxa"/>
          </w:tcPr>
          <w:p w14:paraId="33B75320" w14:textId="77777777" w:rsidR="009E01AC" w:rsidRPr="00F4390C" w:rsidRDefault="009E01AC" w:rsidP="008E029A">
            <w:pPr>
              <w:spacing w:line="240" w:lineRule="auto"/>
              <w:ind w:firstLine="0"/>
              <w:rPr>
                <w:b/>
              </w:rPr>
            </w:pPr>
          </w:p>
        </w:tc>
      </w:tr>
      <w:tr w:rsidR="009E01AC" w:rsidRPr="00F4390C" w14:paraId="70ACC94D" w14:textId="77777777" w:rsidTr="008E029A">
        <w:trPr>
          <w:trHeight w:val="454"/>
        </w:trPr>
        <w:tc>
          <w:tcPr>
            <w:tcW w:w="626" w:type="dxa"/>
          </w:tcPr>
          <w:p w14:paraId="6E009120" w14:textId="77777777" w:rsidR="009E01AC" w:rsidRPr="00F4390C" w:rsidRDefault="008E029A" w:rsidP="008E029A">
            <w:pPr>
              <w:spacing w:line="240" w:lineRule="auto"/>
              <w:ind w:firstLine="0"/>
              <w:rPr>
                <w:b/>
              </w:rPr>
            </w:pPr>
            <w:r>
              <w:rPr>
                <w:b/>
              </w:rPr>
              <w:t>8.</w:t>
            </w:r>
          </w:p>
        </w:tc>
        <w:tc>
          <w:tcPr>
            <w:tcW w:w="1416" w:type="dxa"/>
          </w:tcPr>
          <w:p w14:paraId="26CC7156" w14:textId="77777777" w:rsidR="009E01AC" w:rsidRPr="00F4390C" w:rsidRDefault="009E01AC" w:rsidP="008E029A">
            <w:pPr>
              <w:spacing w:line="240" w:lineRule="auto"/>
              <w:ind w:firstLine="0"/>
              <w:rPr>
                <w:b/>
              </w:rPr>
            </w:pPr>
          </w:p>
        </w:tc>
        <w:tc>
          <w:tcPr>
            <w:tcW w:w="1979" w:type="dxa"/>
          </w:tcPr>
          <w:p w14:paraId="0C24BBB3" w14:textId="77777777" w:rsidR="009E01AC" w:rsidRPr="00F4390C" w:rsidRDefault="009E01AC" w:rsidP="008E029A">
            <w:pPr>
              <w:spacing w:line="240" w:lineRule="auto"/>
              <w:ind w:firstLine="0"/>
              <w:rPr>
                <w:b/>
              </w:rPr>
            </w:pPr>
          </w:p>
        </w:tc>
        <w:tc>
          <w:tcPr>
            <w:tcW w:w="1599" w:type="dxa"/>
          </w:tcPr>
          <w:p w14:paraId="78417221" w14:textId="77777777" w:rsidR="009E01AC" w:rsidRPr="00F4390C" w:rsidRDefault="009E01AC" w:rsidP="008E029A">
            <w:pPr>
              <w:spacing w:line="240" w:lineRule="auto"/>
              <w:ind w:firstLine="0"/>
              <w:rPr>
                <w:b/>
              </w:rPr>
            </w:pPr>
          </w:p>
        </w:tc>
        <w:tc>
          <w:tcPr>
            <w:tcW w:w="1366" w:type="dxa"/>
          </w:tcPr>
          <w:p w14:paraId="01C44D5C" w14:textId="77777777" w:rsidR="009E01AC" w:rsidRPr="00F4390C" w:rsidRDefault="009E01AC" w:rsidP="008E029A">
            <w:pPr>
              <w:spacing w:line="240" w:lineRule="auto"/>
              <w:ind w:firstLine="0"/>
              <w:rPr>
                <w:b/>
              </w:rPr>
            </w:pPr>
          </w:p>
        </w:tc>
        <w:tc>
          <w:tcPr>
            <w:tcW w:w="1011" w:type="dxa"/>
          </w:tcPr>
          <w:p w14:paraId="62D86F27" w14:textId="77777777" w:rsidR="009E01AC" w:rsidRPr="00F4390C" w:rsidRDefault="009E01AC" w:rsidP="008E029A">
            <w:pPr>
              <w:spacing w:line="240" w:lineRule="auto"/>
              <w:ind w:firstLine="0"/>
              <w:rPr>
                <w:b/>
              </w:rPr>
            </w:pPr>
          </w:p>
        </w:tc>
        <w:tc>
          <w:tcPr>
            <w:tcW w:w="1291" w:type="dxa"/>
          </w:tcPr>
          <w:p w14:paraId="242D15DF" w14:textId="77777777" w:rsidR="009E01AC" w:rsidRPr="00F4390C" w:rsidRDefault="009E01AC" w:rsidP="008E029A">
            <w:pPr>
              <w:spacing w:line="240" w:lineRule="auto"/>
              <w:ind w:firstLine="0"/>
              <w:rPr>
                <w:b/>
              </w:rPr>
            </w:pPr>
          </w:p>
        </w:tc>
      </w:tr>
      <w:tr w:rsidR="009E01AC" w:rsidRPr="00F4390C" w14:paraId="3456E194" w14:textId="77777777" w:rsidTr="008E029A">
        <w:trPr>
          <w:trHeight w:val="454"/>
        </w:trPr>
        <w:tc>
          <w:tcPr>
            <w:tcW w:w="626" w:type="dxa"/>
          </w:tcPr>
          <w:p w14:paraId="2FB37F24" w14:textId="77777777" w:rsidR="009E01AC" w:rsidRPr="00F4390C" w:rsidRDefault="009E01AC" w:rsidP="008E029A">
            <w:pPr>
              <w:spacing w:line="240" w:lineRule="auto"/>
              <w:ind w:firstLine="0"/>
              <w:rPr>
                <w:b/>
              </w:rPr>
            </w:pPr>
          </w:p>
        </w:tc>
        <w:tc>
          <w:tcPr>
            <w:tcW w:w="1416" w:type="dxa"/>
          </w:tcPr>
          <w:p w14:paraId="14215EC6" w14:textId="77777777" w:rsidR="009E01AC" w:rsidRPr="00F4390C" w:rsidRDefault="009E01AC" w:rsidP="008E029A">
            <w:pPr>
              <w:spacing w:line="240" w:lineRule="auto"/>
              <w:ind w:firstLine="0"/>
              <w:rPr>
                <w:b/>
              </w:rPr>
            </w:pPr>
          </w:p>
        </w:tc>
        <w:tc>
          <w:tcPr>
            <w:tcW w:w="1979" w:type="dxa"/>
          </w:tcPr>
          <w:p w14:paraId="5F3D8B79" w14:textId="77777777" w:rsidR="009E01AC" w:rsidRPr="00F4390C" w:rsidRDefault="009E01AC" w:rsidP="008E029A">
            <w:pPr>
              <w:spacing w:line="240" w:lineRule="auto"/>
              <w:ind w:firstLine="0"/>
              <w:rPr>
                <w:b/>
              </w:rPr>
            </w:pPr>
          </w:p>
        </w:tc>
        <w:tc>
          <w:tcPr>
            <w:tcW w:w="1599" w:type="dxa"/>
          </w:tcPr>
          <w:p w14:paraId="571C8DFA" w14:textId="77777777" w:rsidR="009E01AC" w:rsidRPr="00F4390C" w:rsidRDefault="009E01AC" w:rsidP="008E029A">
            <w:pPr>
              <w:spacing w:line="240" w:lineRule="auto"/>
              <w:ind w:firstLine="0"/>
              <w:rPr>
                <w:b/>
              </w:rPr>
            </w:pPr>
          </w:p>
        </w:tc>
        <w:tc>
          <w:tcPr>
            <w:tcW w:w="1366" w:type="dxa"/>
          </w:tcPr>
          <w:p w14:paraId="7D7F94AC" w14:textId="77777777" w:rsidR="009E01AC" w:rsidRPr="00F4390C" w:rsidRDefault="009E01AC" w:rsidP="008E029A">
            <w:pPr>
              <w:spacing w:line="240" w:lineRule="auto"/>
              <w:ind w:firstLine="0"/>
              <w:rPr>
                <w:b/>
              </w:rPr>
            </w:pPr>
            <w:r w:rsidRPr="00F4390C">
              <w:rPr>
                <w:b/>
              </w:rPr>
              <w:t>Toplam</w:t>
            </w:r>
          </w:p>
        </w:tc>
        <w:tc>
          <w:tcPr>
            <w:tcW w:w="1011" w:type="dxa"/>
          </w:tcPr>
          <w:p w14:paraId="2277770F" w14:textId="77777777" w:rsidR="009E01AC" w:rsidRPr="00F4390C" w:rsidRDefault="009E01AC" w:rsidP="008E029A">
            <w:pPr>
              <w:spacing w:line="240" w:lineRule="auto"/>
              <w:ind w:firstLine="0"/>
              <w:rPr>
                <w:b/>
              </w:rPr>
            </w:pPr>
          </w:p>
        </w:tc>
        <w:tc>
          <w:tcPr>
            <w:tcW w:w="1291" w:type="dxa"/>
          </w:tcPr>
          <w:p w14:paraId="5C1F3591" w14:textId="77777777" w:rsidR="009E01AC" w:rsidRPr="00F4390C" w:rsidRDefault="009E01AC" w:rsidP="008E029A">
            <w:pPr>
              <w:spacing w:line="240" w:lineRule="auto"/>
              <w:ind w:firstLine="0"/>
              <w:rPr>
                <w:b/>
              </w:rPr>
            </w:pPr>
          </w:p>
        </w:tc>
      </w:tr>
    </w:tbl>
    <w:p w14:paraId="0418C5CF" w14:textId="77777777" w:rsidR="009E01AC" w:rsidRPr="00F4390C" w:rsidRDefault="009E01AC" w:rsidP="008E029A">
      <w:pPr>
        <w:ind w:firstLine="0"/>
        <w:rPr>
          <w:b/>
        </w:rPr>
      </w:pPr>
    </w:p>
    <w:p w14:paraId="45693DE9" w14:textId="77777777" w:rsidR="009E01AC" w:rsidRPr="00F4390C" w:rsidRDefault="009E01AC" w:rsidP="008E029A">
      <w:pPr>
        <w:ind w:firstLine="0"/>
        <w:rPr>
          <w:b/>
          <w:u w:val="single"/>
        </w:rPr>
      </w:pPr>
      <w:r w:rsidRPr="00F4390C">
        <w:rPr>
          <w:b/>
          <w:u w:val="single"/>
        </w:rPr>
        <w:t>Yararlanıcının Yetkili Temsilcisi:</w:t>
      </w:r>
    </w:p>
    <w:p w14:paraId="7178F7D2" w14:textId="77777777" w:rsidR="009E01AC" w:rsidRPr="00F4390C" w:rsidRDefault="009E01AC" w:rsidP="008E029A">
      <w:pPr>
        <w:ind w:firstLine="0"/>
        <w:rPr>
          <w:b/>
        </w:rPr>
      </w:pPr>
      <w:r w:rsidRPr="00F4390C">
        <w:rPr>
          <w:b/>
        </w:rPr>
        <w:t>Adı Soyadı</w:t>
      </w:r>
      <w:r w:rsidRPr="00F4390C">
        <w:rPr>
          <w:b/>
        </w:rPr>
        <w:tab/>
        <w:t>:</w:t>
      </w:r>
    </w:p>
    <w:p w14:paraId="48C82DDF" w14:textId="77777777" w:rsidR="009E01AC" w:rsidRPr="00F4390C" w:rsidRDefault="009E01AC" w:rsidP="008E029A">
      <w:pPr>
        <w:ind w:firstLine="0"/>
        <w:rPr>
          <w:b/>
        </w:rPr>
      </w:pPr>
      <w:r w:rsidRPr="00F4390C">
        <w:rPr>
          <w:b/>
        </w:rPr>
        <w:t>İmza</w:t>
      </w:r>
      <w:r w:rsidRPr="00F4390C">
        <w:rPr>
          <w:b/>
        </w:rPr>
        <w:tab/>
      </w:r>
      <w:r w:rsidRPr="00F4390C">
        <w:rPr>
          <w:b/>
        </w:rPr>
        <w:tab/>
        <w:t>:</w:t>
      </w:r>
    </w:p>
    <w:p w14:paraId="4294A425" w14:textId="77777777" w:rsidR="009E01AC" w:rsidRPr="00F4390C" w:rsidRDefault="009E01AC" w:rsidP="008E029A">
      <w:pPr>
        <w:ind w:firstLine="0"/>
        <w:rPr>
          <w:b/>
        </w:rPr>
      </w:pPr>
      <w:r w:rsidRPr="00F4390C">
        <w:rPr>
          <w:b/>
        </w:rPr>
        <w:t>Tarih</w:t>
      </w:r>
      <w:r w:rsidRPr="00F4390C">
        <w:rPr>
          <w:b/>
        </w:rPr>
        <w:tab/>
      </w:r>
      <w:r w:rsidRPr="00F4390C">
        <w:rPr>
          <w:b/>
        </w:rPr>
        <w:tab/>
        <w:t>:</w:t>
      </w:r>
    </w:p>
    <w:p w14:paraId="5B69FB01" w14:textId="77777777" w:rsidR="009E01AC" w:rsidRPr="00F4390C" w:rsidRDefault="009E01AC" w:rsidP="008E029A">
      <w:pPr>
        <w:ind w:firstLine="0"/>
        <w:rPr>
          <w:b/>
        </w:rPr>
      </w:pPr>
    </w:p>
    <w:p w14:paraId="0BCF2DDB" w14:textId="77777777" w:rsidR="009E01AC" w:rsidRPr="00F4390C" w:rsidRDefault="009E01AC" w:rsidP="009E01AC"/>
    <w:p w14:paraId="261EF1E4" w14:textId="77777777" w:rsidR="009E01AC" w:rsidRPr="00F4390C" w:rsidRDefault="009E01AC" w:rsidP="009E01AC"/>
    <w:p w14:paraId="0C328EAC" w14:textId="77777777" w:rsidR="009E01AC" w:rsidRPr="00F4390C" w:rsidRDefault="009E01AC" w:rsidP="009E01AC">
      <w:pPr>
        <w:tabs>
          <w:tab w:val="num" w:pos="720"/>
        </w:tabs>
        <w:sectPr w:rsidR="009E01AC" w:rsidRPr="00F4390C" w:rsidSect="009E01AC">
          <w:headerReference w:type="default" r:id="rId30"/>
          <w:pgSz w:w="11906" w:h="16838"/>
          <w:pgMar w:top="1417" w:right="1417" w:bottom="1417" w:left="1417" w:header="708" w:footer="708" w:gutter="0"/>
          <w:cols w:space="708"/>
          <w:docGrid w:linePitch="360"/>
        </w:sectPr>
      </w:pPr>
    </w:p>
    <w:p w14:paraId="0A9823F8" w14:textId="77777777" w:rsidR="009E01AC" w:rsidRPr="00F4390C" w:rsidRDefault="009E01AC" w:rsidP="009E01AC">
      <w:pPr>
        <w:ind w:firstLine="708"/>
        <w:jc w:val="center"/>
        <w:rPr>
          <w:b/>
          <w:u w:val="single"/>
        </w:rPr>
      </w:pPr>
      <w:r w:rsidRPr="00F4390C">
        <w:rPr>
          <w:b/>
          <w:u w:val="single"/>
        </w:rPr>
        <w:lastRenderedPageBreak/>
        <w:t>YAKIT GİDERİ BİLDİRİM TABLOSU</w:t>
      </w:r>
    </w:p>
    <w:tbl>
      <w:tblPr>
        <w:tblpPr w:leftFromText="141" w:rightFromText="141" w:vertAnchor="text" w:horzAnchor="margin"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tblGrid>
      <w:tr w:rsidR="008A4674" w:rsidRPr="00F4390C" w14:paraId="45D0E4C8" w14:textId="77777777" w:rsidTr="008A4674">
        <w:trPr>
          <w:trHeight w:val="158"/>
        </w:trPr>
        <w:tc>
          <w:tcPr>
            <w:tcW w:w="6948" w:type="dxa"/>
            <w:gridSpan w:val="2"/>
          </w:tcPr>
          <w:p w14:paraId="5AFA0CFB" w14:textId="77777777" w:rsidR="008A4674" w:rsidRPr="00F4390C" w:rsidRDefault="008A4674" w:rsidP="008A4674">
            <w:pPr>
              <w:tabs>
                <w:tab w:val="num" w:pos="720"/>
              </w:tabs>
              <w:spacing w:line="240" w:lineRule="auto"/>
              <w:ind w:firstLine="0"/>
              <w:rPr>
                <w:b/>
                <w:u w:val="single"/>
              </w:rPr>
            </w:pPr>
            <w:r w:rsidRPr="00F4390C">
              <w:rPr>
                <w:b/>
                <w:u w:val="single"/>
              </w:rPr>
              <w:t>Destek Yararlanıcısına İlişkin Bilgiler:</w:t>
            </w:r>
          </w:p>
        </w:tc>
      </w:tr>
      <w:tr w:rsidR="008A4674" w:rsidRPr="00F4390C" w14:paraId="1BB64AED" w14:textId="77777777" w:rsidTr="008A4674">
        <w:trPr>
          <w:trHeight w:val="70"/>
        </w:trPr>
        <w:tc>
          <w:tcPr>
            <w:tcW w:w="2628" w:type="dxa"/>
          </w:tcPr>
          <w:p w14:paraId="79E5A033" w14:textId="77777777" w:rsidR="008A4674" w:rsidRPr="00F4390C" w:rsidRDefault="008A4674" w:rsidP="008A4674">
            <w:pPr>
              <w:tabs>
                <w:tab w:val="num" w:pos="720"/>
              </w:tabs>
              <w:spacing w:line="240" w:lineRule="auto"/>
              <w:ind w:firstLine="0"/>
            </w:pPr>
            <w:r w:rsidRPr="00F4390C">
              <w:t>Destek Yararlanıcısı</w:t>
            </w:r>
          </w:p>
        </w:tc>
        <w:tc>
          <w:tcPr>
            <w:tcW w:w="4320" w:type="dxa"/>
          </w:tcPr>
          <w:p w14:paraId="793FB2AB" w14:textId="77777777" w:rsidR="008A4674" w:rsidRPr="00F4390C" w:rsidRDefault="008A4674" w:rsidP="008A4674">
            <w:pPr>
              <w:tabs>
                <w:tab w:val="num" w:pos="720"/>
              </w:tabs>
              <w:spacing w:line="240" w:lineRule="auto"/>
              <w:ind w:firstLine="0"/>
            </w:pPr>
          </w:p>
        </w:tc>
      </w:tr>
      <w:tr w:rsidR="008A4674" w:rsidRPr="00F4390C" w14:paraId="79DF72BB" w14:textId="77777777" w:rsidTr="008A4674">
        <w:tc>
          <w:tcPr>
            <w:tcW w:w="2628" w:type="dxa"/>
          </w:tcPr>
          <w:p w14:paraId="3B6522DD" w14:textId="77777777" w:rsidR="008A4674" w:rsidRPr="00F4390C" w:rsidRDefault="008A4674" w:rsidP="008A4674">
            <w:pPr>
              <w:tabs>
                <w:tab w:val="num" w:pos="720"/>
              </w:tabs>
              <w:spacing w:line="240" w:lineRule="auto"/>
              <w:ind w:firstLine="0"/>
            </w:pPr>
            <w:r w:rsidRPr="00F4390C">
              <w:t>Sözleşme No:</w:t>
            </w:r>
          </w:p>
        </w:tc>
        <w:tc>
          <w:tcPr>
            <w:tcW w:w="4320" w:type="dxa"/>
          </w:tcPr>
          <w:p w14:paraId="31F75E0A" w14:textId="77777777" w:rsidR="008A4674" w:rsidRPr="00F4390C" w:rsidRDefault="008A4674" w:rsidP="008A4674">
            <w:pPr>
              <w:tabs>
                <w:tab w:val="num" w:pos="720"/>
              </w:tabs>
              <w:spacing w:line="240" w:lineRule="auto"/>
              <w:ind w:firstLine="0"/>
            </w:pPr>
          </w:p>
        </w:tc>
      </w:tr>
      <w:tr w:rsidR="008A4674" w:rsidRPr="00F4390C" w14:paraId="5F2EFE7E" w14:textId="77777777" w:rsidTr="008A4674">
        <w:trPr>
          <w:trHeight w:val="70"/>
        </w:trPr>
        <w:tc>
          <w:tcPr>
            <w:tcW w:w="2628" w:type="dxa"/>
          </w:tcPr>
          <w:p w14:paraId="0C416C9E" w14:textId="77777777" w:rsidR="008A4674" w:rsidRPr="00F4390C" w:rsidRDefault="008A4674" w:rsidP="008A4674">
            <w:pPr>
              <w:tabs>
                <w:tab w:val="num" w:pos="720"/>
              </w:tabs>
              <w:spacing w:line="240" w:lineRule="auto"/>
              <w:ind w:firstLine="0"/>
            </w:pPr>
            <w:r w:rsidRPr="00F4390C">
              <w:t>Ait Olduğu Dönem:</w:t>
            </w:r>
          </w:p>
        </w:tc>
        <w:tc>
          <w:tcPr>
            <w:tcW w:w="4320" w:type="dxa"/>
          </w:tcPr>
          <w:p w14:paraId="44F0A677" w14:textId="77777777" w:rsidR="008A4674" w:rsidRPr="00F4390C" w:rsidRDefault="008A4674" w:rsidP="008A4674">
            <w:pPr>
              <w:tabs>
                <w:tab w:val="num" w:pos="720"/>
              </w:tabs>
              <w:spacing w:line="240" w:lineRule="auto"/>
              <w:ind w:firstLine="0"/>
            </w:pPr>
            <w:r w:rsidRPr="00F4390C">
              <w:rPr>
                <w:bCs/>
                <w:color w:val="000000"/>
              </w:rPr>
              <w:t>…/…/20.. - …/…/20..</w:t>
            </w:r>
          </w:p>
        </w:tc>
      </w:tr>
    </w:tbl>
    <w:p w14:paraId="09A89F83" w14:textId="77777777" w:rsidR="009E01AC" w:rsidRPr="00F4390C" w:rsidRDefault="009E01AC" w:rsidP="009E01AC">
      <w:pPr>
        <w:ind w:firstLine="708"/>
        <w:jc w:val="center"/>
      </w:pPr>
    </w:p>
    <w:tbl>
      <w:tblPr>
        <w:tblpPr w:leftFromText="141" w:rightFromText="141" w:vertAnchor="text"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40"/>
      </w:tblGrid>
      <w:tr w:rsidR="008A4674" w:rsidRPr="00F4390C" w14:paraId="5F5999F9" w14:textId="77777777" w:rsidTr="008A4674">
        <w:trPr>
          <w:trHeight w:val="257"/>
        </w:trPr>
        <w:tc>
          <w:tcPr>
            <w:tcW w:w="8568" w:type="dxa"/>
            <w:gridSpan w:val="2"/>
          </w:tcPr>
          <w:p w14:paraId="5B6C2879" w14:textId="77777777" w:rsidR="008A4674" w:rsidRPr="00F4390C" w:rsidRDefault="008A4674" w:rsidP="008A4674">
            <w:pPr>
              <w:tabs>
                <w:tab w:val="num" w:pos="720"/>
              </w:tabs>
              <w:spacing w:line="240" w:lineRule="auto"/>
              <w:ind w:firstLine="0"/>
              <w:rPr>
                <w:b/>
                <w:u w:val="single"/>
              </w:rPr>
            </w:pPr>
            <w:r w:rsidRPr="00F4390C">
              <w:rPr>
                <w:b/>
                <w:u w:val="single"/>
              </w:rPr>
              <w:t>Araç Bilgileri:</w:t>
            </w:r>
          </w:p>
        </w:tc>
      </w:tr>
      <w:tr w:rsidR="008A4674" w:rsidRPr="00F4390C" w14:paraId="2344EA9B" w14:textId="77777777" w:rsidTr="008A4674">
        <w:trPr>
          <w:trHeight w:val="70"/>
        </w:trPr>
        <w:tc>
          <w:tcPr>
            <w:tcW w:w="2628" w:type="dxa"/>
          </w:tcPr>
          <w:p w14:paraId="0B74D481" w14:textId="77777777" w:rsidR="008A4674" w:rsidRPr="00F4390C" w:rsidRDefault="008A4674" w:rsidP="008A4674">
            <w:pPr>
              <w:tabs>
                <w:tab w:val="num" w:pos="720"/>
              </w:tabs>
              <w:spacing w:line="240" w:lineRule="auto"/>
              <w:ind w:firstLine="0"/>
            </w:pPr>
            <w:r w:rsidRPr="00F4390C">
              <w:t>Aracın Aidiyeti:</w:t>
            </w:r>
          </w:p>
        </w:tc>
        <w:tc>
          <w:tcPr>
            <w:tcW w:w="5940" w:type="dxa"/>
          </w:tcPr>
          <w:p w14:paraId="1C0913AF" w14:textId="77777777" w:rsidR="008A4674" w:rsidRPr="00F4390C" w:rsidRDefault="008A4674" w:rsidP="008A4674">
            <w:pPr>
              <w:tabs>
                <w:tab w:val="num" w:pos="720"/>
              </w:tabs>
              <w:spacing w:line="240" w:lineRule="auto"/>
              <w:ind w:firstLine="0"/>
            </w:pPr>
          </w:p>
        </w:tc>
      </w:tr>
      <w:tr w:rsidR="008A4674" w:rsidRPr="00F4390C" w14:paraId="0FA0D4E4" w14:textId="77777777" w:rsidTr="008A4674">
        <w:tc>
          <w:tcPr>
            <w:tcW w:w="2628" w:type="dxa"/>
          </w:tcPr>
          <w:p w14:paraId="25E90178" w14:textId="77777777" w:rsidR="008A4674" w:rsidRPr="00F4390C" w:rsidRDefault="008A4674" w:rsidP="008A4674">
            <w:pPr>
              <w:tabs>
                <w:tab w:val="num" w:pos="720"/>
              </w:tabs>
              <w:spacing w:line="240" w:lineRule="auto"/>
              <w:ind w:firstLine="0"/>
            </w:pPr>
            <w:r w:rsidRPr="00F4390C">
              <w:t>Aracın Plakası:</w:t>
            </w:r>
          </w:p>
        </w:tc>
        <w:tc>
          <w:tcPr>
            <w:tcW w:w="5940" w:type="dxa"/>
          </w:tcPr>
          <w:p w14:paraId="76EA252B" w14:textId="77777777" w:rsidR="008A4674" w:rsidRPr="00F4390C" w:rsidRDefault="008A4674" w:rsidP="008A4674">
            <w:pPr>
              <w:tabs>
                <w:tab w:val="num" w:pos="720"/>
              </w:tabs>
              <w:spacing w:line="240" w:lineRule="auto"/>
              <w:ind w:firstLine="0"/>
            </w:pPr>
          </w:p>
        </w:tc>
      </w:tr>
      <w:tr w:rsidR="008A4674" w:rsidRPr="00F4390C" w14:paraId="3643A5E6" w14:textId="77777777" w:rsidTr="008A4674">
        <w:trPr>
          <w:trHeight w:val="70"/>
        </w:trPr>
        <w:tc>
          <w:tcPr>
            <w:tcW w:w="2628" w:type="dxa"/>
          </w:tcPr>
          <w:p w14:paraId="2813E275" w14:textId="77777777" w:rsidR="008A4674" w:rsidRPr="00F4390C" w:rsidRDefault="008A4674" w:rsidP="008A4674">
            <w:pPr>
              <w:tabs>
                <w:tab w:val="num" w:pos="720"/>
              </w:tabs>
              <w:spacing w:line="240" w:lineRule="auto"/>
              <w:ind w:firstLine="0"/>
            </w:pPr>
            <w:r w:rsidRPr="00F4390C">
              <w:t>Aracın Marka Modeli:</w:t>
            </w:r>
          </w:p>
        </w:tc>
        <w:tc>
          <w:tcPr>
            <w:tcW w:w="5940" w:type="dxa"/>
          </w:tcPr>
          <w:p w14:paraId="1DE35BC0" w14:textId="77777777" w:rsidR="008A4674" w:rsidRPr="00F4390C" w:rsidRDefault="008A4674" w:rsidP="008A4674">
            <w:pPr>
              <w:tabs>
                <w:tab w:val="num" w:pos="720"/>
              </w:tabs>
              <w:spacing w:line="240" w:lineRule="auto"/>
              <w:ind w:firstLine="0"/>
            </w:pPr>
            <w:r w:rsidRPr="00F4390C">
              <w:rPr>
                <w:bCs/>
                <w:color w:val="000000"/>
              </w:rPr>
              <w:t xml:space="preserve"> ……………..-………..…….-Benzin/Dizel/LPG</w:t>
            </w:r>
          </w:p>
        </w:tc>
      </w:tr>
      <w:tr w:rsidR="008A4674" w:rsidRPr="00F4390C" w14:paraId="41C64507" w14:textId="77777777" w:rsidTr="008A4674">
        <w:trPr>
          <w:trHeight w:val="70"/>
        </w:trPr>
        <w:tc>
          <w:tcPr>
            <w:tcW w:w="2628" w:type="dxa"/>
          </w:tcPr>
          <w:p w14:paraId="5C403787" w14:textId="77777777" w:rsidR="008A4674" w:rsidRPr="00F4390C" w:rsidRDefault="008A4674" w:rsidP="008A4674">
            <w:pPr>
              <w:tabs>
                <w:tab w:val="num" w:pos="720"/>
              </w:tabs>
              <w:spacing w:line="240" w:lineRule="auto"/>
              <w:ind w:firstLine="0"/>
            </w:pPr>
            <w:r w:rsidRPr="00F4390C">
              <w:t>Görevli Personel(ler):</w:t>
            </w:r>
          </w:p>
        </w:tc>
        <w:tc>
          <w:tcPr>
            <w:tcW w:w="5940" w:type="dxa"/>
          </w:tcPr>
          <w:p w14:paraId="269F211E" w14:textId="77777777" w:rsidR="008A4674" w:rsidRPr="00F4390C" w:rsidRDefault="008A4674" w:rsidP="008A4674">
            <w:pPr>
              <w:tabs>
                <w:tab w:val="num" w:pos="720"/>
              </w:tabs>
              <w:spacing w:line="240" w:lineRule="auto"/>
              <w:ind w:firstLine="0"/>
              <w:rPr>
                <w:bCs/>
                <w:color w:val="000000"/>
              </w:rPr>
            </w:pPr>
            <w:r w:rsidRPr="00F4390C">
              <w:rPr>
                <w:bCs/>
                <w:color w:val="000000"/>
              </w:rPr>
              <w:t>Proje Koordinatörü, Eğitmen, …….., vb.</w:t>
            </w:r>
          </w:p>
        </w:tc>
      </w:tr>
      <w:tr w:rsidR="008A4674" w:rsidRPr="00F4390C" w14:paraId="3955B33A" w14:textId="77777777" w:rsidTr="008A4674">
        <w:trPr>
          <w:trHeight w:val="70"/>
        </w:trPr>
        <w:tc>
          <w:tcPr>
            <w:tcW w:w="2628" w:type="dxa"/>
          </w:tcPr>
          <w:p w14:paraId="6E53022B" w14:textId="77777777" w:rsidR="008A4674" w:rsidRPr="00F4390C" w:rsidRDefault="008A4674" w:rsidP="008A4674">
            <w:pPr>
              <w:tabs>
                <w:tab w:val="num" w:pos="720"/>
              </w:tabs>
              <w:spacing w:line="240" w:lineRule="auto"/>
              <w:ind w:firstLine="0"/>
            </w:pPr>
            <w:r w:rsidRPr="00F4390C">
              <w:t>Yolculuk Amacı:</w:t>
            </w:r>
          </w:p>
        </w:tc>
        <w:tc>
          <w:tcPr>
            <w:tcW w:w="5940" w:type="dxa"/>
          </w:tcPr>
          <w:p w14:paraId="018729A8" w14:textId="77777777" w:rsidR="008A4674" w:rsidRPr="00F4390C" w:rsidRDefault="008A4674" w:rsidP="008A4674">
            <w:pPr>
              <w:tabs>
                <w:tab w:val="num" w:pos="720"/>
              </w:tabs>
              <w:spacing w:line="240" w:lineRule="auto"/>
              <w:ind w:firstLine="0"/>
              <w:rPr>
                <w:bCs/>
                <w:color w:val="000000"/>
              </w:rPr>
            </w:pPr>
          </w:p>
        </w:tc>
      </w:tr>
    </w:tbl>
    <w:p w14:paraId="3B06AE1F" w14:textId="77777777" w:rsidR="009E01AC" w:rsidRPr="00F4390C" w:rsidRDefault="009E01AC" w:rsidP="009E01AC">
      <w:pPr>
        <w:tabs>
          <w:tab w:val="num" w:pos="720"/>
        </w:tabs>
      </w:pPr>
      <w:r w:rsidRPr="00F4390C">
        <w:br w:type="textWrapping" w:clear="all"/>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5"/>
        <w:gridCol w:w="1775"/>
        <w:gridCol w:w="1504"/>
        <w:gridCol w:w="1917"/>
        <w:gridCol w:w="1539"/>
        <w:gridCol w:w="1837"/>
        <w:gridCol w:w="1681"/>
        <w:gridCol w:w="1672"/>
      </w:tblGrid>
      <w:tr w:rsidR="009E01AC" w:rsidRPr="00F4390C" w14:paraId="18142DC7" w14:textId="77777777" w:rsidTr="009E01AC">
        <w:tc>
          <w:tcPr>
            <w:tcW w:w="807" w:type="pct"/>
          </w:tcPr>
          <w:p w14:paraId="2C66A55E" w14:textId="77777777" w:rsidR="009E01AC" w:rsidRPr="00F4390C" w:rsidRDefault="009E01AC" w:rsidP="008E029A">
            <w:pPr>
              <w:tabs>
                <w:tab w:val="num" w:pos="720"/>
              </w:tabs>
              <w:spacing w:line="240" w:lineRule="auto"/>
              <w:ind w:firstLine="0"/>
              <w:jc w:val="center"/>
              <w:rPr>
                <w:b/>
              </w:rPr>
            </w:pPr>
            <w:r w:rsidRPr="00F4390C">
              <w:rPr>
                <w:b/>
              </w:rPr>
              <w:t>Araç Kullanımının</w:t>
            </w:r>
          </w:p>
        </w:tc>
        <w:tc>
          <w:tcPr>
            <w:tcW w:w="624" w:type="pct"/>
            <w:vMerge w:val="restart"/>
          </w:tcPr>
          <w:p w14:paraId="78E2D84B" w14:textId="77777777" w:rsidR="009E01AC" w:rsidRPr="00F4390C" w:rsidRDefault="009E01AC" w:rsidP="008E029A">
            <w:pPr>
              <w:tabs>
                <w:tab w:val="num" w:pos="720"/>
              </w:tabs>
              <w:spacing w:line="240" w:lineRule="auto"/>
              <w:ind w:firstLine="0"/>
              <w:jc w:val="center"/>
              <w:rPr>
                <w:b/>
              </w:rPr>
            </w:pPr>
            <w:r w:rsidRPr="00F4390C">
              <w:rPr>
                <w:b/>
              </w:rPr>
              <w:t>Nereden Nereye Yolculuk Edildiği</w:t>
            </w:r>
          </w:p>
        </w:tc>
        <w:tc>
          <w:tcPr>
            <w:tcW w:w="529" w:type="pct"/>
            <w:vMerge w:val="restart"/>
          </w:tcPr>
          <w:p w14:paraId="3190AA96" w14:textId="77777777" w:rsidR="009E01AC" w:rsidRPr="00F4390C" w:rsidRDefault="009E01AC" w:rsidP="008E029A">
            <w:pPr>
              <w:tabs>
                <w:tab w:val="num" w:pos="720"/>
              </w:tabs>
              <w:spacing w:line="240" w:lineRule="auto"/>
              <w:ind w:firstLine="0"/>
              <w:jc w:val="center"/>
              <w:rPr>
                <w:b/>
              </w:rPr>
            </w:pPr>
            <w:r w:rsidRPr="00F4390C">
              <w:rPr>
                <w:b/>
              </w:rPr>
              <w:t>Katedilen Yol (km)</w:t>
            </w:r>
          </w:p>
        </w:tc>
        <w:tc>
          <w:tcPr>
            <w:tcW w:w="674" w:type="pct"/>
            <w:vMerge w:val="restart"/>
          </w:tcPr>
          <w:p w14:paraId="15ED015B" w14:textId="77777777" w:rsidR="009E01AC" w:rsidRPr="00F4390C" w:rsidRDefault="009E01AC" w:rsidP="008E029A">
            <w:pPr>
              <w:tabs>
                <w:tab w:val="num" w:pos="720"/>
              </w:tabs>
              <w:spacing w:line="240" w:lineRule="auto"/>
              <w:ind w:firstLine="0"/>
              <w:jc w:val="center"/>
              <w:rPr>
                <w:b/>
              </w:rPr>
            </w:pPr>
            <w:r w:rsidRPr="00F4390C">
              <w:rPr>
                <w:b/>
              </w:rPr>
              <w:t>Aracın Ortalama Yakıt Tüketimi (lt)</w:t>
            </w:r>
          </w:p>
        </w:tc>
        <w:tc>
          <w:tcPr>
            <w:tcW w:w="541" w:type="pct"/>
            <w:vMerge w:val="restart"/>
          </w:tcPr>
          <w:p w14:paraId="4059B0C3" w14:textId="77777777" w:rsidR="009E01AC" w:rsidRPr="00F4390C" w:rsidRDefault="009E01AC" w:rsidP="008E029A">
            <w:pPr>
              <w:tabs>
                <w:tab w:val="num" w:pos="720"/>
              </w:tabs>
              <w:spacing w:line="240" w:lineRule="auto"/>
              <w:ind w:firstLine="0"/>
              <w:jc w:val="center"/>
              <w:rPr>
                <w:b/>
              </w:rPr>
            </w:pPr>
            <w:r w:rsidRPr="00F4390C">
              <w:rPr>
                <w:b/>
              </w:rPr>
              <w:t>Yakıtın Litre Fiyatı (TL)</w:t>
            </w:r>
          </w:p>
        </w:tc>
        <w:tc>
          <w:tcPr>
            <w:tcW w:w="646" w:type="pct"/>
            <w:vMerge w:val="restart"/>
          </w:tcPr>
          <w:p w14:paraId="4BDF053A" w14:textId="77777777" w:rsidR="009E01AC" w:rsidRPr="00F4390C" w:rsidRDefault="009E01AC" w:rsidP="008E029A">
            <w:pPr>
              <w:tabs>
                <w:tab w:val="num" w:pos="720"/>
              </w:tabs>
              <w:spacing w:line="240" w:lineRule="auto"/>
              <w:ind w:firstLine="0"/>
              <w:jc w:val="center"/>
              <w:rPr>
                <w:b/>
              </w:rPr>
            </w:pPr>
            <w:r w:rsidRPr="00F4390C">
              <w:rPr>
                <w:b/>
              </w:rPr>
              <w:t>TOPLAM TUTAR (TL)</w:t>
            </w:r>
          </w:p>
        </w:tc>
        <w:tc>
          <w:tcPr>
            <w:tcW w:w="1179" w:type="pct"/>
            <w:gridSpan w:val="2"/>
          </w:tcPr>
          <w:p w14:paraId="45D85A7C" w14:textId="77777777" w:rsidR="009E01AC" w:rsidRPr="00F4390C" w:rsidRDefault="009E01AC" w:rsidP="008E029A">
            <w:pPr>
              <w:tabs>
                <w:tab w:val="num" w:pos="720"/>
              </w:tabs>
              <w:spacing w:line="240" w:lineRule="auto"/>
              <w:ind w:firstLine="0"/>
              <w:jc w:val="center"/>
              <w:rPr>
                <w:b/>
              </w:rPr>
            </w:pPr>
            <w:r w:rsidRPr="00F4390C">
              <w:rPr>
                <w:b/>
              </w:rPr>
              <w:t>Destekleyici Belgenin</w:t>
            </w:r>
          </w:p>
        </w:tc>
      </w:tr>
      <w:tr w:rsidR="009E01AC" w:rsidRPr="00F4390C" w14:paraId="20C864A8" w14:textId="77777777" w:rsidTr="009E01AC">
        <w:tc>
          <w:tcPr>
            <w:tcW w:w="807" w:type="pct"/>
          </w:tcPr>
          <w:p w14:paraId="592CDFE4" w14:textId="77777777" w:rsidR="009E01AC" w:rsidRPr="00F4390C" w:rsidRDefault="009E01AC" w:rsidP="008E029A">
            <w:pPr>
              <w:tabs>
                <w:tab w:val="num" w:pos="720"/>
              </w:tabs>
              <w:spacing w:line="240" w:lineRule="auto"/>
              <w:ind w:firstLine="0"/>
              <w:jc w:val="center"/>
              <w:rPr>
                <w:b/>
              </w:rPr>
            </w:pPr>
            <w:r w:rsidRPr="00F4390C">
              <w:rPr>
                <w:b/>
              </w:rPr>
              <w:t>Tarih</w:t>
            </w:r>
          </w:p>
        </w:tc>
        <w:tc>
          <w:tcPr>
            <w:tcW w:w="624" w:type="pct"/>
            <w:vMerge/>
          </w:tcPr>
          <w:p w14:paraId="29961B4D" w14:textId="77777777" w:rsidR="009E01AC" w:rsidRPr="00F4390C" w:rsidRDefault="009E01AC" w:rsidP="008E029A">
            <w:pPr>
              <w:tabs>
                <w:tab w:val="num" w:pos="720"/>
              </w:tabs>
              <w:spacing w:line="240" w:lineRule="auto"/>
              <w:ind w:firstLine="0"/>
              <w:jc w:val="center"/>
              <w:rPr>
                <w:b/>
              </w:rPr>
            </w:pPr>
          </w:p>
        </w:tc>
        <w:tc>
          <w:tcPr>
            <w:tcW w:w="529" w:type="pct"/>
            <w:vMerge/>
          </w:tcPr>
          <w:p w14:paraId="7EA21AE8" w14:textId="77777777" w:rsidR="009E01AC" w:rsidRPr="00F4390C" w:rsidRDefault="009E01AC" w:rsidP="008E029A">
            <w:pPr>
              <w:tabs>
                <w:tab w:val="num" w:pos="720"/>
              </w:tabs>
              <w:spacing w:line="240" w:lineRule="auto"/>
              <w:ind w:firstLine="0"/>
              <w:jc w:val="center"/>
              <w:rPr>
                <w:b/>
              </w:rPr>
            </w:pPr>
          </w:p>
        </w:tc>
        <w:tc>
          <w:tcPr>
            <w:tcW w:w="674" w:type="pct"/>
            <w:vMerge/>
          </w:tcPr>
          <w:p w14:paraId="2BEF307E" w14:textId="77777777" w:rsidR="009E01AC" w:rsidRPr="00F4390C" w:rsidRDefault="009E01AC" w:rsidP="008E029A">
            <w:pPr>
              <w:tabs>
                <w:tab w:val="num" w:pos="720"/>
              </w:tabs>
              <w:spacing w:line="240" w:lineRule="auto"/>
              <w:ind w:firstLine="0"/>
              <w:jc w:val="center"/>
              <w:rPr>
                <w:b/>
              </w:rPr>
            </w:pPr>
          </w:p>
        </w:tc>
        <w:tc>
          <w:tcPr>
            <w:tcW w:w="541" w:type="pct"/>
            <w:vMerge/>
          </w:tcPr>
          <w:p w14:paraId="12240F25" w14:textId="77777777" w:rsidR="009E01AC" w:rsidRPr="00F4390C" w:rsidRDefault="009E01AC" w:rsidP="008E029A">
            <w:pPr>
              <w:tabs>
                <w:tab w:val="num" w:pos="720"/>
              </w:tabs>
              <w:spacing w:line="240" w:lineRule="auto"/>
              <w:ind w:firstLine="0"/>
              <w:jc w:val="center"/>
              <w:rPr>
                <w:b/>
              </w:rPr>
            </w:pPr>
          </w:p>
        </w:tc>
        <w:tc>
          <w:tcPr>
            <w:tcW w:w="646" w:type="pct"/>
            <w:vMerge/>
          </w:tcPr>
          <w:p w14:paraId="0C65A8DB" w14:textId="77777777" w:rsidR="009E01AC" w:rsidRPr="00F4390C" w:rsidRDefault="009E01AC" w:rsidP="008E029A">
            <w:pPr>
              <w:tabs>
                <w:tab w:val="num" w:pos="720"/>
              </w:tabs>
              <w:spacing w:line="240" w:lineRule="auto"/>
              <w:ind w:firstLine="0"/>
              <w:jc w:val="center"/>
              <w:rPr>
                <w:b/>
              </w:rPr>
            </w:pPr>
          </w:p>
        </w:tc>
        <w:tc>
          <w:tcPr>
            <w:tcW w:w="591" w:type="pct"/>
          </w:tcPr>
          <w:p w14:paraId="330B85B1" w14:textId="77777777" w:rsidR="009E01AC" w:rsidRPr="00F4390C" w:rsidRDefault="009E01AC" w:rsidP="008E029A">
            <w:pPr>
              <w:tabs>
                <w:tab w:val="num" w:pos="720"/>
              </w:tabs>
              <w:spacing w:line="240" w:lineRule="auto"/>
              <w:ind w:firstLine="0"/>
              <w:jc w:val="center"/>
              <w:rPr>
                <w:b/>
              </w:rPr>
            </w:pPr>
            <w:r w:rsidRPr="00F4390C">
              <w:rPr>
                <w:b/>
              </w:rPr>
              <w:t>Tutarı (TL)</w:t>
            </w:r>
          </w:p>
        </w:tc>
        <w:tc>
          <w:tcPr>
            <w:tcW w:w="588" w:type="pct"/>
          </w:tcPr>
          <w:p w14:paraId="5C14B09D" w14:textId="77777777" w:rsidR="009E01AC" w:rsidRPr="00F4390C" w:rsidRDefault="009E01AC" w:rsidP="008E029A">
            <w:pPr>
              <w:tabs>
                <w:tab w:val="num" w:pos="720"/>
              </w:tabs>
              <w:spacing w:line="240" w:lineRule="auto"/>
              <w:ind w:firstLine="0"/>
              <w:jc w:val="center"/>
              <w:rPr>
                <w:b/>
              </w:rPr>
            </w:pPr>
            <w:r w:rsidRPr="00F4390C">
              <w:rPr>
                <w:b/>
              </w:rPr>
              <w:t>No’su</w:t>
            </w:r>
          </w:p>
        </w:tc>
      </w:tr>
      <w:tr w:rsidR="009E01AC" w:rsidRPr="00F4390C" w14:paraId="1C3DAF90" w14:textId="77777777" w:rsidTr="009E01AC">
        <w:tc>
          <w:tcPr>
            <w:tcW w:w="807" w:type="pct"/>
          </w:tcPr>
          <w:p w14:paraId="42CA50E8" w14:textId="77777777" w:rsidR="009E01AC" w:rsidRPr="00F4390C" w:rsidRDefault="009E01AC" w:rsidP="008E029A">
            <w:pPr>
              <w:tabs>
                <w:tab w:val="num" w:pos="720"/>
              </w:tabs>
              <w:spacing w:line="240" w:lineRule="auto"/>
              <w:ind w:firstLine="0"/>
            </w:pPr>
            <w:r w:rsidRPr="00F4390C">
              <w:rPr>
                <w:bCs/>
                <w:color w:val="000000"/>
              </w:rPr>
              <w:t>…/…/20.. - …/…/20..</w:t>
            </w:r>
          </w:p>
        </w:tc>
        <w:tc>
          <w:tcPr>
            <w:tcW w:w="624" w:type="pct"/>
          </w:tcPr>
          <w:p w14:paraId="668E9FE2" w14:textId="77777777" w:rsidR="009E01AC" w:rsidRPr="00F4390C" w:rsidRDefault="009E01AC" w:rsidP="008E029A">
            <w:pPr>
              <w:tabs>
                <w:tab w:val="num" w:pos="720"/>
              </w:tabs>
              <w:spacing w:line="240" w:lineRule="auto"/>
              <w:ind w:firstLine="0"/>
            </w:pPr>
          </w:p>
        </w:tc>
        <w:tc>
          <w:tcPr>
            <w:tcW w:w="529" w:type="pct"/>
          </w:tcPr>
          <w:p w14:paraId="08988582" w14:textId="77777777" w:rsidR="009E01AC" w:rsidRPr="00F4390C" w:rsidRDefault="009E01AC" w:rsidP="008E029A">
            <w:pPr>
              <w:tabs>
                <w:tab w:val="num" w:pos="720"/>
              </w:tabs>
              <w:spacing w:line="240" w:lineRule="auto"/>
              <w:ind w:firstLine="0"/>
            </w:pPr>
          </w:p>
        </w:tc>
        <w:tc>
          <w:tcPr>
            <w:tcW w:w="674" w:type="pct"/>
          </w:tcPr>
          <w:p w14:paraId="5E468EFC" w14:textId="77777777" w:rsidR="009E01AC" w:rsidRPr="00F4390C" w:rsidRDefault="009E01AC" w:rsidP="008E029A">
            <w:pPr>
              <w:tabs>
                <w:tab w:val="num" w:pos="720"/>
              </w:tabs>
              <w:spacing w:line="240" w:lineRule="auto"/>
              <w:ind w:firstLine="0"/>
            </w:pPr>
          </w:p>
        </w:tc>
        <w:tc>
          <w:tcPr>
            <w:tcW w:w="541" w:type="pct"/>
          </w:tcPr>
          <w:p w14:paraId="53E853AE" w14:textId="77777777" w:rsidR="009E01AC" w:rsidRPr="00F4390C" w:rsidRDefault="009E01AC" w:rsidP="008E029A">
            <w:pPr>
              <w:tabs>
                <w:tab w:val="num" w:pos="720"/>
              </w:tabs>
              <w:spacing w:line="240" w:lineRule="auto"/>
              <w:ind w:firstLine="0"/>
            </w:pPr>
          </w:p>
        </w:tc>
        <w:tc>
          <w:tcPr>
            <w:tcW w:w="646" w:type="pct"/>
          </w:tcPr>
          <w:p w14:paraId="12DF16E6" w14:textId="77777777" w:rsidR="009E01AC" w:rsidRPr="00F4390C" w:rsidRDefault="009E01AC" w:rsidP="008E029A">
            <w:pPr>
              <w:tabs>
                <w:tab w:val="num" w:pos="720"/>
              </w:tabs>
              <w:spacing w:line="240" w:lineRule="auto"/>
              <w:ind w:firstLine="0"/>
            </w:pPr>
          </w:p>
        </w:tc>
        <w:tc>
          <w:tcPr>
            <w:tcW w:w="591" w:type="pct"/>
          </w:tcPr>
          <w:p w14:paraId="137E437C" w14:textId="77777777" w:rsidR="009E01AC" w:rsidRPr="00F4390C" w:rsidRDefault="009E01AC" w:rsidP="008E029A">
            <w:pPr>
              <w:tabs>
                <w:tab w:val="num" w:pos="720"/>
              </w:tabs>
              <w:spacing w:line="240" w:lineRule="auto"/>
              <w:ind w:firstLine="0"/>
            </w:pPr>
          </w:p>
        </w:tc>
        <w:tc>
          <w:tcPr>
            <w:tcW w:w="588" w:type="pct"/>
          </w:tcPr>
          <w:p w14:paraId="6DEF9BEC" w14:textId="77777777" w:rsidR="009E01AC" w:rsidRPr="00F4390C" w:rsidRDefault="009E01AC" w:rsidP="008E029A">
            <w:pPr>
              <w:tabs>
                <w:tab w:val="num" w:pos="720"/>
              </w:tabs>
              <w:spacing w:line="240" w:lineRule="auto"/>
              <w:ind w:firstLine="0"/>
            </w:pPr>
          </w:p>
        </w:tc>
      </w:tr>
      <w:tr w:rsidR="009E01AC" w:rsidRPr="00F4390C" w14:paraId="41010619" w14:textId="77777777" w:rsidTr="009E01AC">
        <w:tc>
          <w:tcPr>
            <w:tcW w:w="807" w:type="pct"/>
          </w:tcPr>
          <w:p w14:paraId="0584E07D" w14:textId="77777777" w:rsidR="009E01AC" w:rsidRPr="00F4390C" w:rsidRDefault="009E01AC" w:rsidP="008E029A">
            <w:pPr>
              <w:tabs>
                <w:tab w:val="num" w:pos="720"/>
              </w:tabs>
              <w:spacing w:line="240" w:lineRule="auto"/>
              <w:ind w:firstLine="0"/>
            </w:pPr>
          </w:p>
        </w:tc>
        <w:tc>
          <w:tcPr>
            <w:tcW w:w="624" w:type="pct"/>
          </w:tcPr>
          <w:p w14:paraId="55A4BF3A" w14:textId="77777777" w:rsidR="009E01AC" w:rsidRPr="00F4390C" w:rsidRDefault="009E01AC" w:rsidP="008E029A">
            <w:pPr>
              <w:tabs>
                <w:tab w:val="num" w:pos="720"/>
              </w:tabs>
              <w:spacing w:line="240" w:lineRule="auto"/>
              <w:ind w:firstLine="0"/>
            </w:pPr>
          </w:p>
        </w:tc>
        <w:tc>
          <w:tcPr>
            <w:tcW w:w="529" w:type="pct"/>
          </w:tcPr>
          <w:p w14:paraId="2C48E72B" w14:textId="77777777" w:rsidR="009E01AC" w:rsidRPr="00F4390C" w:rsidRDefault="009E01AC" w:rsidP="008E029A">
            <w:pPr>
              <w:tabs>
                <w:tab w:val="num" w:pos="720"/>
              </w:tabs>
              <w:spacing w:line="240" w:lineRule="auto"/>
              <w:ind w:firstLine="0"/>
            </w:pPr>
          </w:p>
        </w:tc>
        <w:tc>
          <w:tcPr>
            <w:tcW w:w="674" w:type="pct"/>
          </w:tcPr>
          <w:p w14:paraId="03D920F6" w14:textId="77777777" w:rsidR="009E01AC" w:rsidRPr="00F4390C" w:rsidRDefault="009E01AC" w:rsidP="008E029A">
            <w:pPr>
              <w:tabs>
                <w:tab w:val="num" w:pos="720"/>
              </w:tabs>
              <w:spacing w:line="240" w:lineRule="auto"/>
              <w:ind w:firstLine="0"/>
            </w:pPr>
          </w:p>
        </w:tc>
        <w:tc>
          <w:tcPr>
            <w:tcW w:w="541" w:type="pct"/>
          </w:tcPr>
          <w:p w14:paraId="3BD223A8" w14:textId="77777777" w:rsidR="009E01AC" w:rsidRPr="00F4390C" w:rsidRDefault="009E01AC" w:rsidP="008E029A">
            <w:pPr>
              <w:tabs>
                <w:tab w:val="num" w:pos="720"/>
              </w:tabs>
              <w:spacing w:line="240" w:lineRule="auto"/>
              <w:ind w:firstLine="0"/>
            </w:pPr>
          </w:p>
        </w:tc>
        <w:tc>
          <w:tcPr>
            <w:tcW w:w="646" w:type="pct"/>
          </w:tcPr>
          <w:p w14:paraId="07AEB6E8" w14:textId="77777777" w:rsidR="009E01AC" w:rsidRPr="00F4390C" w:rsidRDefault="009E01AC" w:rsidP="008E029A">
            <w:pPr>
              <w:tabs>
                <w:tab w:val="num" w:pos="720"/>
              </w:tabs>
              <w:spacing w:line="240" w:lineRule="auto"/>
              <w:ind w:firstLine="0"/>
            </w:pPr>
          </w:p>
        </w:tc>
        <w:tc>
          <w:tcPr>
            <w:tcW w:w="591" w:type="pct"/>
          </w:tcPr>
          <w:p w14:paraId="54AB91B6" w14:textId="77777777" w:rsidR="009E01AC" w:rsidRPr="00F4390C" w:rsidRDefault="009E01AC" w:rsidP="008E029A">
            <w:pPr>
              <w:tabs>
                <w:tab w:val="num" w:pos="720"/>
              </w:tabs>
              <w:spacing w:line="240" w:lineRule="auto"/>
              <w:ind w:firstLine="0"/>
            </w:pPr>
          </w:p>
        </w:tc>
        <w:tc>
          <w:tcPr>
            <w:tcW w:w="588" w:type="pct"/>
          </w:tcPr>
          <w:p w14:paraId="5501CC22" w14:textId="77777777" w:rsidR="009E01AC" w:rsidRPr="00F4390C" w:rsidRDefault="009E01AC" w:rsidP="008E029A">
            <w:pPr>
              <w:tabs>
                <w:tab w:val="num" w:pos="720"/>
              </w:tabs>
              <w:spacing w:line="240" w:lineRule="auto"/>
              <w:ind w:firstLine="0"/>
            </w:pPr>
          </w:p>
        </w:tc>
      </w:tr>
    </w:tbl>
    <w:p w14:paraId="70F91345" w14:textId="77777777" w:rsidR="009E01AC" w:rsidRPr="00F4390C" w:rsidRDefault="009E01AC" w:rsidP="009E01AC">
      <w:pPr>
        <w:tabs>
          <w:tab w:val="num"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2"/>
      </w:tblGrid>
      <w:tr w:rsidR="009E01AC" w:rsidRPr="00F4390C" w14:paraId="294FBA10" w14:textId="77777777" w:rsidTr="009E01AC">
        <w:tc>
          <w:tcPr>
            <w:tcW w:w="14142" w:type="dxa"/>
          </w:tcPr>
          <w:p w14:paraId="1E65252C" w14:textId="77777777" w:rsidR="009E01AC" w:rsidRPr="00F4390C" w:rsidRDefault="009E01AC" w:rsidP="008E029A">
            <w:pPr>
              <w:tabs>
                <w:tab w:val="num" w:pos="720"/>
              </w:tabs>
              <w:spacing w:line="240" w:lineRule="auto"/>
              <w:ind w:firstLine="0"/>
            </w:pPr>
            <w:r w:rsidRPr="00F4390C">
              <w:rPr>
                <w:bCs/>
                <w:color w:val="000000"/>
              </w:rPr>
              <w:t>Proje kapsamında, …/…/20.. ‘den …/…/20.. tarihine kadar süren görevler sırasında araç kullanım giderleri olarak tahakkuk eden …………..TL’yi gösterir bildirimdir.</w:t>
            </w:r>
          </w:p>
        </w:tc>
      </w:tr>
    </w:tbl>
    <w:p w14:paraId="05325BCA" w14:textId="77777777" w:rsidR="009E01AC" w:rsidRDefault="009E01AC" w:rsidP="009E01AC">
      <w:pPr>
        <w:tabs>
          <w:tab w:val="num" w:pos="720"/>
        </w:tabs>
        <w:rPr>
          <w:u w:val="single"/>
        </w:rPr>
      </w:pPr>
    </w:p>
    <w:p w14:paraId="7F69AA93" w14:textId="77777777" w:rsidR="00F531A3" w:rsidRDefault="00F531A3" w:rsidP="009E01AC">
      <w:pPr>
        <w:tabs>
          <w:tab w:val="num" w:pos="720"/>
        </w:tabs>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9"/>
        <w:gridCol w:w="2803"/>
        <w:gridCol w:w="2799"/>
        <w:gridCol w:w="2804"/>
        <w:gridCol w:w="2789"/>
      </w:tblGrid>
      <w:tr w:rsidR="009E01AC" w:rsidRPr="00F4390C" w14:paraId="1A462322" w14:textId="77777777" w:rsidTr="00F531A3">
        <w:tc>
          <w:tcPr>
            <w:tcW w:w="5602" w:type="dxa"/>
            <w:gridSpan w:val="2"/>
          </w:tcPr>
          <w:p w14:paraId="44CF6705" w14:textId="77777777" w:rsidR="009E01AC" w:rsidRPr="00F4390C" w:rsidRDefault="009E01AC" w:rsidP="008E029A">
            <w:pPr>
              <w:tabs>
                <w:tab w:val="num" w:pos="720"/>
              </w:tabs>
              <w:spacing w:line="240" w:lineRule="auto"/>
              <w:ind w:firstLine="0"/>
              <w:rPr>
                <w:b/>
                <w:u w:val="single"/>
              </w:rPr>
            </w:pPr>
            <w:r w:rsidRPr="00F4390C">
              <w:rPr>
                <w:b/>
                <w:u w:val="single"/>
              </w:rPr>
              <w:t>Yakıt Gideri Beyanında Bulunanın:</w:t>
            </w:r>
          </w:p>
        </w:tc>
        <w:tc>
          <w:tcPr>
            <w:tcW w:w="5603" w:type="dxa"/>
            <w:gridSpan w:val="2"/>
          </w:tcPr>
          <w:p w14:paraId="63B0137D" w14:textId="77777777" w:rsidR="009E01AC" w:rsidRPr="00F4390C" w:rsidRDefault="009E01AC" w:rsidP="008E029A">
            <w:pPr>
              <w:tabs>
                <w:tab w:val="num" w:pos="720"/>
              </w:tabs>
              <w:spacing w:line="240" w:lineRule="auto"/>
              <w:ind w:firstLine="0"/>
              <w:rPr>
                <w:b/>
                <w:u w:val="single"/>
              </w:rPr>
            </w:pPr>
            <w:r w:rsidRPr="00F4390C">
              <w:rPr>
                <w:b/>
                <w:u w:val="single"/>
              </w:rPr>
              <w:t>Proje Sorumlusu (Onay Makamı):</w:t>
            </w:r>
          </w:p>
        </w:tc>
        <w:tc>
          <w:tcPr>
            <w:tcW w:w="2789" w:type="dxa"/>
          </w:tcPr>
          <w:p w14:paraId="74E89918" w14:textId="77777777" w:rsidR="009E01AC" w:rsidRPr="00F4390C" w:rsidRDefault="009E01AC" w:rsidP="008E029A">
            <w:pPr>
              <w:tabs>
                <w:tab w:val="num" w:pos="720"/>
              </w:tabs>
              <w:spacing w:line="240" w:lineRule="auto"/>
              <w:ind w:firstLine="0"/>
              <w:rPr>
                <w:b/>
                <w:u w:val="single"/>
              </w:rPr>
            </w:pPr>
          </w:p>
        </w:tc>
      </w:tr>
      <w:tr w:rsidR="009E01AC" w:rsidRPr="00F4390C" w14:paraId="3A537108" w14:textId="77777777" w:rsidTr="00F531A3">
        <w:tc>
          <w:tcPr>
            <w:tcW w:w="2799" w:type="dxa"/>
          </w:tcPr>
          <w:p w14:paraId="0FBE9B1B" w14:textId="77777777" w:rsidR="009E01AC" w:rsidRPr="00F4390C" w:rsidRDefault="009E01AC" w:rsidP="008E029A">
            <w:pPr>
              <w:tabs>
                <w:tab w:val="num" w:pos="720"/>
              </w:tabs>
              <w:spacing w:line="240" w:lineRule="auto"/>
              <w:ind w:firstLine="0"/>
            </w:pPr>
            <w:r w:rsidRPr="00F4390C">
              <w:t>Adı Soyadı:</w:t>
            </w:r>
          </w:p>
        </w:tc>
        <w:tc>
          <w:tcPr>
            <w:tcW w:w="2803" w:type="dxa"/>
          </w:tcPr>
          <w:p w14:paraId="1E5126CA" w14:textId="77777777" w:rsidR="009E01AC" w:rsidRPr="00F4390C" w:rsidRDefault="009E01AC" w:rsidP="008E029A">
            <w:pPr>
              <w:tabs>
                <w:tab w:val="num" w:pos="720"/>
              </w:tabs>
              <w:spacing w:line="240" w:lineRule="auto"/>
              <w:ind w:firstLine="0"/>
              <w:rPr>
                <w:b/>
                <w:u w:val="single"/>
              </w:rPr>
            </w:pPr>
          </w:p>
        </w:tc>
        <w:tc>
          <w:tcPr>
            <w:tcW w:w="2799" w:type="dxa"/>
          </w:tcPr>
          <w:p w14:paraId="2A49CDE7" w14:textId="77777777" w:rsidR="009E01AC" w:rsidRPr="00F4390C" w:rsidRDefault="009E01AC" w:rsidP="008E029A">
            <w:pPr>
              <w:tabs>
                <w:tab w:val="num" w:pos="720"/>
              </w:tabs>
              <w:spacing w:line="240" w:lineRule="auto"/>
              <w:ind w:firstLine="0"/>
            </w:pPr>
            <w:r w:rsidRPr="00F4390C">
              <w:t>Adı Soyadı:</w:t>
            </w:r>
          </w:p>
        </w:tc>
        <w:tc>
          <w:tcPr>
            <w:tcW w:w="2804" w:type="dxa"/>
          </w:tcPr>
          <w:p w14:paraId="6C6CEB6F" w14:textId="77777777" w:rsidR="009E01AC" w:rsidRPr="00F4390C" w:rsidRDefault="009E01AC" w:rsidP="008E029A">
            <w:pPr>
              <w:tabs>
                <w:tab w:val="num" w:pos="720"/>
              </w:tabs>
              <w:spacing w:line="240" w:lineRule="auto"/>
              <w:ind w:firstLine="0"/>
              <w:rPr>
                <w:b/>
                <w:u w:val="single"/>
              </w:rPr>
            </w:pPr>
          </w:p>
        </w:tc>
        <w:tc>
          <w:tcPr>
            <w:tcW w:w="2789" w:type="dxa"/>
          </w:tcPr>
          <w:p w14:paraId="2990FD55" w14:textId="77777777" w:rsidR="009E01AC" w:rsidRPr="00F4390C" w:rsidRDefault="009E01AC" w:rsidP="008E029A">
            <w:pPr>
              <w:tabs>
                <w:tab w:val="num" w:pos="720"/>
              </w:tabs>
              <w:spacing w:line="240" w:lineRule="auto"/>
              <w:ind w:firstLine="0"/>
              <w:rPr>
                <w:b/>
                <w:u w:val="single"/>
              </w:rPr>
            </w:pPr>
          </w:p>
        </w:tc>
      </w:tr>
      <w:tr w:rsidR="009E01AC" w:rsidRPr="00F4390C" w14:paraId="7474E2F0" w14:textId="77777777" w:rsidTr="00F531A3">
        <w:tc>
          <w:tcPr>
            <w:tcW w:w="2799" w:type="dxa"/>
          </w:tcPr>
          <w:p w14:paraId="2E2420DD" w14:textId="77777777" w:rsidR="009E01AC" w:rsidRPr="00F4390C" w:rsidRDefault="009E01AC" w:rsidP="008E029A">
            <w:pPr>
              <w:tabs>
                <w:tab w:val="num" w:pos="720"/>
              </w:tabs>
              <w:spacing w:line="240" w:lineRule="auto"/>
              <w:ind w:firstLine="0"/>
            </w:pPr>
            <w:r w:rsidRPr="00F4390C">
              <w:t>Tarih</w:t>
            </w:r>
          </w:p>
        </w:tc>
        <w:tc>
          <w:tcPr>
            <w:tcW w:w="2803" w:type="dxa"/>
          </w:tcPr>
          <w:p w14:paraId="3B0D99C6" w14:textId="77777777" w:rsidR="009E01AC" w:rsidRPr="00F4390C" w:rsidRDefault="009E01AC" w:rsidP="008E029A">
            <w:pPr>
              <w:tabs>
                <w:tab w:val="num" w:pos="720"/>
              </w:tabs>
              <w:spacing w:line="240" w:lineRule="auto"/>
              <w:ind w:firstLine="0"/>
              <w:rPr>
                <w:b/>
                <w:u w:val="single"/>
              </w:rPr>
            </w:pPr>
            <w:r w:rsidRPr="00F4390C">
              <w:t>:</w:t>
            </w:r>
            <w:r w:rsidRPr="00F4390C">
              <w:rPr>
                <w:bCs/>
                <w:color w:val="000000"/>
              </w:rPr>
              <w:t xml:space="preserve"> …/…/20..</w:t>
            </w:r>
          </w:p>
        </w:tc>
        <w:tc>
          <w:tcPr>
            <w:tcW w:w="2799" w:type="dxa"/>
          </w:tcPr>
          <w:p w14:paraId="13D11274" w14:textId="77777777" w:rsidR="009E01AC" w:rsidRPr="00F4390C" w:rsidRDefault="009E01AC" w:rsidP="008E029A">
            <w:pPr>
              <w:tabs>
                <w:tab w:val="num" w:pos="720"/>
              </w:tabs>
              <w:spacing w:line="240" w:lineRule="auto"/>
              <w:ind w:firstLine="0"/>
            </w:pPr>
            <w:r w:rsidRPr="00F4390C">
              <w:t>Tarih:</w:t>
            </w:r>
            <w:r w:rsidRPr="00F4390C">
              <w:rPr>
                <w:bCs/>
                <w:color w:val="000000"/>
              </w:rPr>
              <w:t xml:space="preserve"> </w:t>
            </w:r>
          </w:p>
        </w:tc>
        <w:tc>
          <w:tcPr>
            <w:tcW w:w="2804" w:type="dxa"/>
          </w:tcPr>
          <w:p w14:paraId="56BDB798" w14:textId="77777777" w:rsidR="009E01AC" w:rsidRPr="00F4390C" w:rsidRDefault="009E01AC" w:rsidP="008E029A">
            <w:pPr>
              <w:tabs>
                <w:tab w:val="num" w:pos="720"/>
              </w:tabs>
              <w:spacing w:line="240" w:lineRule="auto"/>
              <w:ind w:firstLine="0"/>
              <w:rPr>
                <w:b/>
                <w:u w:val="single"/>
              </w:rPr>
            </w:pPr>
            <w:r w:rsidRPr="00F4390C">
              <w:rPr>
                <w:bCs/>
                <w:color w:val="000000"/>
              </w:rPr>
              <w:t>…/…/20..</w:t>
            </w:r>
          </w:p>
        </w:tc>
        <w:tc>
          <w:tcPr>
            <w:tcW w:w="2789" w:type="dxa"/>
          </w:tcPr>
          <w:p w14:paraId="473918B0" w14:textId="77777777" w:rsidR="009E01AC" w:rsidRPr="00F4390C" w:rsidRDefault="009E01AC" w:rsidP="008E029A">
            <w:pPr>
              <w:tabs>
                <w:tab w:val="num" w:pos="720"/>
              </w:tabs>
              <w:spacing w:line="240" w:lineRule="auto"/>
              <w:ind w:firstLine="0"/>
              <w:rPr>
                <w:b/>
                <w:u w:val="single"/>
              </w:rPr>
            </w:pPr>
          </w:p>
        </w:tc>
      </w:tr>
      <w:tr w:rsidR="009E01AC" w:rsidRPr="00F4390C" w14:paraId="0E06B61A" w14:textId="77777777" w:rsidTr="00F531A3">
        <w:tc>
          <w:tcPr>
            <w:tcW w:w="2799" w:type="dxa"/>
          </w:tcPr>
          <w:p w14:paraId="43330A92" w14:textId="77777777" w:rsidR="009E01AC" w:rsidRPr="00F4390C" w:rsidRDefault="009E01AC" w:rsidP="008E029A">
            <w:pPr>
              <w:tabs>
                <w:tab w:val="num" w:pos="720"/>
              </w:tabs>
              <w:spacing w:line="240" w:lineRule="auto"/>
              <w:ind w:firstLine="0"/>
            </w:pPr>
            <w:r w:rsidRPr="00F4390C">
              <w:t>İmzası:</w:t>
            </w:r>
          </w:p>
        </w:tc>
        <w:tc>
          <w:tcPr>
            <w:tcW w:w="2803" w:type="dxa"/>
          </w:tcPr>
          <w:p w14:paraId="182966C5" w14:textId="77777777" w:rsidR="009E01AC" w:rsidRPr="00F4390C" w:rsidRDefault="009E01AC" w:rsidP="008E029A">
            <w:pPr>
              <w:tabs>
                <w:tab w:val="num" w:pos="720"/>
              </w:tabs>
              <w:spacing w:line="240" w:lineRule="auto"/>
              <w:ind w:firstLine="0"/>
              <w:rPr>
                <w:b/>
                <w:u w:val="single"/>
              </w:rPr>
            </w:pPr>
          </w:p>
        </w:tc>
        <w:tc>
          <w:tcPr>
            <w:tcW w:w="2799" w:type="dxa"/>
          </w:tcPr>
          <w:p w14:paraId="07586458" w14:textId="77777777" w:rsidR="009E01AC" w:rsidRPr="00F4390C" w:rsidRDefault="009E01AC" w:rsidP="008E029A">
            <w:pPr>
              <w:tabs>
                <w:tab w:val="num" w:pos="720"/>
              </w:tabs>
              <w:spacing w:line="240" w:lineRule="auto"/>
              <w:ind w:firstLine="0"/>
            </w:pPr>
            <w:r w:rsidRPr="00F4390C">
              <w:t>İmzası</w:t>
            </w:r>
          </w:p>
        </w:tc>
        <w:tc>
          <w:tcPr>
            <w:tcW w:w="2804" w:type="dxa"/>
          </w:tcPr>
          <w:p w14:paraId="650E3019" w14:textId="77777777" w:rsidR="009E01AC" w:rsidRPr="00F4390C" w:rsidRDefault="009E01AC" w:rsidP="008E029A">
            <w:pPr>
              <w:tabs>
                <w:tab w:val="num" w:pos="720"/>
              </w:tabs>
              <w:spacing w:line="240" w:lineRule="auto"/>
              <w:ind w:firstLine="0"/>
              <w:rPr>
                <w:b/>
                <w:u w:val="single"/>
              </w:rPr>
            </w:pPr>
          </w:p>
        </w:tc>
        <w:tc>
          <w:tcPr>
            <w:tcW w:w="2789" w:type="dxa"/>
          </w:tcPr>
          <w:p w14:paraId="6C582EC2" w14:textId="77777777" w:rsidR="009E01AC" w:rsidRPr="00F4390C" w:rsidRDefault="009E01AC" w:rsidP="008E029A">
            <w:pPr>
              <w:tabs>
                <w:tab w:val="num" w:pos="720"/>
              </w:tabs>
              <w:spacing w:line="240" w:lineRule="auto"/>
              <w:ind w:firstLine="0"/>
              <w:rPr>
                <w:b/>
                <w:u w:val="single"/>
              </w:rPr>
            </w:pPr>
          </w:p>
        </w:tc>
      </w:tr>
    </w:tbl>
    <w:p w14:paraId="26EEDE7B" w14:textId="13C1D333" w:rsidR="00DA4486" w:rsidRDefault="00DA4486" w:rsidP="00BD653C">
      <w:pPr>
        <w:ind w:firstLine="0"/>
      </w:pPr>
    </w:p>
    <w:sectPr w:rsidR="00DA4486" w:rsidSect="00BD653C">
      <w:headerReference w:type="even" r:id="rId31"/>
      <w:headerReference w:type="default" r:id="rId32"/>
      <w:footerReference w:type="default" r:id="rId33"/>
      <w:headerReference w:type="first" r:id="rId34"/>
      <w:pgSz w:w="16840" w:h="11907" w:orient="landscape" w:code="9"/>
      <w:pgMar w:top="1418" w:right="1418" w:bottom="1418"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6AA6AA" w14:textId="77777777" w:rsidR="000B66B4" w:rsidRDefault="000B66B4" w:rsidP="00886A81">
      <w:r>
        <w:separator/>
      </w:r>
    </w:p>
  </w:endnote>
  <w:endnote w:type="continuationSeparator" w:id="0">
    <w:p w14:paraId="53669151" w14:textId="77777777" w:rsidR="000B66B4" w:rsidRDefault="000B66B4" w:rsidP="0088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NeueLT Pro 57 Cn">
    <w:altName w:val="Arial"/>
    <w:panose1 w:val="00000000000000000000"/>
    <w:charset w:val="00"/>
    <w:family w:val="swiss"/>
    <w:notTrueType/>
    <w:pitch w:val="default"/>
    <w:sig w:usb0="00000003" w:usb1="00000000" w:usb2="00000000" w:usb3="00000000" w:csb0="00000001" w:csb1="00000000"/>
  </w:font>
  <w:font w:name="Adobe Caslon Pro">
    <w:altName w:val="Times New Roman"/>
    <w:panose1 w:val="00000000000000000000"/>
    <w:charset w:val="EE"/>
    <w:family w:val="roman"/>
    <w:notTrueType/>
    <w:pitch w:val="default"/>
    <w:sig w:usb0="00000005" w:usb1="00000000" w:usb2="00000000" w:usb3="00000000" w:csb0="00000012"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A2"/>
    <w:family w:val="swiss"/>
    <w:pitch w:val="variable"/>
    <w:sig w:usb0="00000287" w:usb1="00000000" w:usb2="00000000" w:usb3="00000000" w:csb0="0000009F" w:csb1="00000000"/>
  </w:font>
  <w:font w:name="HYGothic-Extra">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5DD31" w14:textId="77777777" w:rsidR="00BA5A89" w:rsidRDefault="00BA5A89" w:rsidP="009E01A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CC37E29" w14:textId="77777777" w:rsidR="00BA5A89" w:rsidRDefault="00BA5A8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45C7F" w14:textId="72B4C054" w:rsidR="00BA5A89" w:rsidRDefault="00BA5A89" w:rsidP="009E01AC">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95482D">
      <w:rPr>
        <w:rStyle w:val="SayfaNumaras"/>
        <w:noProof/>
      </w:rPr>
      <w:t>56</w:t>
    </w:r>
    <w:r>
      <w:rPr>
        <w:rStyle w:val="SayfaNumaras"/>
      </w:rPr>
      <w:fldChar w:fldCharType="end"/>
    </w:r>
  </w:p>
  <w:p w14:paraId="3DFD7A55" w14:textId="77777777" w:rsidR="00BA5A89" w:rsidRDefault="00BA5A8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00966"/>
      <w:docPartObj>
        <w:docPartGallery w:val="Page Numbers (Bottom of Page)"/>
        <w:docPartUnique/>
      </w:docPartObj>
    </w:sdtPr>
    <w:sdtEndPr/>
    <w:sdtContent>
      <w:p w14:paraId="1D98E6E1" w14:textId="00EFA7C5" w:rsidR="00BA5A89" w:rsidRDefault="00BA5A89">
        <w:pPr>
          <w:pStyle w:val="Altbilgi"/>
          <w:jc w:val="center"/>
        </w:pPr>
        <w:r>
          <w:fldChar w:fldCharType="begin"/>
        </w:r>
        <w:r>
          <w:instrText>PAGE   \* MERGEFORMAT</w:instrText>
        </w:r>
        <w:r>
          <w:fldChar w:fldCharType="separate"/>
        </w:r>
        <w:r w:rsidR="0095482D" w:rsidRPr="0095482D">
          <w:rPr>
            <w:noProof/>
            <w:lang w:val="tr-TR"/>
          </w:rPr>
          <w:t>58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6D6C2" w14:textId="77777777" w:rsidR="000B66B4" w:rsidRDefault="000B66B4" w:rsidP="00C008DD">
      <w:pPr>
        <w:ind w:firstLine="0"/>
      </w:pPr>
      <w:r>
        <w:separator/>
      </w:r>
    </w:p>
  </w:footnote>
  <w:footnote w:type="continuationSeparator" w:id="0">
    <w:p w14:paraId="379E8467" w14:textId="77777777" w:rsidR="000B66B4" w:rsidRDefault="000B66B4" w:rsidP="00886A81">
      <w:r>
        <w:continuationSeparator/>
      </w:r>
    </w:p>
  </w:footnote>
  <w:footnote w:id="1">
    <w:p w14:paraId="2D4F1DE2" w14:textId="70FE6B89" w:rsidR="00BA5A89" w:rsidRPr="00885FC2" w:rsidRDefault="00BA5A89" w:rsidP="00885FC2">
      <w:pPr>
        <w:pStyle w:val="DipnotMetni"/>
        <w:spacing w:line="240" w:lineRule="auto"/>
        <w:rPr>
          <w:lang w:val="tr-TR"/>
        </w:rPr>
      </w:pPr>
      <w:r>
        <w:rPr>
          <w:rStyle w:val="DipnotBavurusu"/>
        </w:rPr>
        <w:footnoteRef/>
      </w:r>
      <w:r w:rsidRPr="00DB27D6">
        <w:rPr>
          <w:sz w:val="18"/>
          <w:szCs w:val="18"/>
          <w:lang w:val="tr-TR"/>
        </w:rPr>
        <w:t xml:space="preserve">Proje uygulaması ile doğrudan ilgili olmayan </w:t>
      </w:r>
      <w:r>
        <w:rPr>
          <w:sz w:val="18"/>
          <w:szCs w:val="18"/>
          <w:lang w:val="tr-TR"/>
        </w:rPr>
        <w:t>a</w:t>
      </w:r>
      <w:r w:rsidRPr="00DB27D6">
        <w:rPr>
          <w:sz w:val="18"/>
          <w:szCs w:val="18"/>
          <w:lang w:val="tr-TR"/>
        </w:rPr>
        <w:t>jans ve yararlanıcı arasındaki banka transfer ücretleri, noter masrafları ve vergiler gibi giderler ifade edilmektedir.</w:t>
      </w:r>
    </w:p>
  </w:footnote>
  <w:footnote w:id="2">
    <w:p w14:paraId="5921D0A1" w14:textId="6CC3F831" w:rsidR="00BA5A89" w:rsidRPr="00D81A84" w:rsidRDefault="00BA5A89" w:rsidP="00143BC8">
      <w:pPr>
        <w:pStyle w:val="DipnotMetni"/>
        <w:spacing w:line="240" w:lineRule="auto"/>
        <w:rPr>
          <w:rFonts w:cs="Times New Roman"/>
          <w:sz w:val="18"/>
          <w:lang w:val="tr-TR"/>
        </w:rPr>
      </w:pPr>
      <w:r w:rsidRPr="00D81A84">
        <w:rPr>
          <w:rStyle w:val="DipnotBavurusu"/>
          <w:rFonts w:cs="Times New Roman"/>
          <w:sz w:val="18"/>
          <w:lang w:val="tr-TR"/>
        </w:rPr>
        <w:footnoteRef/>
      </w:r>
      <w:r w:rsidRPr="00D81A84">
        <w:rPr>
          <w:rFonts w:cs="Times New Roman"/>
          <w:sz w:val="18"/>
          <w:lang w:val="tr-TR"/>
        </w:rPr>
        <w:t xml:space="preserve"> Kamu görevlilerinin maaşları projede çalıştıkları süre oranında, belgelendirilmek koşuluyla yararlanıcının (ortaklar dâhil) eş</w:t>
      </w:r>
      <w:r>
        <w:rPr>
          <w:rFonts w:cs="Times New Roman"/>
          <w:sz w:val="18"/>
          <w:lang w:val="tr-TR"/>
        </w:rPr>
        <w:t xml:space="preserve"> </w:t>
      </w:r>
      <w:r w:rsidRPr="00D81A84">
        <w:rPr>
          <w:rFonts w:cs="Times New Roman"/>
          <w:sz w:val="18"/>
          <w:lang w:val="tr-TR"/>
        </w:rPr>
        <w:t>finansmanı olarak kabul edilebilmektedir. Bununla birlikte, kamu görevlisinin tabi olduğu mevzuata göre proje bütçesinden kendisine ödeme yapılabilmesi halinde bu ödemeler, Ajansın sağladığı mali destekten de karşılanabilir. Bu durumda, Ajans ilgili kamu görevlisinin bu ödemelerden yararlanabileceğine dair ispatlayıcı belgeleri isteme hakkını haizdir. Ayrıca, kamu görevlilerinin yolluk ve gündelik giderleri, bu rehberde belirtilen şartlara göre uygun maliyet olarak kabul edilebilir.</w:t>
      </w:r>
    </w:p>
  </w:footnote>
  <w:footnote w:id="3">
    <w:p w14:paraId="0CC9C7DB" w14:textId="77777777" w:rsidR="00BA5A89" w:rsidRDefault="00BA5A89" w:rsidP="009E01AC">
      <w:pPr>
        <w:pStyle w:val="DipnotMetni"/>
      </w:pPr>
      <w:r>
        <w:rPr>
          <w:rStyle w:val="DipnotBavurusu"/>
        </w:rPr>
        <w:footnoteRef/>
      </w:r>
      <w:r>
        <w:t xml:space="preserve"> </w:t>
      </w:r>
      <w:r w:rsidRPr="004A0810">
        <w:rPr>
          <w:highlight w:val="yellow"/>
        </w:rPr>
        <w:t xml:space="preserve">&lt;İnternet </w:t>
      </w:r>
      <w:r w:rsidRPr="00FC0D10">
        <w:rPr>
          <w:highlight w:val="yellow"/>
          <w:lang w:val="tr-TR"/>
        </w:rPr>
        <w:t>Adresi</w:t>
      </w:r>
      <w:r w:rsidRPr="004A0810">
        <w:rPr>
          <w:highlight w:val="yellow"/>
        </w:rPr>
        <w:t>&gt;</w:t>
      </w:r>
      <w:r>
        <w:t xml:space="preserve"> </w:t>
      </w:r>
    </w:p>
  </w:footnote>
  <w:footnote w:id="4">
    <w:p w14:paraId="13882535" w14:textId="77777777" w:rsidR="00BA5A89" w:rsidRPr="0061270A" w:rsidRDefault="00BA5A89" w:rsidP="0061270A">
      <w:pPr>
        <w:pStyle w:val="DipnotMetni"/>
      </w:pPr>
      <w:r>
        <w:rPr>
          <w:rStyle w:val="DipnotBavurusu"/>
        </w:rPr>
        <w:footnoteRef/>
      </w:r>
      <w:r>
        <w:t xml:space="preserve"> </w:t>
      </w:r>
      <w:r w:rsidRPr="0061270A">
        <w:t>Ajans destekleri kapsamında yapılacak ihalelerde, 4734 sayılı Kamu İhale Kanunun 63. maddesinde yer alan yerli istekliler lehine ilişkin düzenlemeler uygulanır.</w:t>
      </w:r>
    </w:p>
    <w:p w14:paraId="2AC941BB" w14:textId="350A9605" w:rsidR="00BA5A89" w:rsidRPr="00885FC2" w:rsidRDefault="00BA5A89">
      <w:pPr>
        <w:pStyle w:val="DipnotMetni"/>
        <w:rPr>
          <w:lang w:val="tr-TR"/>
        </w:rPr>
      </w:pPr>
    </w:p>
  </w:footnote>
  <w:footnote w:id="5">
    <w:p w14:paraId="3404E28C" w14:textId="77777777" w:rsidR="00BA5A89" w:rsidRDefault="00BA5A89" w:rsidP="009E01AC">
      <w:pPr>
        <w:ind w:left="426" w:hanging="426"/>
        <w:rPr>
          <w:rFonts w:ascii="Arial" w:hAnsi="Arial" w:cs="Arial"/>
          <w:sz w:val="20"/>
        </w:rPr>
      </w:pPr>
      <w:r>
        <w:rPr>
          <w:rStyle w:val="DipnotBavurusu"/>
        </w:rPr>
        <w:footnoteRef/>
      </w:r>
      <w:r>
        <w:t xml:space="preserve"> </w:t>
      </w:r>
      <w:r>
        <w:tab/>
      </w:r>
      <w:r w:rsidRPr="00364718">
        <w:rPr>
          <w:sz w:val="20"/>
        </w:rPr>
        <w:t>“Hedef gruplar” Proje Amacı düzeyinde projeden doğrudan olumlu etkilenecek olan gruplar/kuruluşlardır ve “nihai faydalanıcılar” toplum veya genel sektör düzeyinde uzun vadede projeden faydalanacak olanlardır.</w:t>
      </w:r>
    </w:p>
    <w:p w14:paraId="3A73D1FE" w14:textId="77777777" w:rsidR="00BA5A89" w:rsidRDefault="00BA5A89" w:rsidP="009E01AC">
      <w:pPr>
        <w:pStyle w:val="DipnotMetni"/>
      </w:pPr>
    </w:p>
  </w:footnote>
  <w:footnote w:id="6">
    <w:p w14:paraId="084BD043" w14:textId="77777777" w:rsidR="00BA5A89" w:rsidRDefault="00BA5A89" w:rsidP="009E01AC">
      <w:pPr>
        <w:pStyle w:val="DipnotMetni"/>
        <w:ind w:left="426" w:hanging="426"/>
      </w:pPr>
      <w:r>
        <w:rPr>
          <w:rStyle w:val="DipnotBavurusu"/>
          <w:rFonts w:cs="Arial"/>
        </w:rPr>
        <w:footnoteRef/>
      </w:r>
      <w:r>
        <w:rPr>
          <w:rFonts w:ascii="Arial" w:hAnsi="Arial" w:cs="Arial"/>
        </w:rPr>
        <w:t xml:space="preserve"> </w:t>
      </w:r>
      <w:r>
        <w:rPr>
          <w:rFonts w:ascii="Arial" w:hAnsi="Arial" w:cs="Arial"/>
        </w:rPr>
        <w:tab/>
      </w:r>
      <w:r w:rsidRPr="00364718">
        <w:t xml:space="preserve">Bu plan ara rapor ile sonraki rapor arasındaki </w:t>
      </w:r>
      <w:smartTag w:uri="urn:schemas-microsoft-com:office:smarttags" w:element="country-region">
        <w:smartTag w:uri="urn:schemas-microsoft-com:office:smarttags" w:element="place">
          <w:r w:rsidRPr="00364718">
            <w:t>mali</w:t>
          </w:r>
        </w:smartTag>
      </w:smartTag>
      <w:r w:rsidRPr="00364718">
        <w:t xml:space="preserve"> dönemi kapsayacaktır</w:t>
      </w:r>
      <w:r w:rsidRPr="00364718">
        <w:rPr>
          <w:b/>
        </w:rPr>
        <w:t>.</w:t>
      </w:r>
    </w:p>
  </w:footnote>
  <w:footnote w:id="7">
    <w:p w14:paraId="73C87628" w14:textId="77777777" w:rsidR="00BA5A89" w:rsidRPr="00F72938" w:rsidRDefault="00BA5A89" w:rsidP="00F72938">
      <w:pPr>
        <w:pStyle w:val="DipnotMetni"/>
        <w:spacing w:line="240" w:lineRule="auto"/>
        <w:rPr>
          <w:sz w:val="18"/>
        </w:rPr>
      </w:pPr>
      <w:r w:rsidRPr="00F72938">
        <w:rPr>
          <w:rStyle w:val="DipnotBavurusu"/>
          <w:sz w:val="18"/>
        </w:rPr>
        <w:t xml:space="preserve">1 </w:t>
      </w:r>
      <w:r w:rsidRPr="00F72938">
        <w:rPr>
          <w:sz w:val="18"/>
        </w:rPr>
        <w:t xml:space="preserve">     İlgili olmayan seçeneği siliniz.</w:t>
      </w:r>
    </w:p>
    <w:p w14:paraId="6C69D0F8" w14:textId="77777777" w:rsidR="00BA5A89" w:rsidRPr="00F72938" w:rsidRDefault="00BA5A89" w:rsidP="00F72938">
      <w:pPr>
        <w:pStyle w:val="DipnotMetni"/>
        <w:spacing w:line="240" w:lineRule="auto"/>
        <w:rPr>
          <w:sz w:val="18"/>
        </w:rPr>
      </w:pPr>
      <w:r w:rsidRPr="00F72938">
        <w:rPr>
          <w:sz w:val="18"/>
        </w:rPr>
        <w:t>2     Sözleşme ekindeki mali bilgi formunda bulunan hesap numarasını veriniz.</w:t>
      </w:r>
    </w:p>
  </w:footnote>
  <w:footnote w:id="8">
    <w:p w14:paraId="32829E6D" w14:textId="77777777" w:rsidR="00BA5A89" w:rsidRPr="00F72938" w:rsidRDefault="00BA5A89" w:rsidP="00F72938">
      <w:pPr>
        <w:pStyle w:val="Altbilgi"/>
        <w:spacing w:line="240" w:lineRule="auto"/>
        <w:rPr>
          <w:i/>
          <w:sz w:val="18"/>
          <w:lang w:val="tr-TR"/>
        </w:rPr>
      </w:pPr>
      <w:r w:rsidRPr="00F72938">
        <w:rPr>
          <w:i/>
          <w:sz w:val="18"/>
          <w:lang w:val="tr-TR"/>
        </w:rPr>
        <w:t xml:space="preserve">Not: Ara ve nihai ödemeler ilgili raporun onaylanmasına tabidir  </w:t>
      </w:r>
    </w:p>
    <w:p w14:paraId="58047777" w14:textId="77777777" w:rsidR="00BA5A89" w:rsidRPr="0002259B" w:rsidRDefault="00BA5A89" w:rsidP="009E01AC">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8C29C" w14:textId="139367CB" w:rsidR="00BA5A89" w:rsidRDefault="00BA5A89" w:rsidP="00885B61">
    <w:pPr>
      <w:pStyle w:val="stbilgi"/>
    </w:pPr>
  </w:p>
  <w:p w14:paraId="16A6174F" w14:textId="74E58A55" w:rsidR="00BA5A89" w:rsidRPr="00D81A84" w:rsidRDefault="00BA5A89" w:rsidP="009E01AC">
    <w:pPr>
      <w:pStyle w:val="stbilgi"/>
      <w:jc w:val="right"/>
      <w:rPr>
        <w:rFonts w:cs="Times New Roman"/>
        <w:i/>
        <w:sz w:val="22"/>
        <w:szCs w:val="20"/>
        <w:lang w:val="tr-T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F880" w14:textId="79021725" w:rsidR="00BA5A89" w:rsidRDefault="00BA5A89">
    <w:pPr>
      <w:pStyle w:val="stbilgi"/>
      <w:rPr>
        <w:sz w:val="20"/>
        <w:szCs w:val="20"/>
      </w:rPr>
    </w:pPr>
    <w:r>
      <w:rPr>
        <w:sz w:val="20"/>
        <w:szCs w:val="20"/>
      </w:rPr>
      <w:t>EK 4.1 – Ara/Nihai Rapor - Mali</w:t>
    </w:r>
  </w:p>
  <w:p w14:paraId="5D461AF1" w14:textId="77777777" w:rsidR="00BA5A89" w:rsidRPr="00EF6A94" w:rsidRDefault="00BA5A89">
    <w:pPr>
      <w:pStyle w:val="stbilgi"/>
      <w:rPr>
        <w:sz w:val="20"/>
        <w:szCs w:val="2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640E" w14:textId="6DE3FD7E" w:rsidR="00BA5A89" w:rsidRPr="00EF6A94" w:rsidRDefault="00BA5A89">
    <w:pPr>
      <w:pStyle w:val="stbilgi"/>
      <w:rPr>
        <w:sz w:val="20"/>
        <w:szCs w:val="20"/>
      </w:rPr>
    </w:pPr>
    <w:r>
      <w:rPr>
        <w:sz w:val="20"/>
        <w:szCs w:val="20"/>
      </w:rPr>
      <w:t>EK 4.1 – Ara/Nihai Rapor - Mali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E1A05" w14:textId="77777777" w:rsidR="00BA5A89" w:rsidRPr="00EF6A94" w:rsidRDefault="00BA5A89">
    <w:pPr>
      <w:pStyle w:val="stbilgi"/>
      <w:rPr>
        <w:sz w:val="20"/>
        <w:szCs w:val="20"/>
      </w:rPr>
    </w:pPr>
    <w:r>
      <w:rPr>
        <w:sz w:val="20"/>
        <w:szCs w:val="20"/>
      </w:rPr>
      <w:t>EK 4.4 – Ödeme Talebi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5EEB" w14:textId="77777777" w:rsidR="00BA5A89" w:rsidRPr="00B864BF" w:rsidRDefault="00BA5A89">
    <w:pPr>
      <w:pStyle w:val="stbilgi"/>
      <w:rPr>
        <w:sz w:val="20"/>
        <w:szCs w:val="20"/>
        <w:lang w:val="tr-TR"/>
      </w:rPr>
    </w:pPr>
    <w:r w:rsidRPr="00B864BF">
      <w:rPr>
        <w:sz w:val="20"/>
        <w:szCs w:val="20"/>
        <w:lang w:val="tr-TR"/>
      </w:rPr>
      <w:t xml:space="preserve">EK </w:t>
    </w:r>
    <w:r>
      <w:rPr>
        <w:sz w:val="20"/>
        <w:szCs w:val="20"/>
        <w:lang w:val="tr-TR"/>
      </w:rPr>
      <w:t>5.1</w:t>
    </w:r>
    <w:r w:rsidRPr="00B864BF">
      <w:rPr>
        <w:sz w:val="20"/>
        <w:szCs w:val="20"/>
        <w:lang w:val="tr-TR"/>
      </w:rPr>
      <w:t xml:space="preserve"> – </w:t>
    </w:r>
    <w:r w:rsidRPr="007B0C98">
      <w:rPr>
        <w:sz w:val="20"/>
        <w:szCs w:val="20"/>
        <w:lang w:val="tr-TR"/>
      </w:rPr>
      <w:t>Proje Personeli Zaman Çizelgesi ve Ücret Bordrosu</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7A6C" w14:textId="20A3D692" w:rsidR="00BA5A89" w:rsidRPr="00B864BF" w:rsidRDefault="00BA5A89" w:rsidP="00A837DF">
    <w:pPr>
      <w:pStyle w:val="stbilgi"/>
      <w:rPr>
        <w:sz w:val="20"/>
        <w:szCs w:val="20"/>
        <w:lang w:val="tr-TR"/>
      </w:rPr>
    </w:pPr>
    <w:r w:rsidRPr="00B864BF">
      <w:rPr>
        <w:sz w:val="20"/>
        <w:szCs w:val="20"/>
        <w:lang w:val="tr-TR"/>
      </w:rPr>
      <w:t xml:space="preserve">EK </w:t>
    </w:r>
    <w:r>
      <w:rPr>
        <w:sz w:val="20"/>
        <w:szCs w:val="20"/>
        <w:lang w:val="tr-TR"/>
      </w:rPr>
      <w:t>5.2</w:t>
    </w:r>
    <w:r w:rsidRPr="00B864BF">
      <w:rPr>
        <w:sz w:val="20"/>
        <w:szCs w:val="20"/>
        <w:lang w:val="tr-TR"/>
      </w:rPr>
      <w:t xml:space="preserve"> –</w:t>
    </w:r>
    <w:r>
      <w:rPr>
        <w:sz w:val="20"/>
        <w:szCs w:val="20"/>
        <w:lang w:val="tr-TR"/>
      </w:rPr>
      <w:t>Yüklenici Listesi</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F4586" w14:textId="77777777" w:rsidR="00BA5A89" w:rsidRDefault="00BA5A89">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D883B" w14:textId="77777777" w:rsidR="00BA5A89" w:rsidRDefault="00BA5A89">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153F9" w14:textId="77777777" w:rsidR="00BA5A89" w:rsidRDefault="00BA5A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EE873" w14:textId="77777777" w:rsidR="00BA5A89" w:rsidRPr="00EF6A94" w:rsidRDefault="00BA5A89">
    <w:pPr>
      <w:pStyle w:val="stbilgi"/>
      <w:rPr>
        <w:sz w:val="20"/>
        <w:szCs w:val="20"/>
      </w:rPr>
    </w:pPr>
    <w:r>
      <w:rPr>
        <w:sz w:val="20"/>
        <w:szCs w:val="20"/>
      </w:rPr>
      <w:t>EK 1 – Bildirim Mektubu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F6402" w14:textId="77777777" w:rsidR="00BA5A89" w:rsidRPr="00EF6A94" w:rsidRDefault="00BA5A89">
    <w:pPr>
      <w:pStyle w:val="stbilgi"/>
      <w:rPr>
        <w:sz w:val="20"/>
        <w:szCs w:val="20"/>
      </w:rPr>
    </w:pPr>
    <w:r>
      <w:rPr>
        <w:sz w:val="20"/>
        <w:szCs w:val="20"/>
      </w:rPr>
      <w:t>EK 2 – Zeyilname Talebi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0D3E4" w14:textId="77777777" w:rsidR="00BA5A89" w:rsidRPr="00EF6A94" w:rsidRDefault="00BA5A89">
    <w:pPr>
      <w:pStyle w:val="stbilgi"/>
      <w:rPr>
        <w:sz w:val="20"/>
        <w:szCs w:val="20"/>
      </w:rPr>
    </w:pPr>
    <w:r>
      <w:rPr>
        <w:sz w:val="20"/>
        <w:szCs w:val="20"/>
      </w:rPr>
      <w:t>EK 3.1 – Eğitim Katılımcı Listesi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347E" w14:textId="3C1E6E5E" w:rsidR="00BA5A89" w:rsidRPr="00EF6A94" w:rsidRDefault="00BA5A89">
    <w:pPr>
      <w:pStyle w:val="stbilgi"/>
      <w:rPr>
        <w:sz w:val="20"/>
        <w:szCs w:val="20"/>
      </w:rPr>
    </w:pPr>
    <w:r>
      <w:rPr>
        <w:sz w:val="20"/>
        <w:szCs w:val="20"/>
      </w:rPr>
      <w:t>Ek 3.2 - Eğitim Değerlendirme Anketi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9B5FA" w14:textId="77777777" w:rsidR="00BA5A89" w:rsidRPr="00EF6A94" w:rsidRDefault="00BA5A89">
    <w:pPr>
      <w:pStyle w:val="stbilgi"/>
      <w:rPr>
        <w:sz w:val="20"/>
        <w:szCs w:val="20"/>
      </w:rPr>
    </w:pPr>
    <w:r>
      <w:rPr>
        <w:sz w:val="20"/>
        <w:szCs w:val="20"/>
      </w:rPr>
      <w:t>EK 3.4 – Hedef Grup Veri Listesi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F5423" w14:textId="77777777" w:rsidR="00BA5A89" w:rsidRPr="00C17545" w:rsidRDefault="00BA5A89">
    <w:pPr>
      <w:pStyle w:val="stbilgi"/>
      <w:rPr>
        <w:sz w:val="20"/>
        <w:szCs w:val="20"/>
        <w:lang w:val="pt-BR"/>
      </w:rPr>
    </w:pPr>
    <w:r w:rsidRPr="00C17545">
      <w:rPr>
        <w:sz w:val="20"/>
        <w:szCs w:val="20"/>
        <w:lang w:val="pt-BR"/>
      </w:rPr>
      <w:t>EK 3.5 – H</w:t>
    </w:r>
    <w:r>
      <w:rPr>
        <w:sz w:val="20"/>
        <w:szCs w:val="20"/>
        <w:lang w:val="pt-BR"/>
      </w:rPr>
      <w:t>arcırah Bildirim Tablosu</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298A9" w14:textId="1073B1F2" w:rsidR="00BA5A89" w:rsidRPr="00EF6A94" w:rsidRDefault="00BA5A89">
    <w:pPr>
      <w:pStyle w:val="stbilgi"/>
      <w:rPr>
        <w:sz w:val="20"/>
        <w:szCs w:val="20"/>
      </w:rPr>
    </w:pPr>
    <w:r>
      <w:rPr>
        <w:sz w:val="20"/>
        <w:szCs w:val="20"/>
      </w:rPr>
      <w:t>EK 4.1 – Ara/Nihai Rapor - Teknik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93BF6" w14:textId="42C6E78A" w:rsidR="00BA5A89" w:rsidRPr="00EF6A94" w:rsidRDefault="00BA5A89">
    <w:pPr>
      <w:pStyle w:val="stbilgi"/>
      <w:rPr>
        <w:sz w:val="20"/>
        <w:szCs w:val="20"/>
      </w:rPr>
    </w:pPr>
    <w:r>
      <w:rPr>
        <w:sz w:val="20"/>
        <w:szCs w:val="20"/>
      </w:rPr>
      <w:t>EK 4.1 – Ara/Nihai Rapor - Mali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195D"/>
    <w:multiLevelType w:val="hybridMultilevel"/>
    <w:tmpl w:val="680881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8BB1EEE"/>
    <w:multiLevelType w:val="hybridMultilevel"/>
    <w:tmpl w:val="6D1655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DBF0ECA"/>
    <w:multiLevelType w:val="hybridMultilevel"/>
    <w:tmpl w:val="1B54BA2E"/>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
    <w:nsid w:val="112F7099"/>
    <w:multiLevelType w:val="multilevel"/>
    <w:tmpl w:val="DFE624C0"/>
    <w:lvl w:ilvl="0">
      <w:start w:val="1"/>
      <w:numFmt w:val="bullet"/>
      <w:lvlText w:val=""/>
      <w:lvlJc w:val="left"/>
      <w:pPr>
        <w:tabs>
          <w:tab w:val="num" w:pos="567"/>
        </w:tabs>
        <w:ind w:left="567" w:hanging="567"/>
      </w:pPr>
      <w:rPr>
        <w:rFonts w:ascii="Symbol" w:hAnsi="Symbol" w:hint="default"/>
        <w:b/>
        <w:i w:val="0"/>
        <w:sz w:val="24"/>
        <w:szCs w:val="24"/>
      </w:rPr>
    </w:lvl>
    <w:lvl w:ilvl="1">
      <w:start w:val="1"/>
      <w:numFmt w:val="decimal"/>
      <w:lvlText w:val="%2."/>
      <w:lvlJc w:val="left"/>
      <w:pPr>
        <w:tabs>
          <w:tab w:val="num" w:pos="1134"/>
        </w:tabs>
        <w:ind w:left="567" w:hanging="170"/>
      </w:pPr>
      <w:rPr>
        <w:rFonts w:hint="default"/>
        <w:b w:val="0"/>
        <w:i w:val="0"/>
        <w:sz w:val="22"/>
        <w:szCs w:val="22"/>
      </w:rPr>
    </w:lvl>
    <w:lvl w:ilvl="2">
      <w:start w:val="1"/>
      <w:numFmt w:val="decimal"/>
      <w:lvlText w:val="%1.%2.%3."/>
      <w:lvlJc w:val="left"/>
      <w:pPr>
        <w:tabs>
          <w:tab w:val="num" w:pos="1701"/>
        </w:tabs>
        <w:ind w:left="0" w:firstLine="851"/>
      </w:pPr>
      <w:rPr>
        <w:rFonts w:ascii="Arial" w:hAnsi="Arial" w:hint="default"/>
        <w:b/>
        <w:i w:val="0"/>
        <w:sz w:val="22"/>
        <w:szCs w:val="22"/>
      </w:rPr>
    </w:lvl>
    <w:lvl w:ilvl="3">
      <w:start w:val="1"/>
      <w:numFmt w:val="decimal"/>
      <w:pStyle w:val="Stil1"/>
      <w:lvlText w:val="%1.%2.%3.%4."/>
      <w:lvlJc w:val="left"/>
      <w:pPr>
        <w:tabs>
          <w:tab w:val="num" w:pos="851"/>
        </w:tabs>
        <w:ind w:left="851" w:hanging="851"/>
      </w:pPr>
      <w:rPr>
        <w:rFonts w:ascii="Arial" w:hAnsi="Arial" w:hint="default"/>
        <w:b/>
        <w:i w:val="0"/>
        <w:sz w:val="22"/>
        <w:szCs w:val="22"/>
      </w:rPr>
    </w:lvl>
    <w:lvl w:ilvl="4">
      <w:start w:val="1"/>
      <w:numFmt w:val="decimal"/>
      <w:lvlText w:val="%1.%2.%3.%4.%5."/>
      <w:lvlJc w:val="left"/>
      <w:pPr>
        <w:tabs>
          <w:tab w:val="num" w:pos="1077"/>
        </w:tabs>
        <w:ind w:left="1077" w:hanging="1077"/>
      </w:pPr>
      <w:rPr>
        <w:rFonts w:ascii="Arial" w:hAnsi="Arial" w:hint="default"/>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AE6FF2"/>
    <w:multiLevelType w:val="hybridMultilevel"/>
    <w:tmpl w:val="AC4A01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A724BD3"/>
    <w:multiLevelType w:val="hybridMultilevel"/>
    <w:tmpl w:val="D9A0629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BB518DD"/>
    <w:multiLevelType w:val="hybridMultilevel"/>
    <w:tmpl w:val="80E6735A"/>
    <w:lvl w:ilvl="0" w:tplc="041F000F">
      <w:start w:val="1"/>
      <w:numFmt w:val="decimal"/>
      <w:pStyle w:val="LGHarfMadde"/>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C396F86"/>
    <w:multiLevelType w:val="hybridMultilevel"/>
    <w:tmpl w:val="8B468A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D3776D2"/>
    <w:multiLevelType w:val="hybridMultilevel"/>
    <w:tmpl w:val="6F4AE9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0797B38"/>
    <w:multiLevelType w:val="hybridMultilevel"/>
    <w:tmpl w:val="E7AA0F28"/>
    <w:lvl w:ilvl="0" w:tplc="FF74CB3C">
      <w:start w:val="1"/>
      <w:numFmt w:val="decimal"/>
      <w:lvlText w:val="3.%1."/>
      <w:lvlJc w:val="left"/>
      <w:pPr>
        <w:ind w:left="2160" w:hanging="360"/>
      </w:pPr>
      <w:rPr>
        <w:rFonts w:ascii="Times New Roman" w:hAnsi="Times New Roman" w:hint="default"/>
        <w:b w:val="0"/>
        <w:i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811E4F"/>
    <w:multiLevelType w:val="hybridMultilevel"/>
    <w:tmpl w:val="03F29E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20B201D1"/>
    <w:multiLevelType w:val="hybridMultilevel"/>
    <w:tmpl w:val="6B5E5278"/>
    <w:lvl w:ilvl="0" w:tplc="041F0001">
      <w:start w:val="1"/>
      <w:numFmt w:val="bullet"/>
      <w:lvlText w:val=""/>
      <w:lvlJc w:val="left"/>
      <w:pPr>
        <w:ind w:left="1440" w:hanging="360"/>
      </w:pPr>
      <w:rPr>
        <w:rFonts w:ascii="Symbol" w:hAnsi="Symbol" w:hint="default"/>
      </w:rPr>
    </w:lvl>
    <w:lvl w:ilvl="1" w:tplc="2830FDAC">
      <w:start w:val="1"/>
      <w:numFmt w:val="lowerRoman"/>
      <w:lvlText w:val="(%2)"/>
      <w:lvlJc w:val="left"/>
      <w:pPr>
        <w:ind w:left="2160" w:hanging="360"/>
      </w:pPr>
      <w:rPr>
        <w:rFonts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23192F0D"/>
    <w:multiLevelType w:val="hybridMultilevel"/>
    <w:tmpl w:val="8B20ABA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nsid w:val="2324601A"/>
    <w:multiLevelType w:val="hybridMultilevel"/>
    <w:tmpl w:val="80B042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24773292"/>
    <w:multiLevelType w:val="hybridMultilevel"/>
    <w:tmpl w:val="9F027B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2F700E47"/>
    <w:multiLevelType w:val="hybridMultilevel"/>
    <w:tmpl w:val="76AE9370"/>
    <w:lvl w:ilvl="0" w:tplc="DE829A38">
      <w:start w:val="1"/>
      <w:numFmt w:val="bullet"/>
      <w:pStyle w:val="LGMadde"/>
      <w:lvlText w:val=""/>
      <w:lvlJc w:val="left"/>
      <w:pPr>
        <w:ind w:left="1353"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6">
    <w:nsid w:val="30642353"/>
    <w:multiLevelType w:val="hybridMultilevel"/>
    <w:tmpl w:val="A9F00536"/>
    <w:lvl w:ilvl="0" w:tplc="31C6D0B0">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7364204"/>
    <w:multiLevelType w:val="multilevel"/>
    <w:tmpl w:val="204A2302"/>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F125FFD"/>
    <w:multiLevelType w:val="hybridMultilevel"/>
    <w:tmpl w:val="7ABE56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3FB2A4B"/>
    <w:multiLevelType w:val="hybridMultilevel"/>
    <w:tmpl w:val="5D26D5C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nsid w:val="46AE3604"/>
    <w:multiLevelType w:val="hybridMultilevel"/>
    <w:tmpl w:val="09AC4A1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4FB22955"/>
    <w:multiLevelType w:val="hybridMultilevel"/>
    <w:tmpl w:val="A2C6E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08956C6"/>
    <w:multiLevelType w:val="hybridMultilevel"/>
    <w:tmpl w:val="7E8E6E3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nsid w:val="58F747DF"/>
    <w:multiLevelType w:val="hybridMultilevel"/>
    <w:tmpl w:val="023867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5AD27D17"/>
    <w:multiLevelType w:val="hybridMultilevel"/>
    <w:tmpl w:val="7874820C"/>
    <w:lvl w:ilvl="0" w:tplc="041F0011">
      <w:start w:val="1"/>
      <w:numFmt w:val="decimal"/>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5B580AB2"/>
    <w:multiLevelType w:val="multilevel"/>
    <w:tmpl w:val="3D28969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7">
    <w:nsid w:val="5F0E75E7"/>
    <w:multiLevelType w:val="hybridMultilevel"/>
    <w:tmpl w:val="D7F46D6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nsid w:val="62CA2571"/>
    <w:multiLevelType w:val="hybridMultilevel"/>
    <w:tmpl w:val="2532664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6680183D"/>
    <w:multiLevelType w:val="hybridMultilevel"/>
    <w:tmpl w:val="2C2AC23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nsid w:val="66F762F7"/>
    <w:multiLevelType w:val="hybridMultilevel"/>
    <w:tmpl w:val="D1288F7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66F936F9"/>
    <w:multiLevelType w:val="hybridMultilevel"/>
    <w:tmpl w:val="51885E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66FE7590"/>
    <w:multiLevelType w:val="hybridMultilevel"/>
    <w:tmpl w:val="B08C6D2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nsid w:val="6A994DFB"/>
    <w:multiLevelType w:val="hybridMultilevel"/>
    <w:tmpl w:val="B4BE7CB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nsid w:val="6C665B00"/>
    <w:multiLevelType w:val="hybridMultilevel"/>
    <w:tmpl w:val="A918B01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6F445BFF"/>
    <w:multiLevelType w:val="hybridMultilevel"/>
    <w:tmpl w:val="0FA47BC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2155FF3"/>
    <w:multiLevelType w:val="hybridMultilevel"/>
    <w:tmpl w:val="E5BCD9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7710781E"/>
    <w:multiLevelType w:val="multilevel"/>
    <w:tmpl w:val="9B6AE292"/>
    <w:lvl w:ilvl="0">
      <w:start w:val="1"/>
      <w:numFmt w:val="decimal"/>
      <w:pStyle w:val="ListeMaddemi"/>
      <w:lvlText w:val="%1."/>
      <w:lvlJc w:val="left"/>
      <w:pPr>
        <w:tabs>
          <w:tab w:val="num" w:pos="720"/>
        </w:tabs>
        <w:ind w:left="720" w:hanging="720"/>
      </w:pPr>
      <w:rPr>
        <w:rFonts w:hint="default"/>
      </w:rPr>
    </w:lvl>
    <w:lvl w:ilvl="1">
      <w:start w:val="1"/>
      <w:numFmt w:val="decimal"/>
      <w:lvlText w:val="2.%2."/>
      <w:lvlJc w:val="left"/>
      <w:pPr>
        <w:tabs>
          <w:tab w:val="num" w:pos="1440"/>
        </w:tabs>
        <w:ind w:left="1440" w:hanging="720"/>
      </w:pPr>
      <w:rPr>
        <w:rFonts w:ascii="Times New Roman" w:hAnsi="Times New Roman" w:hint="default"/>
        <w:b w:val="0"/>
        <w:i w:val="0"/>
        <w:sz w:val="24"/>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8">
    <w:nsid w:val="7A5139CC"/>
    <w:multiLevelType w:val="hybridMultilevel"/>
    <w:tmpl w:val="2780B08E"/>
    <w:lvl w:ilvl="0" w:tplc="EDEAD1A6">
      <w:start w:val="1"/>
      <w:numFmt w:val="decimal"/>
      <w:lvlText w:val="3.%1."/>
      <w:lvlJc w:val="left"/>
      <w:pPr>
        <w:ind w:left="2160" w:hanging="360"/>
      </w:pPr>
      <w:rPr>
        <w:rFonts w:ascii="Times New Roman" w:hAnsi="Times New Roman" w:hint="default"/>
        <w:b w:val="0"/>
        <w:i w:val="0"/>
        <w:sz w:val="24"/>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39">
    <w:nsid w:val="7A630844"/>
    <w:multiLevelType w:val="hybridMultilevel"/>
    <w:tmpl w:val="A4783D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nsid w:val="7CB16445"/>
    <w:multiLevelType w:val="hybridMultilevel"/>
    <w:tmpl w:val="F4D081B8"/>
    <w:lvl w:ilvl="0" w:tplc="31C6D0B0">
      <w:start w:val="5"/>
      <w:numFmt w:val="bullet"/>
      <w:lvlText w:val="-"/>
      <w:lvlJc w:val="left"/>
      <w:pPr>
        <w:ind w:left="1440" w:hanging="360"/>
      </w:pPr>
      <w:rPr>
        <w:rFonts w:ascii="Times New Roman" w:eastAsia="Times New Roman" w:hAnsi="Times New Roman" w:cs="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nsid w:val="7FD90A4B"/>
    <w:multiLevelType w:val="multilevel"/>
    <w:tmpl w:val="F6220094"/>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i w:val="0"/>
      </w:rPr>
    </w:lvl>
    <w:lvl w:ilvl="2">
      <w:start w:val="1"/>
      <w:numFmt w:val="decimal"/>
      <w:pStyle w:val="Balk3"/>
      <w:lvlText w:val="%1.%2.%3."/>
      <w:lvlJc w:val="left"/>
      <w:pPr>
        <w:ind w:left="862"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num w:numId="1">
    <w:abstractNumId w:val="41"/>
  </w:num>
  <w:num w:numId="2">
    <w:abstractNumId w:val="15"/>
  </w:num>
  <w:num w:numId="3">
    <w:abstractNumId w:val="23"/>
  </w:num>
  <w:num w:numId="4">
    <w:abstractNumId w:val="3"/>
  </w:num>
  <w:num w:numId="5">
    <w:abstractNumId w:val="2"/>
  </w:num>
  <w:num w:numId="6">
    <w:abstractNumId w:val="37"/>
  </w:num>
  <w:num w:numId="7">
    <w:abstractNumId w:val="6"/>
  </w:num>
  <w:num w:numId="8">
    <w:abstractNumId w:val="17"/>
  </w:num>
  <w:num w:numId="9">
    <w:abstractNumId w:val="38"/>
  </w:num>
  <w:num w:numId="10">
    <w:abstractNumId w:val="26"/>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5"/>
  </w:num>
  <w:num w:numId="14">
    <w:abstractNumId w:val="11"/>
  </w:num>
  <w:num w:numId="15">
    <w:abstractNumId w:val="5"/>
  </w:num>
  <w:num w:numId="16">
    <w:abstractNumId w:val="1"/>
  </w:num>
  <w:num w:numId="17">
    <w:abstractNumId w:val="40"/>
  </w:num>
  <w:num w:numId="18">
    <w:abstractNumId w:val="30"/>
  </w:num>
  <w:num w:numId="19">
    <w:abstractNumId w:val="18"/>
  </w:num>
  <w:num w:numId="20">
    <w:abstractNumId w:val="13"/>
  </w:num>
  <w:num w:numId="21">
    <w:abstractNumId w:val="8"/>
  </w:num>
  <w:num w:numId="22">
    <w:abstractNumId w:val="10"/>
  </w:num>
  <w:num w:numId="23">
    <w:abstractNumId w:val="39"/>
  </w:num>
  <w:num w:numId="24">
    <w:abstractNumId w:val="0"/>
  </w:num>
  <w:num w:numId="25">
    <w:abstractNumId w:val="24"/>
  </w:num>
  <w:num w:numId="26">
    <w:abstractNumId w:val="12"/>
  </w:num>
  <w:num w:numId="27">
    <w:abstractNumId w:val="22"/>
  </w:num>
  <w:num w:numId="28">
    <w:abstractNumId w:val="19"/>
  </w:num>
  <w:num w:numId="29">
    <w:abstractNumId w:val="34"/>
  </w:num>
  <w:num w:numId="30">
    <w:abstractNumId w:val="31"/>
  </w:num>
  <w:num w:numId="31">
    <w:abstractNumId w:val="32"/>
  </w:num>
  <w:num w:numId="32">
    <w:abstractNumId w:val="33"/>
  </w:num>
  <w:num w:numId="33">
    <w:abstractNumId w:val="29"/>
  </w:num>
  <w:num w:numId="34">
    <w:abstractNumId w:val="35"/>
  </w:num>
  <w:num w:numId="35">
    <w:abstractNumId w:val="20"/>
  </w:num>
  <w:num w:numId="36">
    <w:abstractNumId w:val="27"/>
  </w:num>
  <w:num w:numId="37">
    <w:abstractNumId w:val="4"/>
  </w:num>
  <w:num w:numId="38">
    <w:abstractNumId w:val="28"/>
  </w:num>
  <w:num w:numId="39">
    <w:abstractNumId w:val="7"/>
  </w:num>
  <w:num w:numId="40">
    <w:abstractNumId w:val="36"/>
  </w:num>
  <w:num w:numId="41">
    <w:abstractNumId w:val="16"/>
  </w:num>
  <w:num w:numId="42">
    <w:abstractNumId w:val="14"/>
  </w:num>
  <w:num w:numId="43">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A81"/>
    <w:rsid w:val="000004AB"/>
    <w:rsid w:val="00000A13"/>
    <w:rsid w:val="00000B42"/>
    <w:rsid w:val="0000141E"/>
    <w:rsid w:val="00001509"/>
    <w:rsid w:val="00002006"/>
    <w:rsid w:val="00002786"/>
    <w:rsid w:val="00002E70"/>
    <w:rsid w:val="00003954"/>
    <w:rsid w:val="00003BD2"/>
    <w:rsid w:val="00004191"/>
    <w:rsid w:val="000044D8"/>
    <w:rsid w:val="000047AF"/>
    <w:rsid w:val="00004BE6"/>
    <w:rsid w:val="00004D78"/>
    <w:rsid w:val="00004E36"/>
    <w:rsid w:val="00004FF6"/>
    <w:rsid w:val="0000528A"/>
    <w:rsid w:val="00005816"/>
    <w:rsid w:val="00005AFF"/>
    <w:rsid w:val="00006B83"/>
    <w:rsid w:val="00006F26"/>
    <w:rsid w:val="0000754A"/>
    <w:rsid w:val="00007D69"/>
    <w:rsid w:val="0001032F"/>
    <w:rsid w:val="000104AE"/>
    <w:rsid w:val="0001081B"/>
    <w:rsid w:val="00011117"/>
    <w:rsid w:val="0001121F"/>
    <w:rsid w:val="0001193A"/>
    <w:rsid w:val="00011E2E"/>
    <w:rsid w:val="00011E35"/>
    <w:rsid w:val="00011F43"/>
    <w:rsid w:val="000120BB"/>
    <w:rsid w:val="00012A73"/>
    <w:rsid w:val="00013F12"/>
    <w:rsid w:val="000148DE"/>
    <w:rsid w:val="0001494E"/>
    <w:rsid w:val="00015424"/>
    <w:rsid w:val="0001543D"/>
    <w:rsid w:val="00015E63"/>
    <w:rsid w:val="00015FE1"/>
    <w:rsid w:val="00016394"/>
    <w:rsid w:val="00016435"/>
    <w:rsid w:val="00016786"/>
    <w:rsid w:val="000170CC"/>
    <w:rsid w:val="00017167"/>
    <w:rsid w:val="00017856"/>
    <w:rsid w:val="0001785A"/>
    <w:rsid w:val="00017F3E"/>
    <w:rsid w:val="00020315"/>
    <w:rsid w:val="000204E4"/>
    <w:rsid w:val="00020CEC"/>
    <w:rsid w:val="00021473"/>
    <w:rsid w:val="00021C3C"/>
    <w:rsid w:val="00021E1C"/>
    <w:rsid w:val="0002345E"/>
    <w:rsid w:val="000236E2"/>
    <w:rsid w:val="000236F0"/>
    <w:rsid w:val="00023B73"/>
    <w:rsid w:val="00023D85"/>
    <w:rsid w:val="00023EE7"/>
    <w:rsid w:val="000244DA"/>
    <w:rsid w:val="00024DE4"/>
    <w:rsid w:val="000255FD"/>
    <w:rsid w:val="000258D1"/>
    <w:rsid w:val="000259D7"/>
    <w:rsid w:val="000259FB"/>
    <w:rsid w:val="00025B07"/>
    <w:rsid w:val="00026577"/>
    <w:rsid w:val="00026605"/>
    <w:rsid w:val="00026949"/>
    <w:rsid w:val="000269F0"/>
    <w:rsid w:val="00026A33"/>
    <w:rsid w:val="0002728B"/>
    <w:rsid w:val="000277B6"/>
    <w:rsid w:val="0002790A"/>
    <w:rsid w:val="00027B69"/>
    <w:rsid w:val="00027D44"/>
    <w:rsid w:val="00027FCB"/>
    <w:rsid w:val="00030161"/>
    <w:rsid w:val="00030576"/>
    <w:rsid w:val="000305FD"/>
    <w:rsid w:val="00030ED0"/>
    <w:rsid w:val="0003135C"/>
    <w:rsid w:val="00031384"/>
    <w:rsid w:val="00031728"/>
    <w:rsid w:val="00031A86"/>
    <w:rsid w:val="000321E7"/>
    <w:rsid w:val="00032F60"/>
    <w:rsid w:val="00033022"/>
    <w:rsid w:val="000335BF"/>
    <w:rsid w:val="00033E56"/>
    <w:rsid w:val="0003445E"/>
    <w:rsid w:val="000348F4"/>
    <w:rsid w:val="0003490D"/>
    <w:rsid w:val="00034E85"/>
    <w:rsid w:val="00034ED0"/>
    <w:rsid w:val="00035472"/>
    <w:rsid w:val="000361CA"/>
    <w:rsid w:val="000363A9"/>
    <w:rsid w:val="00036930"/>
    <w:rsid w:val="000369D5"/>
    <w:rsid w:val="00036E44"/>
    <w:rsid w:val="00037145"/>
    <w:rsid w:val="00037CAC"/>
    <w:rsid w:val="00037D21"/>
    <w:rsid w:val="00037F9B"/>
    <w:rsid w:val="0004041F"/>
    <w:rsid w:val="00041338"/>
    <w:rsid w:val="00041C52"/>
    <w:rsid w:val="00041FB6"/>
    <w:rsid w:val="000422A5"/>
    <w:rsid w:val="000424C7"/>
    <w:rsid w:val="0004273D"/>
    <w:rsid w:val="000427B7"/>
    <w:rsid w:val="00042AF5"/>
    <w:rsid w:val="00042D21"/>
    <w:rsid w:val="00042F80"/>
    <w:rsid w:val="00043812"/>
    <w:rsid w:val="00043FE5"/>
    <w:rsid w:val="00044F5A"/>
    <w:rsid w:val="00044FD1"/>
    <w:rsid w:val="00046523"/>
    <w:rsid w:val="00046ACE"/>
    <w:rsid w:val="00046C87"/>
    <w:rsid w:val="00046D30"/>
    <w:rsid w:val="00046EB6"/>
    <w:rsid w:val="00047859"/>
    <w:rsid w:val="000479FF"/>
    <w:rsid w:val="00047EFC"/>
    <w:rsid w:val="00050DEF"/>
    <w:rsid w:val="00050FDC"/>
    <w:rsid w:val="00051288"/>
    <w:rsid w:val="00051431"/>
    <w:rsid w:val="000514F5"/>
    <w:rsid w:val="000515B6"/>
    <w:rsid w:val="000519C6"/>
    <w:rsid w:val="000522F3"/>
    <w:rsid w:val="000523C7"/>
    <w:rsid w:val="0005274C"/>
    <w:rsid w:val="00052975"/>
    <w:rsid w:val="00052F98"/>
    <w:rsid w:val="0005312F"/>
    <w:rsid w:val="000534E3"/>
    <w:rsid w:val="00053992"/>
    <w:rsid w:val="00054039"/>
    <w:rsid w:val="000547E2"/>
    <w:rsid w:val="00054810"/>
    <w:rsid w:val="00054C8B"/>
    <w:rsid w:val="00055405"/>
    <w:rsid w:val="00055746"/>
    <w:rsid w:val="00055940"/>
    <w:rsid w:val="00055AF8"/>
    <w:rsid w:val="00056541"/>
    <w:rsid w:val="000566D0"/>
    <w:rsid w:val="00056982"/>
    <w:rsid w:val="00056D04"/>
    <w:rsid w:val="0006049C"/>
    <w:rsid w:val="00060513"/>
    <w:rsid w:val="000605E2"/>
    <w:rsid w:val="0006068C"/>
    <w:rsid w:val="00061358"/>
    <w:rsid w:val="00061370"/>
    <w:rsid w:val="000613B2"/>
    <w:rsid w:val="000614F2"/>
    <w:rsid w:val="0006232D"/>
    <w:rsid w:val="000623FF"/>
    <w:rsid w:val="00062795"/>
    <w:rsid w:val="00062D37"/>
    <w:rsid w:val="00062E27"/>
    <w:rsid w:val="00063818"/>
    <w:rsid w:val="000638BE"/>
    <w:rsid w:val="000639FE"/>
    <w:rsid w:val="00064BF5"/>
    <w:rsid w:val="00064D5A"/>
    <w:rsid w:val="0006540A"/>
    <w:rsid w:val="0006543E"/>
    <w:rsid w:val="0006678F"/>
    <w:rsid w:val="0006699F"/>
    <w:rsid w:val="00066D38"/>
    <w:rsid w:val="00066F0B"/>
    <w:rsid w:val="00066F64"/>
    <w:rsid w:val="000671F9"/>
    <w:rsid w:val="0006788E"/>
    <w:rsid w:val="00067EC7"/>
    <w:rsid w:val="00070A93"/>
    <w:rsid w:val="00071358"/>
    <w:rsid w:val="00071427"/>
    <w:rsid w:val="00071514"/>
    <w:rsid w:val="00071771"/>
    <w:rsid w:val="00072980"/>
    <w:rsid w:val="000733ED"/>
    <w:rsid w:val="000734FF"/>
    <w:rsid w:val="00073FA3"/>
    <w:rsid w:val="00074204"/>
    <w:rsid w:val="00074854"/>
    <w:rsid w:val="000748A7"/>
    <w:rsid w:val="00075003"/>
    <w:rsid w:val="00075426"/>
    <w:rsid w:val="00075868"/>
    <w:rsid w:val="000758DE"/>
    <w:rsid w:val="00075D35"/>
    <w:rsid w:val="00075FD8"/>
    <w:rsid w:val="00075FF4"/>
    <w:rsid w:val="0007622F"/>
    <w:rsid w:val="000762F0"/>
    <w:rsid w:val="00076732"/>
    <w:rsid w:val="00076918"/>
    <w:rsid w:val="00076F46"/>
    <w:rsid w:val="00076F65"/>
    <w:rsid w:val="0007705C"/>
    <w:rsid w:val="00077064"/>
    <w:rsid w:val="00077137"/>
    <w:rsid w:val="000773A8"/>
    <w:rsid w:val="000773EA"/>
    <w:rsid w:val="00077727"/>
    <w:rsid w:val="00077762"/>
    <w:rsid w:val="00077B64"/>
    <w:rsid w:val="00077FF4"/>
    <w:rsid w:val="000802E2"/>
    <w:rsid w:val="00080346"/>
    <w:rsid w:val="00080A42"/>
    <w:rsid w:val="00080FD6"/>
    <w:rsid w:val="00081750"/>
    <w:rsid w:val="00081772"/>
    <w:rsid w:val="00081B65"/>
    <w:rsid w:val="00081C41"/>
    <w:rsid w:val="000822E5"/>
    <w:rsid w:val="00082740"/>
    <w:rsid w:val="00082836"/>
    <w:rsid w:val="00082ED7"/>
    <w:rsid w:val="00083668"/>
    <w:rsid w:val="00084339"/>
    <w:rsid w:val="00084639"/>
    <w:rsid w:val="00084AA8"/>
    <w:rsid w:val="00084B52"/>
    <w:rsid w:val="00085080"/>
    <w:rsid w:val="000853B6"/>
    <w:rsid w:val="000858AC"/>
    <w:rsid w:val="00085E39"/>
    <w:rsid w:val="00085F97"/>
    <w:rsid w:val="00086275"/>
    <w:rsid w:val="00086654"/>
    <w:rsid w:val="00086695"/>
    <w:rsid w:val="0008679E"/>
    <w:rsid w:val="00086B5D"/>
    <w:rsid w:val="00087A4E"/>
    <w:rsid w:val="00087A5F"/>
    <w:rsid w:val="00087F2C"/>
    <w:rsid w:val="0009044C"/>
    <w:rsid w:val="00090D24"/>
    <w:rsid w:val="00090E70"/>
    <w:rsid w:val="00090E87"/>
    <w:rsid w:val="00091503"/>
    <w:rsid w:val="000915EC"/>
    <w:rsid w:val="00091B7E"/>
    <w:rsid w:val="00092F7E"/>
    <w:rsid w:val="00093269"/>
    <w:rsid w:val="000935A7"/>
    <w:rsid w:val="00093A4C"/>
    <w:rsid w:val="000944A4"/>
    <w:rsid w:val="0009481A"/>
    <w:rsid w:val="00094C3C"/>
    <w:rsid w:val="000951D8"/>
    <w:rsid w:val="0009583F"/>
    <w:rsid w:val="00095F07"/>
    <w:rsid w:val="00096943"/>
    <w:rsid w:val="00096EF8"/>
    <w:rsid w:val="00097044"/>
    <w:rsid w:val="000970CB"/>
    <w:rsid w:val="00097BB9"/>
    <w:rsid w:val="000A03FD"/>
    <w:rsid w:val="000A05DA"/>
    <w:rsid w:val="000A06D6"/>
    <w:rsid w:val="000A083A"/>
    <w:rsid w:val="000A086F"/>
    <w:rsid w:val="000A0CA2"/>
    <w:rsid w:val="000A0DA1"/>
    <w:rsid w:val="000A122C"/>
    <w:rsid w:val="000A1285"/>
    <w:rsid w:val="000A1AAC"/>
    <w:rsid w:val="000A1B21"/>
    <w:rsid w:val="000A1B31"/>
    <w:rsid w:val="000A20A7"/>
    <w:rsid w:val="000A21AE"/>
    <w:rsid w:val="000A2419"/>
    <w:rsid w:val="000A2AF1"/>
    <w:rsid w:val="000A3313"/>
    <w:rsid w:val="000A340F"/>
    <w:rsid w:val="000A36BC"/>
    <w:rsid w:val="000A3ECC"/>
    <w:rsid w:val="000A49A9"/>
    <w:rsid w:val="000A5287"/>
    <w:rsid w:val="000A5D1B"/>
    <w:rsid w:val="000A67FC"/>
    <w:rsid w:val="000A7B7D"/>
    <w:rsid w:val="000B0147"/>
    <w:rsid w:val="000B0971"/>
    <w:rsid w:val="000B0AF0"/>
    <w:rsid w:val="000B0C53"/>
    <w:rsid w:val="000B1133"/>
    <w:rsid w:val="000B193A"/>
    <w:rsid w:val="000B1A8D"/>
    <w:rsid w:val="000B1ECE"/>
    <w:rsid w:val="000B1F49"/>
    <w:rsid w:val="000B2070"/>
    <w:rsid w:val="000B2DF0"/>
    <w:rsid w:val="000B3DF0"/>
    <w:rsid w:val="000B4375"/>
    <w:rsid w:val="000B474A"/>
    <w:rsid w:val="000B5349"/>
    <w:rsid w:val="000B5C85"/>
    <w:rsid w:val="000B651A"/>
    <w:rsid w:val="000B65FB"/>
    <w:rsid w:val="000B66B4"/>
    <w:rsid w:val="000B67E0"/>
    <w:rsid w:val="000B71E4"/>
    <w:rsid w:val="000B7B30"/>
    <w:rsid w:val="000B7E48"/>
    <w:rsid w:val="000B7F6B"/>
    <w:rsid w:val="000C0F4F"/>
    <w:rsid w:val="000C12C4"/>
    <w:rsid w:val="000C135D"/>
    <w:rsid w:val="000C1A30"/>
    <w:rsid w:val="000C1A37"/>
    <w:rsid w:val="000C212E"/>
    <w:rsid w:val="000C21CA"/>
    <w:rsid w:val="000C2386"/>
    <w:rsid w:val="000C27DD"/>
    <w:rsid w:val="000C2D82"/>
    <w:rsid w:val="000C3144"/>
    <w:rsid w:val="000C35BA"/>
    <w:rsid w:val="000C36A4"/>
    <w:rsid w:val="000C38BD"/>
    <w:rsid w:val="000C3B1B"/>
    <w:rsid w:val="000C3C6A"/>
    <w:rsid w:val="000C4222"/>
    <w:rsid w:val="000C42AF"/>
    <w:rsid w:val="000C44BE"/>
    <w:rsid w:val="000C464F"/>
    <w:rsid w:val="000C46B3"/>
    <w:rsid w:val="000C4975"/>
    <w:rsid w:val="000C4A99"/>
    <w:rsid w:val="000C4DFB"/>
    <w:rsid w:val="000C4E84"/>
    <w:rsid w:val="000C53A8"/>
    <w:rsid w:val="000C579C"/>
    <w:rsid w:val="000C5B9F"/>
    <w:rsid w:val="000C5D83"/>
    <w:rsid w:val="000C6144"/>
    <w:rsid w:val="000C6936"/>
    <w:rsid w:val="000C6F0D"/>
    <w:rsid w:val="000C7095"/>
    <w:rsid w:val="000C7384"/>
    <w:rsid w:val="000C7826"/>
    <w:rsid w:val="000C7F89"/>
    <w:rsid w:val="000D0401"/>
    <w:rsid w:val="000D084A"/>
    <w:rsid w:val="000D09F9"/>
    <w:rsid w:val="000D0DE2"/>
    <w:rsid w:val="000D11A9"/>
    <w:rsid w:val="000D126D"/>
    <w:rsid w:val="000D1499"/>
    <w:rsid w:val="000D1597"/>
    <w:rsid w:val="000D1984"/>
    <w:rsid w:val="000D1CAC"/>
    <w:rsid w:val="000D2216"/>
    <w:rsid w:val="000D28A2"/>
    <w:rsid w:val="000D3BCB"/>
    <w:rsid w:val="000D45AB"/>
    <w:rsid w:val="000D48D2"/>
    <w:rsid w:val="000D52F0"/>
    <w:rsid w:val="000D5DA8"/>
    <w:rsid w:val="000D6150"/>
    <w:rsid w:val="000D6217"/>
    <w:rsid w:val="000D6375"/>
    <w:rsid w:val="000D7383"/>
    <w:rsid w:val="000D7ACF"/>
    <w:rsid w:val="000D7B6B"/>
    <w:rsid w:val="000E025F"/>
    <w:rsid w:val="000E03C5"/>
    <w:rsid w:val="000E0BA8"/>
    <w:rsid w:val="000E132A"/>
    <w:rsid w:val="000E1805"/>
    <w:rsid w:val="000E1854"/>
    <w:rsid w:val="000E1CA3"/>
    <w:rsid w:val="000E1F21"/>
    <w:rsid w:val="000E2310"/>
    <w:rsid w:val="000E24EA"/>
    <w:rsid w:val="000E2609"/>
    <w:rsid w:val="000E27F3"/>
    <w:rsid w:val="000E28F5"/>
    <w:rsid w:val="000E310E"/>
    <w:rsid w:val="000E35E8"/>
    <w:rsid w:val="000E369E"/>
    <w:rsid w:val="000E3C7A"/>
    <w:rsid w:val="000E3E7C"/>
    <w:rsid w:val="000E4072"/>
    <w:rsid w:val="000E459C"/>
    <w:rsid w:val="000E500D"/>
    <w:rsid w:val="000E5DFF"/>
    <w:rsid w:val="000E6673"/>
    <w:rsid w:val="000E67D6"/>
    <w:rsid w:val="000E688B"/>
    <w:rsid w:val="000E783F"/>
    <w:rsid w:val="000F0557"/>
    <w:rsid w:val="000F0A9B"/>
    <w:rsid w:val="000F0AA9"/>
    <w:rsid w:val="000F10C7"/>
    <w:rsid w:val="000F12CB"/>
    <w:rsid w:val="000F195A"/>
    <w:rsid w:val="000F1ED6"/>
    <w:rsid w:val="000F1FCF"/>
    <w:rsid w:val="000F2032"/>
    <w:rsid w:val="000F2565"/>
    <w:rsid w:val="000F25C8"/>
    <w:rsid w:val="000F27AA"/>
    <w:rsid w:val="000F338B"/>
    <w:rsid w:val="000F371D"/>
    <w:rsid w:val="000F4480"/>
    <w:rsid w:val="000F4E8B"/>
    <w:rsid w:val="000F630B"/>
    <w:rsid w:val="000F67E3"/>
    <w:rsid w:val="000F689B"/>
    <w:rsid w:val="000F69CF"/>
    <w:rsid w:val="000F77D6"/>
    <w:rsid w:val="000F7822"/>
    <w:rsid w:val="000F7C72"/>
    <w:rsid w:val="000F7D3F"/>
    <w:rsid w:val="000F7D83"/>
    <w:rsid w:val="001005FF"/>
    <w:rsid w:val="001011F0"/>
    <w:rsid w:val="001016E5"/>
    <w:rsid w:val="001018DE"/>
    <w:rsid w:val="00101BF4"/>
    <w:rsid w:val="00101D5F"/>
    <w:rsid w:val="00102411"/>
    <w:rsid w:val="001039CC"/>
    <w:rsid w:val="00103F55"/>
    <w:rsid w:val="00103FC2"/>
    <w:rsid w:val="00104409"/>
    <w:rsid w:val="00104904"/>
    <w:rsid w:val="00104AD3"/>
    <w:rsid w:val="00104F80"/>
    <w:rsid w:val="00105034"/>
    <w:rsid w:val="0010537E"/>
    <w:rsid w:val="001057E6"/>
    <w:rsid w:val="00105D76"/>
    <w:rsid w:val="00106569"/>
    <w:rsid w:val="001072E9"/>
    <w:rsid w:val="0011031C"/>
    <w:rsid w:val="00110490"/>
    <w:rsid w:val="00110574"/>
    <w:rsid w:val="001105F8"/>
    <w:rsid w:val="00110B6B"/>
    <w:rsid w:val="00110E40"/>
    <w:rsid w:val="0011102B"/>
    <w:rsid w:val="001110BC"/>
    <w:rsid w:val="00111358"/>
    <w:rsid w:val="0011139C"/>
    <w:rsid w:val="0011215D"/>
    <w:rsid w:val="001124CC"/>
    <w:rsid w:val="00112903"/>
    <w:rsid w:val="00112BD1"/>
    <w:rsid w:val="00112C03"/>
    <w:rsid w:val="0011329A"/>
    <w:rsid w:val="00113327"/>
    <w:rsid w:val="00113856"/>
    <w:rsid w:val="00113F04"/>
    <w:rsid w:val="00113F92"/>
    <w:rsid w:val="001141A9"/>
    <w:rsid w:val="001144C4"/>
    <w:rsid w:val="00114880"/>
    <w:rsid w:val="00114DEB"/>
    <w:rsid w:val="0011502A"/>
    <w:rsid w:val="00115304"/>
    <w:rsid w:val="00115619"/>
    <w:rsid w:val="00116066"/>
    <w:rsid w:val="0011611B"/>
    <w:rsid w:val="00116B7C"/>
    <w:rsid w:val="00117A40"/>
    <w:rsid w:val="00117E38"/>
    <w:rsid w:val="00120874"/>
    <w:rsid w:val="00120B1C"/>
    <w:rsid w:val="00120CC8"/>
    <w:rsid w:val="001216FC"/>
    <w:rsid w:val="00121FE9"/>
    <w:rsid w:val="00122285"/>
    <w:rsid w:val="0012265E"/>
    <w:rsid w:val="001227F7"/>
    <w:rsid w:val="001228A3"/>
    <w:rsid w:val="00122936"/>
    <w:rsid w:val="00122B2A"/>
    <w:rsid w:val="00122C80"/>
    <w:rsid w:val="00122CAE"/>
    <w:rsid w:val="00123CF4"/>
    <w:rsid w:val="00123EC8"/>
    <w:rsid w:val="00123FF1"/>
    <w:rsid w:val="00124E05"/>
    <w:rsid w:val="0012550C"/>
    <w:rsid w:val="001255E5"/>
    <w:rsid w:val="00125860"/>
    <w:rsid w:val="001262BD"/>
    <w:rsid w:val="001262BE"/>
    <w:rsid w:val="001264D1"/>
    <w:rsid w:val="00126636"/>
    <w:rsid w:val="00126F37"/>
    <w:rsid w:val="00127118"/>
    <w:rsid w:val="001275B9"/>
    <w:rsid w:val="001278D2"/>
    <w:rsid w:val="00127C70"/>
    <w:rsid w:val="00127FAE"/>
    <w:rsid w:val="00130150"/>
    <w:rsid w:val="001301B6"/>
    <w:rsid w:val="00130407"/>
    <w:rsid w:val="0013058D"/>
    <w:rsid w:val="00130DC6"/>
    <w:rsid w:val="0013127D"/>
    <w:rsid w:val="00131346"/>
    <w:rsid w:val="00131597"/>
    <w:rsid w:val="00131709"/>
    <w:rsid w:val="001317D1"/>
    <w:rsid w:val="00132EC2"/>
    <w:rsid w:val="0013364A"/>
    <w:rsid w:val="00133A18"/>
    <w:rsid w:val="001347A9"/>
    <w:rsid w:val="001347DE"/>
    <w:rsid w:val="0013495E"/>
    <w:rsid w:val="001354A8"/>
    <w:rsid w:val="00136076"/>
    <w:rsid w:val="001367D5"/>
    <w:rsid w:val="00136990"/>
    <w:rsid w:val="00136E18"/>
    <w:rsid w:val="00137199"/>
    <w:rsid w:val="00137241"/>
    <w:rsid w:val="0013729F"/>
    <w:rsid w:val="0013777A"/>
    <w:rsid w:val="00140020"/>
    <w:rsid w:val="00140161"/>
    <w:rsid w:val="00140261"/>
    <w:rsid w:val="00140299"/>
    <w:rsid w:val="0014046A"/>
    <w:rsid w:val="001408A4"/>
    <w:rsid w:val="00140ED3"/>
    <w:rsid w:val="0014177D"/>
    <w:rsid w:val="00141924"/>
    <w:rsid w:val="00141AF3"/>
    <w:rsid w:val="00141ED8"/>
    <w:rsid w:val="00141F12"/>
    <w:rsid w:val="00142132"/>
    <w:rsid w:val="001424D0"/>
    <w:rsid w:val="00142A0A"/>
    <w:rsid w:val="00142AD0"/>
    <w:rsid w:val="00142AF9"/>
    <w:rsid w:val="00142DB2"/>
    <w:rsid w:val="001430D4"/>
    <w:rsid w:val="00143BC8"/>
    <w:rsid w:val="00143CB7"/>
    <w:rsid w:val="00143FBE"/>
    <w:rsid w:val="00144408"/>
    <w:rsid w:val="00144505"/>
    <w:rsid w:val="0014482C"/>
    <w:rsid w:val="00146AD6"/>
    <w:rsid w:val="00146E4E"/>
    <w:rsid w:val="00146F3A"/>
    <w:rsid w:val="001471C8"/>
    <w:rsid w:val="001476A5"/>
    <w:rsid w:val="0015088E"/>
    <w:rsid w:val="00150B52"/>
    <w:rsid w:val="00150E80"/>
    <w:rsid w:val="0015110B"/>
    <w:rsid w:val="001511B9"/>
    <w:rsid w:val="00151372"/>
    <w:rsid w:val="00151C2C"/>
    <w:rsid w:val="00152077"/>
    <w:rsid w:val="001525E4"/>
    <w:rsid w:val="00152986"/>
    <w:rsid w:val="001536D0"/>
    <w:rsid w:val="00154B29"/>
    <w:rsid w:val="00154B31"/>
    <w:rsid w:val="00156502"/>
    <w:rsid w:val="00156BDA"/>
    <w:rsid w:val="001570E3"/>
    <w:rsid w:val="001571A2"/>
    <w:rsid w:val="00157314"/>
    <w:rsid w:val="00157364"/>
    <w:rsid w:val="00157F4E"/>
    <w:rsid w:val="00160065"/>
    <w:rsid w:val="00160240"/>
    <w:rsid w:val="00160331"/>
    <w:rsid w:val="00160AE2"/>
    <w:rsid w:val="00160E05"/>
    <w:rsid w:val="00161460"/>
    <w:rsid w:val="00161686"/>
    <w:rsid w:val="00161C2B"/>
    <w:rsid w:val="00161E2C"/>
    <w:rsid w:val="00162052"/>
    <w:rsid w:val="001621AB"/>
    <w:rsid w:val="0016240D"/>
    <w:rsid w:val="0016247C"/>
    <w:rsid w:val="00162832"/>
    <w:rsid w:val="001636E8"/>
    <w:rsid w:val="00164005"/>
    <w:rsid w:val="00164069"/>
    <w:rsid w:val="00164EF4"/>
    <w:rsid w:val="00165628"/>
    <w:rsid w:val="00165C1E"/>
    <w:rsid w:val="00165EA6"/>
    <w:rsid w:val="00165FEC"/>
    <w:rsid w:val="00167230"/>
    <w:rsid w:val="00167345"/>
    <w:rsid w:val="001674ED"/>
    <w:rsid w:val="001676E0"/>
    <w:rsid w:val="00167ACD"/>
    <w:rsid w:val="00167DC0"/>
    <w:rsid w:val="00170620"/>
    <w:rsid w:val="00170690"/>
    <w:rsid w:val="00170839"/>
    <w:rsid w:val="001716BC"/>
    <w:rsid w:val="001717BA"/>
    <w:rsid w:val="00172830"/>
    <w:rsid w:val="001728FA"/>
    <w:rsid w:val="001739FA"/>
    <w:rsid w:val="00173F24"/>
    <w:rsid w:val="00173FDA"/>
    <w:rsid w:val="00174249"/>
    <w:rsid w:val="001743FA"/>
    <w:rsid w:val="0017557A"/>
    <w:rsid w:val="00175639"/>
    <w:rsid w:val="00175C06"/>
    <w:rsid w:val="00175D0B"/>
    <w:rsid w:val="00175E5B"/>
    <w:rsid w:val="00176061"/>
    <w:rsid w:val="00176A44"/>
    <w:rsid w:val="0017765E"/>
    <w:rsid w:val="00177A01"/>
    <w:rsid w:val="00177DB5"/>
    <w:rsid w:val="00180424"/>
    <w:rsid w:val="001804B4"/>
    <w:rsid w:val="001809A0"/>
    <w:rsid w:val="001816EC"/>
    <w:rsid w:val="001820BC"/>
    <w:rsid w:val="00182A5B"/>
    <w:rsid w:val="00182A79"/>
    <w:rsid w:val="00182A94"/>
    <w:rsid w:val="00184C6E"/>
    <w:rsid w:val="00185232"/>
    <w:rsid w:val="001852B9"/>
    <w:rsid w:val="00185509"/>
    <w:rsid w:val="00185A76"/>
    <w:rsid w:val="00186246"/>
    <w:rsid w:val="00186C6D"/>
    <w:rsid w:val="00186CD8"/>
    <w:rsid w:val="00186F20"/>
    <w:rsid w:val="0018709D"/>
    <w:rsid w:val="00187370"/>
    <w:rsid w:val="00187F07"/>
    <w:rsid w:val="00190099"/>
    <w:rsid w:val="00190187"/>
    <w:rsid w:val="0019044F"/>
    <w:rsid w:val="00190B7F"/>
    <w:rsid w:val="00190CDB"/>
    <w:rsid w:val="00191245"/>
    <w:rsid w:val="001913E2"/>
    <w:rsid w:val="001916EA"/>
    <w:rsid w:val="0019259C"/>
    <w:rsid w:val="00192943"/>
    <w:rsid w:val="001929D8"/>
    <w:rsid w:val="00192D61"/>
    <w:rsid w:val="001939F7"/>
    <w:rsid w:val="00193A64"/>
    <w:rsid w:val="0019440A"/>
    <w:rsid w:val="001946AB"/>
    <w:rsid w:val="00194D71"/>
    <w:rsid w:val="001955A3"/>
    <w:rsid w:val="001964A6"/>
    <w:rsid w:val="00196888"/>
    <w:rsid w:val="00196889"/>
    <w:rsid w:val="00196B8A"/>
    <w:rsid w:val="001973FC"/>
    <w:rsid w:val="001976EA"/>
    <w:rsid w:val="00197EC2"/>
    <w:rsid w:val="001A076E"/>
    <w:rsid w:val="001A11B4"/>
    <w:rsid w:val="001A1592"/>
    <w:rsid w:val="001A1DDC"/>
    <w:rsid w:val="001A20CB"/>
    <w:rsid w:val="001A2210"/>
    <w:rsid w:val="001A2831"/>
    <w:rsid w:val="001A288E"/>
    <w:rsid w:val="001A2BEA"/>
    <w:rsid w:val="001A3002"/>
    <w:rsid w:val="001A33C0"/>
    <w:rsid w:val="001A3E73"/>
    <w:rsid w:val="001A3F95"/>
    <w:rsid w:val="001A421B"/>
    <w:rsid w:val="001A43CE"/>
    <w:rsid w:val="001A498D"/>
    <w:rsid w:val="001A4E7F"/>
    <w:rsid w:val="001A5D33"/>
    <w:rsid w:val="001A6531"/>
    <w:rsid w:val="001A6803"/>
    <w:rsid w:val="001A6A8B"/>
    <w:rsid w:val="001A6B4E"/>
    <w:rsid w:val="001A6ED1"/>
    <w:rsid w:val="001A730D"/>
    <w:rsid w:val="001A73E4"/>
    <w:rsid w:val="001A78C7"/>
    <w:rsid w:val="001A7B67"/>
    <w:rsid w:val="001A7D44"/>
    <w:rsid w:val="001A7F18"/>
    <w:rsid w:val="001B0036"/>
    <w:rsid w:val="001B06B2"/>
    <w:rsid w:val="001B0A0F"/>
    <w:rsid w:val="001B0AB5"/>
    <w:rsid w:val="001B0D06"/>
    <w:rsid w:val="001B156A"/>
    <w:rsid w:val="001B1913"/>
    <w:rsid w:val="001B23CC"/>
    <w:rsid w:val="001B2CF3"/>
    <w:rsid w:val="001B2F61"/>
    <w:rsid w:val="001B2FD6"/>
    <w:rsid w:val="001B363C"/>
    <w:rsid w:val="001B4138"/>
    <w:rsid w:val="001B4A03"/>
    <w:rsid w:val="001B4A38"/>
    <w:rsid w:val="001B4AC7"/>
    <w:rsid w:val="001B5126"/>
    <w:rsid w:val="001B5C1D"/>
    <w:rsid w:val="001B65C8"/>
    <w:rsid w:val="001B67D5"/>
    <w:rsid w:val="001B7585"/>
    <w:rsid w:val="001B7C9D"/>
    <w:rsid w:val="001B7D39"/>
    <w:rsid w:val="001B7F10"/>
    <w:rsid w:val="001C01D0"/>
    <w:rsid w:val="001C084D"/>
    <w:rsid w:val="001C0E3C"/>
    <w:rsid w:val="001C0ED5"/>
    <w:rsid w:val="001C14E2"/>
    <w:rsid w:val="001C1667"/>
    <w:rsid w:val="001C1753"/>
    <w:rsid w:val="001C23AC"/>
    <w:rsid w:val="001C2863"/>
    <w:rsid w:val="001C29C2"/>
    <w:rsid w:val="001C2EF3"/>
    <w:rsid w:val="001C32F4"/>
    <w:rsid w:val="001C3DBE"/>
    <w:rsid w:val="001C46AE"/>
    <w:rsid w:val="001C47B9"/>
    <w:rsid w:val="001C4A3A"/>
    <w:rsid w:val="001C4CFA"/>
    <w:rsid w:val="001C52B8"/>
    <w:rsid w:val="001C602B"/>
    <w:rsid w:val="001C6D22"/>
    <w:rsid w:val="001C6E91"/>
    <w:rsid w:val="001C6F69"/>
    <w:rsid w:val="001C70B9"/>
    <w:rsid w:val="001D0B41"/>
    <w:rsid w:val="001D0C85"/>
    <w:rsid w:val="001D1908"/>
    <w:rsid w:val="001D2B5F"/>
    <w:rsid w:val="001D3D8A"/>
    <w:rsid w:val="001D45DC"/>
    <w:rsid w:val="001D4BBB"/>
    <w:rsid w:val="001D661E"/>
    <w:rsid w:val="001D6C30"/>
    <w:rsid w:val="001D6EE4"/>
    <w:rsid w:val="001D759D"/>
    <w:rsid w:val="001D7EA1"/>
    <w:rsid w:val="001E088D"/>
    <w:rsid w:val="001E09D8"/>
    <w:rsid w:val="001E0BDA"/>
    <w:rsid w:val="001E0D36"/>
    <w:rsid w:val="001E0FC9"/>
    <w:rsid w:val="001E1035"/>
    <w:rsid w:val="001E1292"/>
    <w:rsid w:val="001E16BA"/>
    <w:rsid w:val="001E1C1C"/>
    <w:rsid w:val="001E20C5"/>
    <w:rsid w:val="001E2390"/>
    <w:rsid w:val="001E2C52"/>
    <w:rsid w:val="001E2EDE"/>
    <w:rsid w:val="001E3689"/>
    <w:rsid w:val="001E375B"/>
    <w:rsid w:val="001E4070"/>
    <w:rsid w:val="001E47DA"/>
    <w:rsid w:val="001E51F0"/>
    <w:rsid w:val="001E5552"/>
    <w:rsid w:val="001E5AE3"/>
    <w:rsid w:val="001E5C30"/>
    <w:rsid w:val="001E5DFC"/>
    <w:rsid w:val="001E5E88"/>
    <w:rsid w:val="001E66EF"/>
    <w:rsid w:val="001E6DE7"/>
    <w:rsid w:val="001E6F1C"/>
    <w:rsid w:val="001E72DD"/>
    <w:rsid w:val="001E7558"/>
    <w:rsid w:val="001E7568"/>
    <w:rsid w:val="001F0151"/>
    <w:rsid w:val="001F0207"/>
    <w:rsid w:val="001F0A3B"/>
    <w:rsid w:val="001F10FC"/>
    <w:rsid w:val="001F18B9"/>
    <w:rsid w:val="001F1911"/>
    <w:rsid w:val="001F1EE5"/>
    <w:rsid w:val="001F20E8"/>
    <w:rsid w:val="001F27F1"/>
    <w:rsid w:val="001F299B"/>
    <w:rsid w:val="001F2A21"/>
    <w:rsid w:val="001F3275"/>
    <w:rsid w:val="001F3A4F"/>
    <w:rsid w:val="001F3C93"/>
    <w:rsid w:val="001F3DEB"/>
    <w:rsid w:val="001F400D"/>
    <w:rsid w:val="001F40AD"/>
    <w:rsid w:val="001F4209"/>
    <w:rsid w:val="001F4CEE"/>
    <w:rsid w:val="001F501D"/>
    <w:rsid w:val="001F52CF"/>
    <w:rsid w:val="001F54BD"/>
    <w:rsid w:val="001F5DA9"/>
    <w:rsid w:val="001F6217"/>
    <w:rsid w:val="001F64A1"/>
    <w:rsid w:val="001F6D0A"/>
    <w:rsid w:val="001F6ED0"/>
    <w:rsid w:val="001F754A"/>
    <w:rsid w:val="001F76B0"/>
    <w:rsid w:val="0020044F"/>
    <w:rsid w:val="00201A68"/>
    <w:rsid w:val="002022D5"/>
    <w:rsid w:val="00202539"/>
    <w:rsid w:val="00202B4A"/>
    <w:rsid w:val="00202BFF"/>
    <w:rsid w:val="0020387B"/>
    <w:rsid w:val="0020406C"/>
    <w:rsid w:val="0020438D"/>
    <w:rsid w:val="00204740"/>
    <w:rsid w:val="00204B22"/>
    <w:rsid w:val="00204FDF"/>
    <w:rsid w:val="002050CC"/>
    <w:rsid w:val="0020540D"/>
    <w:rsid w:val="002054D3"/>
    <w:rsid w:val="0020587C"/>
    <w:rsid w:val="0020672F"/>
    <w:rsid w:val="002069C1"/>
    <w:rsid w:val="00206FB2"/>
    <w:rsid w:val="002074D9"/>
    <w:rsid w:val="00207956"/>
    <w:rsid w:val="00207960"/>
    <w:rsid w:val="00207B87"/>
    <w:rsid w:val="00207D94"/>
    <w:rsid w:val="002101F1"/>
    <w:rsid w:val="002116A3"/>
    <w:rsid w:val="002119AC"/>
    <w:rsid w:val="00211B72"/>
    <w:rsid w:val="00211D06"/>
    <w:rsid w:val="002128C8"/>
    <w:rsid w:val="00212A32"/>
    <w:rsid w:val="00213632"/>
    <w:rsid w:val="00213FC1"/>
    <w:rsid w:val="002147F7"/>
    <w:rsid w:val="00214A55"/>
    <w:rsid w:val="00214BB5"/>
    <w:rsid w:val="00214D2B"/>
    <w:rsid w:val="00216429"/>
    <w:rsid w:val="002172CE"/>
    <w:rsid w:val="002172E3"/>
    <w:rsid w:val="00217363"/>
    <w:rsid w:val="002178B1"/>
    <w:rsid w:val="00217A1E"/>
    <w:rsid w:val="00217A52"/>
    <w:rsid w:val="00217BD0"/>
    <w:rsid w:val="00217D93"/>
    <w:rsid w:val="00217E34"/>
    <w:rsid w:val="00220A39"/>
    <w:rsid w:val="00220C78"/>
    <w:rsid w:val="00220F25"/>
    <w:rsid w:val="00220FA8"/>
    <w:rsid w:val="00221AC3"/>
    <w:rsid w:val="002223C7"/>
    <w:rsid w:val="00222C3C"/>
    <w:rsid w:val="0022361D"/>
    <w:rsid w:val="002238F6"/>
    <w:rsid w:val="00223C39"/>
    <w:rsid w:val="00223DF8"/>
    <w:rsid w:val="00223EFA"/>
    <w:rsid w:val="00224D4D"/>
    <w:rsid w:val="00224D7A"/>
    <w:rsid w:val="00225608"/>
    <w:rsid w:val="00226465"/>
    <w:rsid w:val="002265C8"/>
    <w:rsid w:val="00226869"/>
    <w:rsid w:val="0022703E"/>
    <w:rsid w:val="00227623"/>
    <w:rsid w:val="0022789F"/>
    <w:rsid w:val="00227BE1"/>
    <w:rsid w:val="00227EFF"/>
    <w:rsid w:val="002308A3"/>
    <w:rsid w:val="002311C9"/>
    <w:rsid w:val="002311F2"/>
    <w:rsid w:val="0023148A"/>
    <w:rsid w:val="002314E3"/>
    <w:rsid w:val="00231DFB"/>
    <w:rsid w:val="0023260D"/>
    <w:rsid w:val="0023390C"/>
    <w:rsid w:val="00233B04"/>
    <w:rsid w:val="00233C3B"/>
    <w:rsid w:val="00234042"/>
    <w:rsid w:val="0023418A"/>
    <w:rsid w:val="00234AB1"/>
    <w:rsid w:val="00234B66"/>
    <w:rsid w:val="00234BB4"/>
    <w:rsid w:val="00234F14"/>
    <w:rsid w:val="0023504E"/>
    <w:rsid w:val="002359E2"/>
    <w:rsid w:val="00235A5E"/>
    <w:rsid w:val="00235C7E"/>
    <w:rsid w:val="00235C94"/>
    <w:rsid w:val="00235CEF"/>
    <w:rsid w:val="00235EF2"/>
    <w:rsid w:val="00235FAC"/>
    <w:rsid w:val="002369DA"/>
    <w:rsid w:val="0023718F"/>
    <w:rsid w:val="00237312"/>
    <w:rsid w:val="0024040D"/>
    <w:rsid w:val="00240568"/>
    <w:rsid w:val="0024089C"/>
    <w:rsid w:val="00240966"/>
    <w:rsid w:val="00240CF9"/>
    <w:rsid w:val="00240FEB"/>
    <w:rsid w:val="00241AF3"/>
    <w:rsid w:val="00241EA3"/>
    <w:rsid w:val="00242029"/>
    <w:rsid w:val="00242A98"/>
    <w:rsid w:val="00242F78"/>
    <w:rsid w:val="00242FC6"/>
    <w:rsid w:val="0024323B"/>
    <w:rsid w:val="002434A4"/>
    <w:rsid w:val="00243985"/>
    <w:rsid w:val="00244549"/>
    <w:rsid w:val="002446B7"/>
    <w:rsid w:val="00244992"/>
    <w:rsid w:val="0024530D"/>
    <w:rsid w:val="00245459"/>
    <w:rsid w:val="002457E6"/>
    <w:rsid w:val="00245A07"/>
    <w:rsid w:val="00245D28"/>
    <w:rsid w:val="00245F58"/>
    <w:rsid w:val="00246DCA"/>
    <w:rsid w:val="0024778C"/>
    <w:rsid w:val="00247E91"/>
    <w:rsid w:val="002500DF"/>
    <w:rsid w:val="00250566"/>
    <w:rsid w:val="0025093B"/>
    <w:rsid w:val="00250F02"/>
    <w:rsid w:val="00251B9A"/>
    <w:rsid w:val="00251F30"/>
    <w:rsid w:val="0025237A"/>
    <w:rsid w:val="00252897"/>
    <w:rsid w:val="002529C2"/>
    <w:rsid w:val="00252B03"/>
    <w:rsid w:val="00252B4E"/>
    <w:rsid w:val="002531A9"/>
    <w:rsid w:val="00253463"/>
    <w:rsid w:val="00253AC7"/>
    <w:rsid w:val="00253D13"/>
    <w:rsid w:val="00253F29"/>
    <w:rsid w:val="00253F9C"/>
    <w:rsid w:val="0025411E"/>
    <w:rsid w:val="002545ED"/>
    <w:rsid w:val="00255633"/>
    <w:rsid w:val="002556E0"/>
    <w:rsid w:val="00255810"/>
    <w:rsid w:val="00255A27"/>
    <w:rsid w:val="00255D67"/>
    <w:rsid w:val="0025602A"/>
    <w:rsid w:val="00256182"/>
    <w:rsid w:val="002561D1"/>
    <w:rsid w:val="0025644B"/>
    <w:rsid w:val="00256594"/>
    <w:rsid w:val="00256EB5"/>
    <w:rsid w:val="00256EED"/>
    <w:rsid w:val="00257705"/>
    <w:rsid w:val="002578E6"/>
    <w:rsid w:val="00261010"/>
    <w:rsid w:val="00261183"/>
    <w:rsid w:val="0026192E"/>
    <w:rsid w:val="00261CFD"/>
    <w:rsid w:val="00262004"/>
    <w:rsid w:val="002620C9"/>
    <w:rsid w:val="002623CE"/>
    <w:rsid w:val="00262410"/>
    <w:rsid w:val="002629D5"/>
    <w:rsid w:val="00262C9D"/>
    <w:rsid w:val="00263393"/>
    <w:rsid w:val="00263627"/>
    <w:rsid w:val="00263758"/>
    <w:rsid w:val="00263983"/>
    <w:rsid w:val="00263A95"/>
    <w:rsid w:val="002641EA"/>
    <w:rsid w:val="00264561"/>
    <w:rsid w:val="00264991"/>
    <w:rsid w:val="00264C2A"/>
    <w:rsid w:val="0026513F"/>
    <w:rsid w:val="00265473"/>
    <w:rsid w:val="00265D6F"/>
    <w:rsid w:val="002661B9"/>
    <w:rsid w:val="002662DF"/>
    <w:rsid w:val="002668EB"/>
    <w:rsid w:val="00266B73"/>
    <w:rsid w:val="00267E6C"/>
    <w:rsid w:val="00270B4B"/>
    <w:rsid w:val="00270C9E"/>
    <w:rsid w:val="00270D1A"/>
    <w:rsid w:val="00270DF6"/>
    <w:rsid w:val="002713AB"/>
    <w:rsid w:val="00271D78"/>
    <w:rsid w:val="002724C0"/>
    <w:rsid w:val="00272569"/>
    <w:rsid w:val="0027272E"/>
    <w:rsid w:val="00272F04"/>
    <w:rsid w:val="00272FF3"/>
    <w:rsid w:val="00273005"/>
    <w:rsid w:val="00273429"/>
    <w:rsid w:val="00273A73"/>
    <w:rsid w:val="00273B36"/>
    <w:rsid w:val="002743A9"/>
    <w:rsid w:val="002745AF"/>
    <w:rsid w:val="00274F3C"/>
    <w:rsid w:val="0027528D"/>
    <w:rsid w:val="00275451"/>
    <w:rsid w:val="00275C2A"/>
    <w:rsid w:val="002762A3"/>
    <w:rsid w:val="00276537"/>
    <w:rsid w:val="002768A2"/>
    <w:rsid w:val="00276D68"/>
    <w:rsid w:val="00276FF3"/>
    <w:rsid w:val="002779CE"/>
    <w:rsid w:val="00277D1D"/>
    <w:rsid w:val="0028055E"/>
    <w:rsid w:val="00280868"/>
    <w:rsid w:val="00280DD1"/>
    <w:rsid w:val="00280F17"/>
    <w:rsid w:val="00281A34"/>
    <w:rsid w:val="00281C77"/>
    <w:rsid w:val="00281D70"/>
    <w:rsid w:val="0028206B"/>
    <w:rsid w:val="00282330"/>
    <w:rsid w:val="0028268D"/>
    <w:rsid w:val="00282692"/>
    <w:rsid w:val="00282A67"/>
    <w:rsid w:val="00282B91"/>
    <w:rsid w:val="00282E21"/>
    <w:rsid w:val="002831D3"/>
    <w:rsid w:val="00283272"/>
    <w:rsid w:val="00283451"/>
    <w:rsid w:val="0028347D"/>
    <w:rsid w:val="0028350D"/>
    <w:rsid w:val="002838C7"/>
    <w:rsid w:val="0028394F"/>
    <w:rsid w:val="00284127"/>
    <w:rsid w:val="0028449F"/>
    <w:rsid w:val="00284A2B"/>
    <w:rsid w:val="0028557C"/>
    <w:rsid w:val="00285AF7"/>
    <w:rsid w:val="00286DAF"/>
    <w:rsid w:val="00286F53"/>
    <w:rsid w:val="00287BAE"/>
    <w:rsid w:val="002906D6"/>
    <w:rsid w:val="00290D8C"/>
    <w:rsid w:val="0029142A"/>
    <w:rsid w:val="002918D1"/>
    <w:rsid w:val="00291908"/>
    <w:rsid w:val="002926F1"/>
    <w:rsid w:val="002929BD"/>
    <w:rsid w:val="00293295"/>
    <w:rsid w:val="002936E9"/>
    <w:rsid w:val="00293D87"/>
    <w:rsid w:val="00294E01"/>
    <w:rsid w:val="002954D7"/>
    <w:rsid w:val="00295808"/>
    <w:rsid w:val="002958ED"/>
    <w:rsid w:val="00295ADF"/>
    <w:rsid w:val="00296508"/>
    <w:rsid w:val="00296586"/>
    <w:rsid w:val="002966D5"/>
    <w:rsid w:val="00296DBA"/>
    <w:rsid w:val="0029787D"/>
    <w:rsid w:val="00297C46"/>
    <w:rsid w:val="00297F33"/>
    <w:rsid w:val="002A0974"/>
    <w:rsid w:val="002A0DF1"/>
    <w:rsid w:val="002A1AC2"/>
    <w:rsid w:val="002A20D5"/>
    <w:rsid w:val="002A37B9"/>
    <w:rsid w:val="002A385D"/>
    <w:rsid w:val="002A451A"/>
    <w:rsid w:val="002A4FBD"/>
    <w:rsid w:val="002A5559"/>
    <w:rsid w:val="002A58CF"/>
    <w:rsid w:val="002A5979"/>
    <w:rsid w:val="002A5D9E"/>
    <w:rsid w:val="002A6700"/>
    <w:rsid w:val="002A683E"/>
    <w:rsid w:val="002A68DC"/>
    <w:rsid w:val="002A6A62"/>
    <w:rsid w:val="002A6E41"/>
    <w:rsid w:val="002A7431"/>
    <w:rsid w:val="002A7667"/>
    <w:rsid w:val="002A782E"/>
    <w:rsid w:val="002A7973"/>
    <w:rsid w:val="002A7A8A"/>
    <w:rsid w:val="002B04FA"/>
    <w:rsid w:val="002B0F2B"/>
    <w:rsid w:val="002B1018"/>
    <w:rsid w:val="002B12DE"/>
    <w:rsid w:val="002B13EF"/>
    <w:rsid w:val="002B16E6"/>
    <w:rsid w:val="002B187C"/>
    <w:rsid w:val="002B1ADA"/>
    <w:rsid w:val="002B265F"/>
    <w:rsid w:val="002B2809"/>
    <w:rsid w:val="002B2C7C"/>
    <w:rsid w:val="002B2CDE"/>
    <w:rsid w:val="002B2DB7"/>
    <w:rsid w:val="002B2DBC"/>
    <w:rsid w:val="002B2E10"/>
    <w:rsid w:val="002B40DB"/>
    <w:rsid w:val="002B4349"/>
    <w:rsid w:val="002B4FF5"/>
    <w:rsid w:val="002B50F3"/>
    <w:rsid w:val="002B5324"/>
    <w:rsid w:val="002B535F"/>
    <w:rsid w:val="002B5CFF"/>
    <w:rsid w:val="002B68DB"/>
    <w:rsid w:val="002B6D47"/>
    <w:rsid w:val="002B7375"/>
    <w:rsid w:val="002C05CE"/>
    <w:rsid w:val="002C0A37"/>
    <w:rsid w:val="002C1A34"/>
    <w:rsid w:val="002C1C64"/>
    <w:rsid w:val="002C1C6B"/>
    <w:rsid w:val="002C1CBB"/>
    <w:rsid w:val="002C1D60"/>
    <w:rsid w:val="002C2247"/>
    <w:rsid w:val="002C2356"/>
    <w:rsid w:val="002C2CF4"/>
    <w:rsid w:val="002C2F37"/>
    <w:rsid w:val="002C2F4D"/>
    <w:rsid w:val="002C36EA"/>
    <w:rsid w:val="002C3787"/>
    <w:rsid w:val="002C3ABA"/>
    <w:rsid w:val="002C3C91"/>
    <w:rsid w:val="002C3D3A"/>
    <w:rsid w:val="002C43A5"/>
    <w:rsid w:val="002C48A9"/>
    <w:rsid w:val="002C497F"/>
    <w:rsid w:val="002C4E86"/>
    <w:rsid w:val="002C4F0B"/>
    <w:rsid w:val="002C5539"/>
    <w:rsid w:val="002C5767"/>
    <w:rsid w:val="002C5786"/>
    <w:rsid w:val="002C5D70"/>
    <w:rsid w:val="002C5FD4"/>
    <w:rsid w:val="002C6619"/>
    <w:rsid w:val="002C66A2"/>
    <w:rsid w:val="002C6D1C"/>
    <w:rsid w:val="002C6EBA"/>
    <w:rsid w:val="002C720F"/>
    <w:rsid w:val="002C7A8C"/>
    <w:rsid w:val="002C7F42"/>
    <w:rsid w:val="002D0717"/>
    <w:rsid w:val="002D0959"/>
    <w:rsid w:val="002D09B6"/>
    <w:rsid w:val="002D0E57"/>
    <w:rsid w:val="002D125E"/>
    <w:rsid w:val="002D13E3"/>
    <w:rsid w:val="002D2DAA"/>
    <w:rsid w:val="002D330E"/>
    <w:rsid w:val="002D3DEC"/>
    <w:rsid w:val="002D413A"/>
    <w:rsid w:val="002D4952"/>
    <w:rsid w:val="002D4974"/>
    <w:rsid w:val="002D51BB"/>
    <w:rsid w:val="002D51E6"/>
    <w:rsid w:val="002D6A24"/>
    <w:rsid w:val="002D7458"/>
    <w:rsid w:val="002D7585"/>
    <w:rsid w:val="002D7726"/>
    <w:rsid w:val="002D7785"/>
    <w:rsid w:val="002D7B02"/>
    <w:rsid w:val="002D7B15"/>
    <w:rsid w:val="002D7C7E"/>
    <w:rsid w:val="002E0429"/>
    <w:rsid w:val="002E0660"/>
    <w:rsid w:val="002E0A66"/>
    <w:rsid w:val="002E0B5B"/>
    <w:rsid w:val="002E1295"/>
    <w:rsid w:val="002E134B"/>
    <w:rsid w:val="002E1D5E"/>
    <w:rsid w:val="002E1ED8"/>
    <w:rsid w:val="002E2228"/>
    <w:rsid w:val="002E255B"/>
    <w:rsid w:val="002E2683"/>
    <w:rsid w:val="002E27A5"/>
    <w:rsid w:val="002E297D"/>
    <w:rsid w:val="002E2FBA"/>
    <w:rsid w:val="002E31FF"/>
    <w:rsid w:val="002E3532"/>
    <w:rsid w:val="002E37B7"/>
    <w:rsid w:val="002E3D65"/>
    <w:rsid w:val="002E4202"/>
    <w:rsid w:val="002E4211"/>
    <w:rsid w:val="002E479C"/>
    <w:rsid w:val="002E58B9"/>
    <w:rsid w:val="002E61C8"/>
    <w:rsid w:val="002E6304"/>
    <w:rsid w:val="002E6B50"/>
    <w:rsid w:val="002E7621"/>
    <w:rsid w:val="002E7B4A"/>
    <w:rsid w:val="002F043F"/>
    <w:rsid w:val="002F06B5"/>
    <w:rsid w:val="002F08B2"/>
    <w:rsid w:val="002F11AB"/>
    <w:rsid w:val="002F1862"/>
    <w:rsid w:val="002F1B28"/>
    <w:rsid w:val="002F202D"/>
    <w:rsid w:val="002F24A5"/>
    <w:rsid w:val="002F2D90"/>
    <w:rsid w:val="002F3427"/>
    <w:rsid w:val="002F3A59"/>
    <w:rsid w:val="002F3CEB"/>
    <w:rsid w:val="002F3DBD"/>
    <w:rsid w:val="002F4917"/>
    <w:rsid w:val="002F58C9"/>
    <w:rsid w:val="002F5B31"/>
    <w:rsid w:val="002F5E9A"/>
    <w:rsid w:val="002F5EF5"/>
    <w:rsid w:val="002F67BB"/>
    <w:rsid w:val="002F68EC"/>
    <w:rsid w:val="002F6E31"/>
    <w:rsid w:val="0030006C"/>
    <w:rsid w:val="003005CC"/>
    <w:rsid w:val="003006D7"/>
    <w:rsid w:val="003007DC"/>
    <w:rsid w:val="00300CAE"/>
    <w:rsid w:val="00303D88"/>
    <w:rsid w:val="00303D8F"/>
    <w:rsid w:val="003049D1"/>
    <w:rsid w:val="00304B49"/>
    <w:rsid w:val="00305217"/>
    <w:rsid w:val="003052E2"/>
    <w:rsid w:val="00305330"/>
    <w:rsid w:val="003054DE"/>
    <w:rsid w:val="00305773"/>
    <w:rsid w:val="00305838"/>
    <w:rsid w:val="00305AF8"/>
    <w:rsid w:val="00305F35"/>
    <w:rsid w:val="00305FA6"/>
    <w:rsid w:val="00306242"/>
    <w:rsid w:val="00306885"/>
    <w:rsid w:val="00306CD6"/>
    <w:rsid w:val="00307964"/>
    <w:rsid w:val="00307E69"/>
    <w:rsid w:val="00307EF6"/>
    <w:rsid w:val="00310A45"/>
    <w:rsid w:val="00310DEB"/>
    <w:rsid w:val="003110E2"/>
    <w:rsid w:val="003120EC"/>
    <w:rsid w:val="00312150"/>
    <w:rsid w:val="0031219C"/>
    <w:rsid w:val="003128C7"/>
    <w:rsid w:val="00312A7C"/>
    <w:rsid w:val="00312A91"/>
    <w:rsid w:val="00312AEF"/>
    <w:rsid w:val="00312B70"/>
    <w:rsid w:val="00312CA3"/>
    <w:rsid w:val="00313A8C"/>
    <w:rsid w:val="00314D12"/>
    <w:rsid w:val="0031577C"/>
    <w:rsid w:val="003170DB"/>
    <w:rsid w:val="003175CF"/>
    <w:rsid w:val="00317611"/>
    <w:rsid w:val="00320280"/>
    <w:rsid w:val="00320450"/>
    <w:rsid w:val="00320519"/>
    <w:rsid w:val="00320710"/>
    <w:rsid w:val="00320894"/>
    <w:rsid w:val="00320FD6"/>
    <w:rsid w:val="00321522"/>
    <w:rsid w:val="0032158F"/>
    <w:rsid w:val="00321714"/>
    <w:rsid w:val="00321883"/>
    <w:rsid w:val="00322F27"/>
    <w:rsid w:val="003233B6"/>
    <w:rsid w:val="00323692"/>
    <w:rsid w:val="0032420E"/>
    <w:rsid w:val="00324662"/>
    <w:rsid w:val="0032468B"/>
    <w:rsid w:val="00324A75"/>
    <w:rsid w:val="00324A87"/>
    <w:rsid w:val="0032595C"/>
    <w:rsid w:val="00326261"/>
    <w:rsid w:val="0032632A"/>
    <w:rsid w:val="00326351"/>
    <w:rsid w:val="0032650A"/>
    <w:rsid w:val="00326653"/>
    <w:rsid w:val="00326792"/>
    <w:rsid w:val="0032692E"/>
    <w:rsid w:val="00326E44"/>
    <w:rsid w:val="003270CD"/>
    <w:rsid w:val="00327B44"/>
    <w:rsid w:val="00327D3C"/>
    <w:rsid w:val="00327DD1"/>
    <w:rsid w:val="00327EDD"/>
    <w:rsid w:val="003302BB"/>
    <w:rsid w:val="0033068F"/>
    <w:rsid w:val="00330883"/>
    <w:rsid w:val="00331CDC"/>
    <w:rsid w:val="003328D9"/>
    <w:rsid w:val="00332941"/>
    <w:rsid w:val="00333465"/>
    <w:rsid w:val="00333C86"/>
    <w:rsid w:val="00333F30"/>
    <w:rsid w:val="003346CB"/>
    <w:rsid w:val="003349E3"/>
    <w:rsid w:val="00334AE5"/>
    <w:rsid w:val="00334B29"/>
    <w:rsid w:val="00334CAD"/>
    <w:rsid w:val="00334F70"/>
    <w:rsid w:val="00334F73"/>
    <w:rsid w:val="00335134"/>
    <w:rsid w:val="00335278"/>
    <w:rsid w:val="0033529C"/>
    <w:rsid w:val="003356DA"/>
    <w:rsid w:val="0033628A"/>
    <w:rsid w:val="00336B12"/>
    <w:rsid w:val="00336D1D"/>
    <w:rsid w:val="00337512"/>
    <w:rsid w:val="003376A1"/>
    <w:rsid w:val="00337B7E"/>
    <w:rsid w:val="00337C40"/>
    <w:rsid w:val="00337D2F"/>
    <w:rsid w:val="00337EA2"/>
    <w:rsid w:val="00337F42"/>
    <w:rsid w:val="00340035"/>
    <w:rsid w:val="003401ED"/>
    <w:rsid w:val="0034074A"/>
    <w:rsid w:val="003409AD"/>
    <w:rsid w:val="003411BA"/>
    <w:rsid w:val="003418A2"/>
    <w:rsid w:val="00341A89"/>
    <w:rsid w:val="00342152"/>
    <w:rsid w:val="0034220A"/>
    <w:rsid w:val="00342296"/>
    <w:rsid w:val="003428D8"/>
    <w:rsid w:val="00342B92"/>
    <w:rsid w:val="00342BCE"/>
    <w:rsid w:val="00342BEA"/>
    <w:rsid w:val="00342CA6"/>
    <w:rsid w:val="00343106"/>
    <w:rsid w:val="00343160"/>
    <w:rsid w:val="0034326B"/>
    <w:rsid w:val="00343E8F"/>
    <w:rsid w:val="00343EC8"/>
    <w:rsid w:val="003444ED"/>
    <w:rsid w:val="003448EB"/>
    <w:rsid w:val="003451DF"/>
    <w:rsid w:val="0034541C"/>
    <w:rsid w:val="003456F3"/>
    <w:rsid w:val="003462E3"/>
    <w:rsid w:val="0034653D"/>
    <w:rsid w:val="0034662D"/>
    <w:rsid w:val="003466E7"/>
    <w:rsid w:val="00346ABC"/>
    <w:rsid w:val="00346CF0"/>
    <w:rsid w:val="00346E33"/>
    <w:rsid w:val="00346E93"/>
    <w:rsid w:val="00347728"/>
    <w:rsid w:val="00347738"/>
    <w:rsid w:val="00347978"/>
    <w:rsid w:val="00350913"/>
    <w:rsid w:val="0035092B"/>
    <w:rsid w:val="00351042"/>
    <w:rsid w:val="00351380"/>
    <w:rsid w:val="00351C09"/>
    <w:rsid w:val="003520C9"/>
    <w:rsid w:val="003522A7"/>
    <w:rsid w:val="00352BDE"/>
    <w:rsid w:val="00352D1B"/>
    <w:rsid w:val="00353468"/>
    <w:rsid w:val="0035363E"/>
    <w:rsid w:val="00353D03"/>
    <w:rsid w:val="00353FB1"/>
    <w:rsid w:val="0035448B"/>
    <w:rsid w:val="00354F4D"/>
    <w:rsid w:val="0035516F"/>
    <w:rsid w:val="00355752"/>
    <w:rsid w:val="00355AB0"/>
    <w:rsid w:val="00355B65"/>
    <w:rsid w:val="00355DAA"/>
    <w:rsid w:val="003560A1"/>
    <w:rsid w:val="003561BC"/>
    <w:rsid w:val="0035708C"/>
    <w:rsid w:val="003571F5"/>
    <w:rsid w:val="0035773D"/>
    <w:rsid w:val="0035784D"/>
    <w:rsid w:val="003579C4"/>
    <w:rsid w:val="00357DC1"/>
    <w:rsid w:val="00360FDE"/>
    <w:rsid w:val="003619AE"/>
    <w:rsid w:val="00361A68"/>
    <w:rsid w:val="00361B01"/>
    <w:rsid w:val="00361D55"/>
    <w:rsid w:val="00362665"/>
    <w:rsid w:val="003629C3"/>
    <w:rsid w:val="00363566"/>
    <w:rsid w:val="00363BE2"/>
    <w:rsid w:val="00363CA5"/>
    <w:rsid w:val="0036406B"/>
    <w:rsid w:val="0036436E"/>
    <w:rsid w:val="00364516"/>
    <w:rsid w:val="0036455C"/>
    <w:rsid w:val="00364590"/>
    <w:rsid w:val="003651D5"/>
    <w:rsid w:val="00365343"/>
    <w:rsid w:val="003656EC"/>
    <w:rsid w:val="00365D99"/>
    <w:rsid w:val="00366353"/>
    <w:rsid w:val="00366394"/>
    <w:rsid w:val="00366812"/>
    <w:rsid w:val="00367C10"/>
    <w:rsid w:val="00370083"/>
    <w:rsid w:val="00370F12"/>
    <w:rsid w:val="0037182E"/>
    <w:rsid w:val="00371B62"/>
    <w:rsid w:val="00371C4A"/>
    <w:rsid w:val="00372679"/>
    <w:rsid w:val="00372C5A"/>
    <w:rsid w:val="0037302C"/>
    <w:rsid w:val="00373225"/>
    <w:rsid w:val="0037357B"/>
    <w:rsid w:val="003735D2"/>
    <w:rsid w:val="00373DB4"/>
    <w:rsid w:val="00373EE0"/>
    <w:rsid w:val="00373EF4"/>
    <w:rsid w:val="00374521"/>
    <w:rsid w:val="00374749"/>
    <w:rsid w:val="003748DF"/>
    <w:rsid w:val="0037525F"/>
    <w:rsid w:val="003763DA"/>
    <w:rsid w:val="003768B6"/>
    <w:rsid w:val="00376A0F"/>
    <w:rsid w:val="00376A34"/>
    <w:rsid w:val="00376D83"/>
    <w:rsid w:val="00376EEA"/>
    <w:rsid w:val="00376F87"/>
    <w:rsid w:val="00377124"/>
    <w:rsid w:val="003774B0"/>
    <w:rsid w:val="00380755"/>
    <w:rsid w:val="003811BC"/>
    <w:rsid w:val="00381505"/>
    <w:rsid w:val="0038160C"/>
    <w:rsid w:val="0038183A"/>
    <w:rsid w:val="00381924"/>
    <w:rsid w:val="00381DEA"/>
    <w:rsid w:val="003820A3"/>
    <w:rsid w:val="003822C9"/>
    <w:rsid w:val="00382529"/>
    <w:rsid w:val="003829DE"/>
    <w:rsid w:val="00383352"/>
    <w:rsid w:val="0038347B"/>
    <w:rsid w:val="00383B2B"/>
    <w:rsid w:val="00383F30"/>
    <w:rsid w:val="003843FB"/>
    <w:rsid w:val="00384474"/>
    <w:rsid w:val="00384642"/>
    <w:rsid w:val="00384728"/>
    <w:rsid w:val="00384ADA"/>
    <w:rsid w:val="003850C5"/>
    <w:rsid w:val="00385733"/>
    <w:rsid w:val="003859C7"/>
    <w:rsid w:val="00386B2E"/>
    <w:rsid w:val="00386C21"/>
    <w:rsid w:val="00386DDC"/>
    <w:rsid w:val="003872A3"/>
    <w:rsid w:val="00387A0D"/>
    <w:rsid w:val="00387A25"/>
    <w:rsid w:val="00387CA9"/>
    <w:rsid w:val="00390117"/>
    <w:rsid w:val="0039063D"/>
    <w:rsid w:val="00390DC2"/>
    <w:rsid w:val="00391BD1"/>
    <w:rsid w:val="00391E2F"/>
    <w:rsid w:val="003927FE"/>
    <w:rsid w:val="00393066"/>
    <w:rsid w:val="0039375E"/>
    <w:rsid w:val="00393F98"/>
    <w:rsid w:val="00395DE9"/>
    <w:rsid w:val="00396222"/>
    <w:rsid w:val="003968CE"/>
    <w:rsid w:val="003A003C"/>
    <w:rsid w:val="003A01BC"/>
    <w:rsid w:val="003A01F3"/>
    <w:rsid w:val="003A0C54"/>
    <w:rsid w:val="003A0C5E"/>
    <w:rsid w:val="003A1850"/>
    <w:rsid w:val="003A1A7A"/>
    <w:rsid w:val="003A2925"/>
    <w:rsid w:val="003A2C86"/>
    <w:rsid w:val="003A2DB3"/>
    <w:rsid w:val="003A2EFD"/>
    <w:rsid w:val="003A303A"/>
    <w:rsid w:val="003A322D"/>
    <w:rsid w:val="003A3715"/>
    <w:rsid w:val="003A3A9B"/>
    <w:rsid w:val="003A3B00"/>
    <w:rsid w:val="003A3D17"/>
    <w:rsid w:val="003A3D72"/>
    <w:rsid w:val="003A4369"/>
    <w:rsid w:val="003A49D3"/>
    <w:rsid w:val="003A4A96"/>
    <w:rsid w:val="003A4CCB"/>
    <w:rsid w:val="003A53EB"/>
    <w:rsid w:val="003A548B"/>
    <w:rsid w:val="003A5C0B"/>
    <w:rsid w:val="003A678B"/>
    <w:rsid w:val="003A67DD"/>
    <w:rsid w:val="003A70CC"/>
    <w:rsid w:val="003A767A"/>
    <w:rsid w:val="003A7C69"/>
    <w:rsid w:val="003B0142"/>
    <w:rsid w:val="003B096B"/>
    <w:rsid w:val="003B0D11"/>
    <w:rsid w:val="003B0D81"/>
    <w:rsid w:val="003B15D8"/>
    <w:rsid w:val="003B1771"/>
    <w:rsid w:val="003B2405"/>
    <w:rsid w:val="003B2E4A"/>
    <w:rsid w:val="003B3365"/>
    <w:rsid w:val="003B3C77"/>
    <w:rsid w:val="003B3F4C"/>
    <w:rsid w:val="003B46CB"/>
    <w:rsid w:val="003B4A96"/>
    <w:rsid w:val="003B4BFF"/>
    <w:rsid w:val="003B4F0A"/>
    <w:rsid w:val="003B5483"/>
    <w:rsid w:val="003B5807"/>
    <w:rsid w:val="003B604D"/>
    <w:rsid w:val="003B64AA"/>
    <w:rsid w:val="003B6AD6"/>
    <w:rsid w:val="003B6C98"/>
    <w:rsid w:val="003B6E6B"/>
    <w:rsid w:val="003B74A8"/>
    <w:rsid w:val="003B75D6"/>
    <w:rsid w:val="003C00EC"/>
    <w:rsid w:val="003C01E7"/>
    <w:rsid w:val="003C068D"/>
    <w:rsid w:val="003C0851"/>
    <w:rsid w:val="003C0B1A"/>
    <w:rsid w:val="003C0D10"/>
    <w:rsid w:val="003C10FB"/>
    <w:rsid w:val="003C1489"/>
    <w:rsid w:val="003C14D8"/>
    <w:rsid w:val="003C1FC9"/>
    <w:rsid w:val="003C35D0"/>
    <w:rsid w:val="003C3B8D"/>
    <w:rsid w:val="003C4CF2"/>
    <w:rsid w:val="003C59B1"/>
    <w:rsid w:val="003C5DEE"/>
    <w:rsid w:val="003C6ACB"/>
    <w:rsid w:val="003C7002"/>
    <w:rsid w:val="003C7019"/>
    <w:rsid w:val="003C7C3F"/>
    <w:rsid w:val="003C7E4D"/>
    <w:rsid w:val="003D0C5C"/>
    <w:rsid w:val="003D1113"/>
    <w:rsid w:val="003D1152"/>
    <w:rsid w:val="003D20E9"/>
    <w:rsid w:val="003D2646"/>
    <w:rsid w:val="003D3806"/>
    <w:rsid w:val="003D3A34"/>
    <w:rsid w:val="003D47CE"/>
    <w:rsid w:val="003D48F4"/>
    <w:rsid w:val="003D4E12"/>
    <w:rsid w:val="003D5427"/>
    <w:rsid w:val="003D58EE"/>
    <w:rsid w:val="003D605D"/>
    <w:rsid w:val="003D606B"/>
    <w:rsid w:val="003D6595"/>
    <w:rsid w:val="003D6888"/>
    <w:rsid w:val="003D6AF2"/>
    <w:rsid w:val="003D6F9D"/>
    <w:rsid w:val="003D6FB5"/>
    <w:rsid w:val="003D7BB3"/>
    <w:rsid w:val="003D7C00"/>
    <w:rsid w:val="003D7C12"/>
    <w:rsid w:val="003D7F8E"/>
    <w:rsid w:val="003E09A3"/>
    <w:rsid w:val="003E09D2"/>
    <w:rsid w:val="003E0C1A"/>
    <w:rsid w:val="003E0EC3"/>
    <w:rsid w:val="003E1026"/>
    <w:rsid w:val="003E12C5"/>
    <w:rsid w:val="003E14DC"/>
    <w:rsid w:val="003E1F81"/>
    <w:rsid w:val="003E2781"/>
    <w:rsid w:val="003E2B3A"/>
    <w:rsid w:val="003E2C0C"/>
    <w:rsid w:val="003E3095"/>
    <w:rsid w:val="003E3355"/>
    <w:rsid w:val="003E3BE6"/>
    <w:rsid w:val="003E424F"/>
    <w:rsid w:val="003E43CC"/>
    <w:rsid w:val="003E4818"/>
    <w:rsid w:val="003E51E6"/>
    <w:rsid w:val="003E54BA"/>
    <w:rsid w:val="003E5A8C"/>
    <w:rsid w:val="003E6C20"/>
    <w:rsid w:val="003E7221"/>
    <w:rsid w:val="003E7552"/>
    <w:rsid w:val="003E75B3"/>
    <w:rsid w:val="003F0955"/>
    <w:rsid w:val="003F09A5"/>
    <w:rsid w:val="003F0ED5"/>
    <w:rsid w:val="003F126A"/>
    <w:rsid w:val="003F12E7"/>
    <w:rsid w:val="003F131E"/>
    <w:rsid w:val="003F1907"/>
    <w:rsid w:val="003F1AFF"/>
    <w:rsid w:val="003F1BB4"/>
    <w:rsid w:val="003F1DEF"/>
    <w:rsid w:val="003F2110"/>
    <w:rsid w:val="003F3221"/>
    <w:rsid w:val="003F394F"/>
    <w:rsid w:val="003F39B5"/>
    <w:rsid w:val="003F3B4B"/>
    <w:rsid w:val="003F4F03"/>
    <w:rsid w:val="003F4F5C"/>
    <w:rsid w:val="003F5253"/>
    <w:rsid w:val="003F5986"/>
    <w:rsid w:val="003F5D90"/>
    <w:rsid w:val="003F62DE"/>
    <w:rsid w:val="003F649D"/>
    <w:rsid w:val="003F6DFC"/>
    <w:rsid w:val="003F7A9F"/>
    <w:rsid w:val="003F7C72"/>
    <w:rsid w:val="003F7C85"/>
    <w:rsid w:val="0040002C"/>
    <w:rsid w:val="004002E1"/>
    <w:rsid w:val="0040037E"/>
    <w:rsid w:val="00400474"/>
    <w:rsid w:val="004008AD"/>
    <w:rsid w:val="00400A93"/>
    <w:rsid w:val="00400D7B"/>
    <w:rsid w:val="00400EB2"/>
    <w:rsid w:val="00401063"/>
    <w:rsid w:val="00401106"/>
    <w:rsid w:val="00401B02"/>
    <w:rsid w:val="00402306"/>
    <w:rsid w:val="004029BB"/>
    <w:rsid w:val="00403010"/>
    <w:rsid w:val="0040314F"/>
    <w:rsid w:val="004039A5"/>
    <w:rsid w:val="00403FA0"/>
    <w:rsid w:val="0040421A"/>
    <w:rsid w:val="004045A8"/>
    <w:rsid w:val="00405565"/>
    <w:rsid w:val="00405821"/>
    <w:rsid w:val="00406FA0"/>
    <w:rsid w:val="00407F8C"/>
    <w:rsid w:val="00410070"/>
    <w:rsid w:val="004105BB"/>
    <w:rsid w:val="00410A1D"/>
    <w:rsid w:val="00410BD6"/>
    <w:rsid w:val="00410C25"/>
    <w:rsid w:val="004113E9"/>
    <w:rsid w:val="00411444"/>
    <w:rsid w:val="004120E9"/>
    <w:rsid w:val="004121C5"/>
    <w:rsid w:val="00412340"/>
    <w:rsid w:val="004127E1"/>
    <w:rsid w:val="004128C2"/>
    <w:rsid w:val="00412C6A"/>
    <w:rsid w:val="00412C6F"/>
    <w:rsid w:val="00412D5A"/>
    <w:rsid w:val="004131AB"/>
    <w:rsid w:val="00413285"/>
    <w:rsid w:val="00413DBC"/>
    <w:rsid w:val="00413EAB"/>
    <w:rsid w:val="004140B9"/>
    <w:rsid w:val="00414482"/>
    <w:rsid w:val="004149AD"/>
    <w:rsid w:val="00414BB5"/>
    <w:rsid w:val="00415040"/>
    <w:rsid w:val="0041573A"/>
    <w:rsid w:val="004159D5"/>
    <w:rsid w:val="00415DEE"/>
    <w:rsid w:val="004161AA"/>
    <w:rsid w:val="0041660A"/>
    <w:rsid w:val="00416716"/>
    <w:rsid w:val="00416B6E"/>
    <w:rsid w:val="00416C1F"/>
    <w:rsid w:val="004171F1"/>
    <w:rsid w:val="004172BD"/>
    <w:rsid w:val="004178A7"/>
    <w:rsid w:val="00420607"/>
    <w:rsid w:val="00420C6B"/>
    <w:rsid w:val="004211C0"/>
    <w:rsid w:val="004213D7"/>
    <w:rsid w:val="004216EC"/>
    <w:rsid w:val="004217CC"/>
    <w:rsid w:val="004218BE"/>
    <w:rsid w:val="0042203D"/>
    <w:rsid w:val="004221C5"/>
    <w:rsid w:val="0042295B"/>
    <w:rsid w:val="00422AA8"/>
    <w:rsid w:val="00422B10"/>
    <w:rsid w:val="00422B35"/>
    <w:rsid w:val="0042325C"/>
    <w:rsid w:val="0042375B"/>
    <w:rsid w:val="004239BD"/>
    <w:rsid w:val="004244C6"/>
    <w:rsid w:val="00424C3F"/>
    <w:rsid w:val="00424FE5"/>
    <w:rsid w:val="00425302"/>
    <w:rsid w:val="00425928"/>
    <w:rsid w:val="0042599C"/>
    <w:rsid w:val="00425E61"/>
    <w:rsid w:val="00426308"/>
    <w:rsid w:val="004272D5"/>
    <w:rsid w:val="004275AE"/>
    <w:rsid w:val="004275C9"/>
    <w:rsid w:val="00427689"/>
    <w:rsid w:val="00427EE1"/>
    <w:rsid w:val="00430164"/>
    <w:rsid w:val="004307C0"/>
    <w:rsid w:val="00430CD6"/>
    <w:rsid w:val="0043134B"/>
    <w:rsid w:val="004313BF"/>
    <w:rsid w:val="00431C17"/>
    <w:rsid w:val="004322FF"/>
    <w:rsid w:val="0043239C"/>
    <w:rsid w:val="004324EC"/>
    <w:rsid w:val="0043269F"/>
    <w:rsid w:val="00432874"/>
    <w:rsid w:val="00432BC0"/>
    <w:rsid w:val="00432BEE"/>
    <w:rsid w:val="00432D71"/>
    <w:rsid w:val="00433BC0"/>
    <w:rsid w:val="00433E86"/>
    <w:rsid w:val="0043414F"/>
    <w:rsid w:val="0043461C"/>
    <w:rsid w:val="00434E3E"/>
    <w:rsid w:val="00434FC3"/>
    <w:rsid w:val="004365EB"/>
    <w:rsid w:val="004365ED"/>
    <w:rsid w:val="004367B9"/>
    <w:rsid w:val="0043684B"/>
    <w:rsid w:val="004376DD"/>
    <w:rsid w:val="00437E5B"/>
    <w:rsid w:val="004403A8"/>
    <w:rsid w:val="004409B0"/>
    <w:rsid w:val="00440CE9"/>
    <w:rsid w:val="00440E3F"/>
    <w:rsid w:val="00441118"/>
    <w:rsid w:val="00441659"/>
    <w:rsid w:val="00441B30"/>
    <w:rsid w:val="00441D6C"/>
    <w:rsid w:val="00441E15"/>
    <w:rsid w:val="004420CB"/>
    <w:rsid w:val="004421CA"/>
    <w:rsid w:val="0044229A"/>
    <w:rsid w:val="004426BD"/>
    <w:rsid w:val="004430C9"/>
    <w:rsid w:val="00443639"/>
    <w:rsid w:val="004436BF"/>
    <w:rsid w:val="00443F62"/>
    <w:rsid w:val="00444A78"/>
    <w:rsid w:val="00444C42"/>
    <w:rsid w:val="00445394"/>
    <w:rsid w:val="004454DE"/>
    <w:rsid w:val="00445BA7"/>
    <w:rsid w:val="00445C0F"/>
    <w:rsid w:val="00446521"/>
    <w:rsid w:val="004465AD"/>
    <w:rsid w:val="004466A0"/>
    <w:rsid w:val="00446CFB"/>
    <w:rsid w:val="004476BA"/>
    <w:rsid w:val="00450097"/>
    <w:rsid w:val="004503EB"/>
    <w:rsid w:val="004507D8"/>
    <w:rsid w:val="004509E8"/>
    <w:rsid w:val="00450EFF"/>
    <w:rsid w:val="004512DC"/>
    <w:rsid w:val="004522F7"/>
    <w:rsid w:val="004523D2"/>
    <w:rsid w:val="00452416"/>
    <w:rsid w:val="004527ED"/>
    <w:rsid w:val="004532AD"/>
    <w:rsid w:val="004537A7"/>
    <w:rsid w:val="004537EA"/>
    <w:rsid w:val="004538EE"/>
    <w:rsid w:val="00454022"/>
    <w:rsid w:val="00454201"/>
    <w:rsid w:val="00454366"/>
    <w:rsid w:val="0045442D"/>
    <w:rsid w:val="004546C0"/>
    <w:rsid w:val="00454A81"/>
    <w:rsid w:val="00455A0D"/>
    <w:rsid w:val="00455D3A"/>
    <w:rsid w:val="004568F7"/>
    <w:rsid w:val="00456A3E"/>
    <w:rsid w:val="00457041"/>
    <w:rsid w:val="00457322"/>
    <w:rsid w:val="00457A30"/>
    <w:rsid w:val="00460106"/>
    <w:rsid w:val="0046062A"/>
    <w:rsid w:val="004609D8"/>
    <w:rsid w:val="00460B7D"/>
    <w:rsid w:val="00461B54"/>
    <w:rsid w:val="00461E3B"/>
    <w:rsid w:val="004621A3"/>
    <w:rsid w:val="0046256A"/>
    <w:rsid w:val="00463232"/>
    <w:rsid w:val="0046338F"/>
    <w:rsid w:val="0046457C"/>
    <w:rsid w:val="004645F7"/>
    <w:rsid w:val="004650A7"/>
    <w:rsid w:val="004656A3"/>
    <w:rsid w:val="00465727"/>
    <w:rsid w:val="004658A7"/>
    <w:rsid w:val="004658FC"/>
    <w:rsid w:val="00465EAC"/>
    <w:rsid w:val="00465F23"/>
    <w:rsid w:val="004669C6"/>
    <w:rsid w:val="00466FD1"/>
    <w:rsid w:val="00467CFC"/>
    <w:rsid w:val="00470419"/>
    <w:rsid w:val="00470633"/>
    <w:rsid w:val="00470A4C"/>
    <w:rsid w:val="0047148E"/>
    <w:rsid w:val="00471D7C"/>
    <w:rsid w:val="00472C0A"/>
    <w:rsid w:val="00472E96"/>
    <w:rsid w:val="004738AC"/>
    <w:rsid w:val="004738E7"/>
    <w:rsid w:val="00473A05"/>
    <w:rsid w:val="00473B16"/>
    <w:rsid w:val="004748C2"/>
    <w:rsid w:val="00475260"/>
    <w:rsid w:val="00475A14"/>
    <w:rsid w:val="00475CEB"/>
    <w:rsid w:val="00475F70"/>
    <w:rsid w:val="00475FC8"/>
    <w:rsid w:val="004765F2"/>
    <w:rsid w:val="00476633"/>
    <w:rsid w:val="0047748B"/>
    <w:rsid w:val="00477B64"/>
    <w:rsid w:val="00477D20"/>
    <w:rsid w:val="004800DD"/>
    <w:rsid w:val="004801F0"/>
    <w:rsid w:val="00480690"/>
    <w:rsid w:val="00480722"/>
    <w:rsid w:val="0048148B"/>
    <w:rsid w:val="00482688"/>
    <w:rsid w:val="004826DF"/>
    <w:rsid w:val="00482CC1"/>
    <w:rsid w:val="00483110"/>
    <w:rsid w:val="00483873"/>
    <w:rsid w:val="0048407D"/>
    <w:rsid w:val="004844E5"/>
    <w:rsid w:val="00484E17"/>
    <w:rsid w:val="0048510C"/>
    <w:rsid w:val="00485155"/>
    <w:rsid w:val="00485CF3"/>
    <w:rsid w:val="004862BE"/>
    <w:rsid w:val="004876EF"/>
    <w:rsid w:val="00490080"/>
    <w:rsid w:val="00490C46"/>
    <w:rsid w:val="004918D0"/>
    <w:rsid w:val="0049213C"/>
    <w:rsid w:val="004922EF"/>
    <w:rsid w:val="004925AE"/>
    <w:rsid w:val="00492ABB"/>
    <w:rsid w:val="00495585"/>
    <w:rsid w:val="00495794"/>
    <w:rsid w:val="00495D69"/>
    <w:rsid w:val="0049608A"/>
    <w:rsid w:val="00496202"/>
    <w:rsid w:val="0049632D"/>
    <w:rsid w:val="00496349"/>
    <w:rsid w:val="00496389"/>
    <w:rsid w:val="004964AA"/>
    <w:rsid w:val="00496544"/>
    <w:rsid w:val="004966F7"/>
    <w:rsid w:val="004A0CEB"/>
    <w:rsid w:val="004A0D53"/>
    <w:rsid w:val="004A1130"/>
    <w:rsid w:val="004A188C"/>
    <w:rsid w:val="004A1A95"/>
    <w:rsid w:val="004A28CC"/>
    <w:rsid w:val="004A2D5D"/>
    <w:rsid w:val="004A3218"/>
    <w:rsid w:val="004A3B90"/>
    <w:rsid w:val="004A4621"/>
    <w:rsid w:val="004A4CE8"/>
    <w:rsid w:val="004A5627"/>
    <w:rsid w:val="004A5D09"/>
    <w:rsid w:val="004A5E70"/>
    <w:rsid w:val="004A6268"/>
    <w:rsid w:val="004A64A9"/>
    <w:rsid w:val="004A6763"/>
    <w:rsid w:val="004A6E5B"/>
    <w:rsid w:val="004A6EDD"/>
    <w:rsid w:val="004A74BF"/>
    <w:rsid w:val="004A7EB4"/>
    <w:rsid w:val="004B0442"/>
    <w:rsid w:val="004B0ED9"/>
    <w:rsid w:val="004B1457"/>
    <w:rsid w:val="004B18FA"/>
    <w:rsid w:val="004B1A09"/>
    <w:rsid w:val="004B1D6A"/>
    <w:rsid w:val="004B2CE4"/>
    <w:rsid w:val="004B2F8C"/>
    <w:rsid w:val="004B34D4"/>
    <w:rsid w:val="004B3572"/>
    <w:rsid w:val="004B3642"/>
    <w:rsid w:val="004B382B"/>
    <w:rsid w:val="004B3FB9"/>
    <w:rsid w:val="004B40E3"/>
    <w:rsid w:val="004B4107"/>
    <w:rsid w:val="004B4523"/>
    <w:rsid w:val="004B4600"/>
    <w:rsid w:val="004B4FA4"/>
    <w:rsid w:val="004B552F"/>
    <w:rsid w:val="004B6082"/>
    <w:rsid w:val="004B6289"/>
    <w:rsid w:val="004B62B6"/>
    <w:rsid w:val="004B6A57"/>
    <w:rsid w:val="004B784A"/>
    <w:rsid w:val="004B7E80"/>
    <w:rsid w:val="004C0072"/>
    <w:rsid w:val="004C0141"/>
    <w:rsid w:val="004C0741"/>
    <w:rsid w:val="004C09A9"/>
    <w:rsid w:val="004C0C98"/>
    <w:rsid w:val="004C0E66"/>
    <w:rsid w:val="004C17B5"/>
    <w:rsid w:val="004C1A04"/>
    <w:rsid w:val="004C2285"/>
    <w:rsid w:val="004C340A"/>
    <w:rsid w:val="004C3731"/>
    <w:rsid w:val="004C385A"/>
    <w:rsid w:val="004C3BE3"/>
    <w:rsid w:val="004C46C3"/>
    <w:rsid w:val="004C496E"/>
    <w:rsid w:val="004C4C20"/>
    <w:rsid w:val="004C5696"/>
    <w:rsid w:val="004C5C52"/>
    <w:rsid w:val="004C5DE7"/>
    <w:rsid w:val="004C60AC"/>
    <w:rsid w:val="004C64B8"/>
    <w:rsid w:val="004C6844"/>
    <w:rsid w:val="004C68C9"/>
    <w:rsid w:val="004C6A1D"/>
    <w:rsid w:val="004C6BC9"/>
    <w:rsid w:val="004C7A66"/>
    <w:rsid w:val="004D00FB"/>
    <w:rsid w:val="004D0228"/>
    <w:rsid w:val="004D05DE"/>
    <w:rsid w:val="004D0A54"/>
    <w:rsid w:val="004D0D29"/>
    <w:rsid w:val="004D0DF3"/>
    <w:rsid w:val="004D103B"/>
    <w:rsid w:val="004D1879"/>
    <w:rsid w:val="004D1A2D"/>
    <w:rsid w:val="004D2140"/>
    <w:rsid w:val="004D2A97"/>
    <w:rsid w:val="004D2C66"/>
    <w:rsid w:val="004D2D28"/>
    <w:rsid w:val="004D2D76"/>
    <w:rsid w:val="004D2D9F"/>
    <w:rsid w:val="004D3CDB"/>
    <w:rsid w:val="004D40A2"/>
    <w:rsid w:val="004D41CF"/>
    <w:rsid w:val="004D4883"/>
    <w:rsid w:val="004D5162"/>
    <w:rsid w:val="004D5F59"/>
    <w:rsid w:val="004D6EA3"/>
    <w:rsid w:val="004D77CB"/>
    <w:rsid w:val="004D7896"/>
    <w:rsid w:val="004D7B9F"/>
    <w:rsid w:val="004D7DBC"/>
    <w:rsid w:val="004E055B"/>
    <w:rsid w:val="004E0DAC"/>
    <w:rsid w:val="004E173B"/>
    <w:rsid w:val="004E1CBE"/>
    <w:rsid w:val="004E1ED9"/>
    <w:rsid w:val="004E2029"/>
    <w:rsid w:val="004E30FA"/>
    <w:rsid w:val="004E3839"/>
    <w:rsid w:val="004E3AA0"/>
    <w:rsid w:val="004E3D95"/>
    <w:rsid w:val="004E3E20"/>
    <w:rsid w:val="004E4B18"/>
    <w:rsid w:val="004E5006"/>
    <w:rsid w:val="004E554B"/>
    <w:rsid w:val="004E5D88"/>
    <w:rsid w:val="004E5E6D"/>
    <w:rsid w:val="004E5E6F"/>
    <w:rsid w:val="004E64A4"/>
    <w:rsid w:val="004E6E97"/>
    <w:rsid w:val="004E6FD1"/>
    <w:rsid w:val="004E73DD"/>
    <w:rsid w:val="004E7F0D"/>
    <w:rsid w:val="004F0167"/>
    <w:rsid w:val="004F0D85"/>
    <w:rsid w:val="004F1165"/>
    <w:rsid w:val="004F13DF"/>
    <w:rsid w:val="004F16CE"/>
    <w:rsid w:val="004F1776"/>
    <w:rsid w:val="004F197F"/>
    <w:rsid w:val="004F1C49"/>
    <w:rsid w:val="004F215C"/>
    <w:rsid w:val="004F2278"/>
    <w:rsid w:val="004F28B3"/>
    <w:rsid w:val="004F39CF"/>
    <w:rsid w:val="004F45DC"/>
    <w:rsid w:val="004F4679"/>
    <w:rsid w:val="004F4AFF"/>
    <w:rsid w:val="004F4D74"/>
    <w:rsid w:val="004F5007"/>
    <w:rsid w:val="004F5EBA"/>
    <w:rsid w:val="004F5F66"/>
    <w:rsid w:val="004F5FE4"/>
    <w:rsid w:val="004F62BD"/>
    <w:rsid w:val="004F66EF"/>
    <w:rsid w:val="004F6D0D"/>
    <w:rsid w:val="004F6ED5"/>
    <w:rsid w:val="004F7304"/>
    <w:rsid w:val="004F79B0"/>
    <w:rsid w:val="004F79D5"/>
    <w:rsid w:val="004F7CB5"/>
    <w:rsid w:val="005000AC"/>
    <w:rsid w:val="0050037F"/>
    <w:rsid w:val="0050071C"/>
    <w:rsid w:val="005007C9"/>
    <w:rsid w:val="00500BD3"/>
    <w:rsid w:val="0050138C"/>
    <w:rsid w:val="00501456"/>
    <w:rsid w:val="00501696"/>
    <w:rsid w:val="00501AE1"/>
    <w:rsid w:val="00501B68"/>
    <w:rsid w:val="00501BC0"/>
    <w:rsid w:val="0050213D"/>
    <w:rsid w:val="00502692"/>
    <w:rsid w:val="00502D64"/>
    <w:rsid w:val="00503024"/>
    <w:rsid w:val="0050334F"/>
    <w:rsid w:val="00503DE9"/>
    <w:rsid w:val="00503E01"/>
    <w:rsid w:val="0050415A"/>
    <w:rsid w:val="0050476F"/>
    <w:rsid w:val="005047DA"/>
    <w:rsid w:val="005048AA"/>
    <w:rsid w:val="005053B0"/>
    <w:rsid w:val="0050573D"/>
    <w:rsid w:val="00506447"/>
    <w:rsid w:val="00506B48"/>
    <w:rsid w:val="00506DEA"/>
    <w:rsid w:val="005071AF"/>
    <w:rsid w:val="00507CEC"/>
    <w:rsid w:val="00507DC0"/>
    <w:rsid w:val="00510707"/>
    <w:rsid w:val="00510801"/>
    <w:rsid w:val="00510D8E"/>
    <w:rsid w:val="00511444"/>
    <w:rsid w:val="005119BF"/>
    <w:rsid w:val="00511B7C"/>
    <w:rsid w:val="0051244F"/>
    <w:rsid w:val="00512B15"/>
    <w:rsid w:val="00512E88"/>
    <w:rsid w:val="00512FF2"/>
    <w:rsid w:val="0051320E"/>
    <w:rsid w:val="005133A3"/>
    <w:rsid w:val="005149A8"/>
    <w:rsid w:val="00514A06"/>
    <w:rsid w:val="00514BA2"/>
    <w:rsid w:val="005150A9"/>
    <w:rsid w:val="0051510F"/>
    <w:rsid w:val="0051594D"/>
    <w:rsid w:val="00515A0E"/>
    <w:rsid w:val="00515DD5"/>
    <w:rsid w:val="00515E0A"/>
    <w:rsid w:val="005164EB"/>
    <w:rsid w:val="00516D8A"/>
    <w:rsid w:val="00516E1A"/>
    <w:rsid w:val="00517285"/>
    <w:rsid w:val="00517EA1"/>
    <w:rsid w:val="0052030B"/>
    <w:rsid w:val="00520D1C"/>
    <w:rsid w:val="00520D81"/>
    <w:rsid w:val="0052168D"/>
    <w:rsid w:val="00522721"/>
    <w:rsid w:val="00523396"/>
    <w:rsid w:val="0052374A"/>
    <w:rsid w:val="0052435B"/>
    <w:rsid w:val="00524B10"/>
    <w:rsid w:val="00525105"/>
    <w:rsid w:val="005257E1"/>
    <w:rsid w:val="00525C81"/>
    <w:rsid w:val="00525E33"/>
    <w:rsid w:val="00526832"/>
    <w:rsid w:val="00526BAC"/>
    <w:rsid w:val="00526C86"/>
    <w:rsid w:val="00526DC3"/>
    <w:rsid w:val="00527534"/>
    <w:rsid w:val="00530DA3"/>
    <w:rsid w:val="005313B6"/>
    <w:rsid w:val="00531CE9"/>
    <w:rsid w:val="0053220E"/>
    <w:rsid w:val="005322D7"/>
    <w:rsid w:val="0053242C"/>
    <w:rsid w:val="00532678"/>
    <w:rsid w:val="0053298F"/>
    <w:rsid w:val="0053312F"/>
    <w:rsid w:val="0053370E"/>
    <w:rsid w:val="00533BE9"/>
    <w:rsid w:val="00533E17"/>
    <w:rsid w:val="00533E75"/>
    <w:rsid w:val="00534272"/>
    <w:rsid w:val="005344BD"/>
    <w:rsid w:val="0053464D"/>
    <w:rsid w:val="0053485F"/>
    <w:rsid w:val="0053488F"/>
    <w:rsid w:val="00536068"/>
    <w:rsid w:val="005364D0"/>
    <w:rsid w:val="005365D6"/>
    <w:rsid w:val="0053700F"/>
    <w:rsid w:val="005370F4"/>
    <w:rsid w:val="00537143"/>
    <w:rsid w:val="00537347"/>
    <w:rsid w:val="00537409"/>
    <w:rsid w:val="0054064D"/>
    <w:rsid w:val="00540782"/>
    <w:rsid w:val="00540853"/>
    <w:rsid w:val="0054124C"/>
    <w:rsid w:val="00541892"/>
    <w:rsid w:val="00541CB2"/>
    <w:rsid w:val="00542206"/>
    <w:rsid w:val="005427F2"/>
    <w:rsid w:val="00542895"/>
    <w:rsid w:val="00542A4B"/>
    <w:rsid w:val="0054319D"/>
    <w:rsid w:val="005433BF"/>
    <w:rsid w:val="005433F2"/>
    <w:rsid w:val="005437FC"/>
    <w:rsid w:val="00543809"/>
    <w:rsid w:val="00544168"/>
    <w:rsid w:val="005446E7"/>
    <w:rsid w:val="005446FF"/>
    <w:rsid w:val="00544BA0"/>
    <w:rsid w:val="00544F9D"/>
    <w:rsid w:val="0054536E"/>
    <w:rsid w:val="00545509"/>
    <w:rsid w:val="00545B57"/>
    <w:rsid w:val="00545C5E"/>
    <w:rsid w:val="005469F5"/>
    <w:rsid w:val="00546BAA"/>
    <w:rsid w:val="00546EDC"/>
    <w:rsid w:val="005470BB"/>
    <w:rsid w:val="00547233"/>
    <w:rsid w:val="0054754A"/>
    <w:rsid w:val="005478AF"/>
    <w:rsid w:val="005479E7"/>
    <w:rsid w:val="00547DFB"/>
    <w:rsid w:val="005507E2"/>
    <w:rsid w:val="00550A0E"/>
    <w:rsid w:val="00550FA8"/>
    <w:rsid w:val="00551222"/>
    <w:rsid w:val="00551338"/>
    <w:rsid w:val="0055144B"/>
    <w:rsid w:val="00551CB2"/>
    <w:rsid w:val="00552024"/>
    <w:rsid w:val="00552911"/>
    <w:rsid w:val="00552D0E"/>
    <w:rsid w:val="00552EE0"/>
    <w:rsid w:val="00553101"/>
    <w:rsid w:val="005535D2"/>
    <w:rsid w:val="00553DE1"/>
    <w:rsid w:val="00554E3B"/>
    <w:rsid w:val="00554E44"/>
    <w:rsid w:val="00554ED4"/>
    <w:rsid w:val="00555126"/>
    <w:rsid w:val="0055524C"/>
    <w:rsid w:val="00555544"/>
    <w:rsid w:val="00555B43"/>
    <w:rsid w:val="0055615D"/>
    <w:rsid w:val="005563EF"/>
    <w:rsid w:val="005575F6"/>
    <w:rsid w:val="0056035B"/>
    <w:rsid w:val="0056045D"/>
    <w:rsid w:val="005608DB"/>
    <w:rsid w:val="00560CD5"/>
    <w:rsid w:val="00561221"/>
    <w:rsid w:val="0056133D"/>
    <w:rsid w:val="005615D2"/>
    <w:rsid w:val="005617BA"/>
    <w:rsid w:val="0056223A"/>
    <w:rsid w:val="00562872"/>
    <w:rsid w:val="00562E5D"/>
    <w:rsid w:val="005636B6"/>
    <w:rsid w:val="00563964"/>
    <w:rsid w:val="0056396F"/>
    <w:rsid w:val="00563A2C"/>
    <w:rsid w:val="00563E1E"/>
    <w:rsid w:val="00563E58"/>
    <w:rsid w:val="0056434F"/>
    <w:rsid w:val="005646D4"/>
    <w:rsid w:val="00564FA2"/>
    <w:rsid w:val="00565067"/>
    <w:rsid w:val="005665BB"/>
    <w:rsid w:val="00566645"/>
    <w:rsid w:val="0056716A"/>
    <w:rsid w:val="005674C1"/>
    <w:rsid w:val="00567D07"/>
    <w:rsid w:val="00570A43"/>
    <w:rsid w:val="00570B99"/>
    <w:rsid w:val="00570F48"/>
    <w:rsid w:val="00571214"/>
    <w:rsid w:val="005712DE"/>
    <w:rsid w:val="005713E7"/>
    <w:rsid w:val="00571D8A"/>
    <w:rsid w:val="00571E4D"/>
    <w:rsid w:val="00572010"/>
    <w:rsid w:val="00572AE1"/>
    <w:rsid w:val="00572F2F"/>
    <w:rsid w:val="00573063"/>
    <w:rsid w:val="00573574"/>
    <w:rsid w:val="00574014"/>
    <w:rsid w:val="00574200"/>
    <w:rsid w:val="005743BD"/>
    <w:rsid w:val="005746AD"/>
    <w:rsid w:val="005750DF"/>
    <w:rsid w:val="00575807"/>
    <w:rsid w:val="00575937"/>
    <w:rsid w:val="0057654B"/>
    <w:rsid w:val="00576A9E"/>
    <w:rsid w:val="005774C5"/>
    <w:rsid w:val="00577D0B"/>
    <w:rsid w:val="0058021B"/>
    <w:rsid w:val="00580644"/>
    <w:rsid w:val="005809BE"/>
    <w:rsid w:val="00580D4F"/>
    <w:rsid w:val="005811E4"/>
    <w:rsid w:val="005816C2"/>
    <w:rsid w:val="00582664"/>
    <w:rsid w:val="00582A6D"/>
    <w:rsid w:val="00582B34"/>
    <w:rsid w:val="00582C03"/>
    <w:rsid w:val="00582EA3"/>
    <w:rsid w:val="005833A8"/>
    <w:rsid w:val="005833FB"/>
    <w:rsid w:val="00583417"/>
    <w:rsid w:val="0058378D"/>
    <w:rsid w:val="00583DD1"/>
    <w:rsid w:val="005844F2"/>
    <w:rsid w:val="00584CF7"/>
    <w:rsid w:val="00584E7E"/>
    <w:rsid w:val="005850FF"/>
    <w:rsid w:val="00585109"/>
    <w:rsid w:val="005852D1"/>
    <w:rsid w:val="00585323"/>
    <w:rsid w:val="00585AEA"/>
    <w:rsid w:val="005864A2"/>
    <w:rsid w:val="00586BF7"/>
    <w:rsid w:val="00586F0B"/>
    <w:rsid w:val="005914AF"/>
    <w:rsid w:val="005915FF"/>
    <w:rsid w:val="00592594"/>
    <w:rsid w:val="00592E9C"/>
    <w:rsid w:val="005932C0"/>
    <w:rsid w:val="0059345B"/>
    <w:rsid w:val="005940FA"/>
    <w:rsid w:val="0059496C"/>
    <w:rsid w:val="0059519B"/>
    <w:rsid w:val="00596338"/>
    <w:rsid w:val="005965A8"/>
    <w:rsid w:val="0059674D"/>
    <w:rsid w:val="00596844"/>
    <w:rsid w:val="0059700A"/>
    <w:rsid w:val="00597301"/>
    <w:rsid w:val="00597533"/>
    <w:rsid w:val="005977AC"/>
    <w:rsid w:val="005A0035"/>
    <w:rsid w:val="005A0AC3"/>
    <w:rsid w:val="005A0DE4"/>
    <w:rsid w:val="005A16D3"/>
    <w:rsid w:val="005A1A94"/>
    <w:rsid w:val="005A20DE"/>
    <w:rsid w:val="005A2230"/>
    <w:rsid w:val="005A2577"/>
    <w:rsid w:val="005A2956"/>
    <w:rsid w:val="005A2FDB"/>
    <w:rsid w:val="005A2FFC"/>
    <w:rsid w:val="005A3FBD"/>
    <w:rsid w:val="005A4215"/>
    <w:rsid w:val="005A4A1A"/>
    <w:rsid w:val="005A5236"/>
    <w:rsid w:val="005A5505"/>
    <w:rsid w:val="005A5787"/>
    <w:rsid w:val="005A68CC"/>
    <w:rsid w:val="005A6D0D"/>
    <w:rsid w:val="005A6E81"/>
    <w:rsid w:val="005A75DE"/>
    <w:rsid w:val="005A7662"/>
    <w:rsid w:val="005A7674"/>
    <w:rsid w:val="005A7A4F"/>
    <w:rsid w:val="005B02E1"/>
    <w:rsid w:val="005B03B5"/>
    <w:rsid w:val="005B0893"/>
    <w:rsid w:val="005B0963"/>
    <w:rsid w:val="005B1352"/>
    <w:rsid w:val="005B1A48"/>
    <w:rsid w:val="005B1A75"/>
    <w:rsid w:val="005B1DE1"/>
    <w:rsid w:val="005B1F10"/>
    <w:rsid w:val="005B1FD9"/>
    <w:rsid w:val="005B2F8B"/>
    <w:rsid w:val="005B3D5B"/>
    <w:rsid w:val="005B4659"/>
    <w:rsid w:val="005B4D39"/>
    <w:rsid w:val="005B56A3"/>
    <w:rsid w:val="005B5861"/>
    <w:rsid w:val="005B6051"/>
    <w:rsid w:val="005B6333"/>
    <w:rsid w:val="005B6B9F"/>
    <w:rsid w:val="005B76EA"/>
    <w:rsid w:val="005B7816"/>
    <w:rsid w:val="005B7C94"/>
    <w:rsid w:val="005B7CFA"/>
    <w:rsid w:val="005B7FEC"/>
    <w:rsid w:val="005C00EF"/>
    <w:rsid w:val="005C04E4"/>
    <w:rsid w:val="005C0787"/>
    <w:rsid w:val="005C0C93"/>
    <w:rsid w:val="005C134E"/>
    <w:rsid w:val="005C18B9"/>
    <w:rsid w:val="005C1B99"/>
    <w:rsid w:val="005C1CB4"/>
    <w:rsid w:val="005C1FAA"/>
    <w:rsid w:val="005C211B"/>
    <w:rsid w:val="005C2484"/>
    <w:rsid w:val="005C2C5E"/>
    <w:rsid w:val="005C38AC"/>
    <w:rsid w:val="005C398B"/>
    <w:rsid w:val="005C3A0E"/>
    <w:rsid w:val="005C3D20"/>
    <w:rsid w:val="005C3E51"/>
    <w:rsid w:val="005C42C0"/>
    <w:rsid w:val="005C486E"/>
    <w:rsid w:val="005C4DD3"/>
    <w:rsid w:val="005C4DFC"/>
    <w:rsid w:val="005C5011"/>
    <w:rsid w:val="005C54EF"/>
    <w:rsid w:val="005C5549"/>
    <w:rsid w:val="005C55D5"/>
    <w:rsid w:val="005C56A5"/>
    <w:rsid w:val="005C5BA9"/>
    <w:rsid w:val="005C5C44"/>
    <w:rsid w:val="005C5FAC"/>
    <w:rsid w:val="005C6075"/>
    <w:rsid w:val="005C611C"/>
    <w:rsid w:val="005C6659"/>
    <w:rsid w:val="005C67C3"/>
    <w:rsid w:val="005C6A46"/>
    <w:rsid w:val="005C7146"/>
    <w:rsid w:val="005D0335"/>
    <w:rsid w:val="005D0696"/>
    <w:rsid w:val="005D0A63"/>
    <w:rsid w:val="005D0AD7"/>
    <w:rsid w:val="005D10E9"/>
    <w:rsid w:val="005D196A"/>
    <w:rsid w:val="005D1AD2"/>
    <w:rsid w:val="005D333B"/>
    <w:rsid w:val="005D35CF"/>
    <w:rsid w:val="005D3958"/>
    <w:rsid w:val="005D3B68"/>
    <w:rsid w:val="005D45B3"/>
    <w:rsid w:val="005D45B8"/>
    <w:rsid w:val="005D5B32"/>
    <w:rsid w:val="005D5C8B"/>
    <w:rsid w:val="005D60E4"/>
    <w:rsid w:val="005D6512"/>
    <w:rsid w:val="005D6E77"/>
    <w:rsid w:val="005D73D1"/>
    <w:rsid w:val="005D7940"/>
    <w:rsid w:val="005D7C62"/>
    <w:rsid w:val="005D7C71"/>
    <w:rsid w:val="005E07DE"/>
    <w:rsid w:val="005E0A80"/>
    <w:rsid w:val="005E0BC4"/>
    <w:rsid w:val="005E0E05"/>
    <w:rsid w:val="005E0FD4"/>
    <w:rsid w:val="005E146D"/>
    <w:rsid w:val="005E1625"/>
    <w:rsid w:val="005E2305"/>
    <w:rsid w:val="005E2762"/>
    <w:rsid w:val="005E2F5B"/>
    <w:rsid w:val="005E2FCD"/>
    <w:rsid w:val="005E517B"/>
    <w:rsid w:val="005E5C8D"/>
    <w:rsid w:val="005E5E5D"/>
    <w:rsid w:val="005E65AE"/>
    <w:rsid w:val="005E6684"/>
    <w:rsid w:val="005E6C94"/>
    <w:rsid w:val="005E7A4E"/>
    <w:rsid w:val="005E7B95"/>
    <w:rsid w:val="005F0AFE"/>
    <w:rsid w:val="005F0B6B"/>
    <w:rsid w:val="005F1112"/>
    <w:rsid w:val="005F265D"/>
    <w:rsid w:val="005F2854"/>
    <w:rsid w:val="005F2CB0"/>
    <w:rsid w:val="005F2E37"/>
    <w:rsid w:val="005F2FA1"/>
    <w:rsid w:val="005F3181"/>
    <w:rsid w:val="005F347A"/>
    <w:rsid w:val="005F3623"/>
    <w:rsid w:val="005F36DF"/>
    <w:rsid w:val="005F37DA"/>
    <w:rsid w:val="005F4011"/>
    <w:rsid w:val="005F4420"/>
    <w:rsid w:val="005F4703"/>
    <w:rsid w:val="005F4769"/>
    <w:rsid w:val="005F4980"/>
    <w:rsid w:val="005F4D3E"/>
    <w:rsid w:val="005F4DB4"/>
    <w:rsid w:val="005F5286"/>
    <w:rsid w:val="005F6336"/>
    <w:rsid w:val="005F676E"/>
    <w:rsid w:val="005F6BB0"/>
    <w:rsid w:val="005F6EC1"/>
    <w:rsid w:val="005F701F"/>
    <w:rsid w:val="005F7122"/>
    <w:rsid w:val="005F7247"/>
    <w:rsid w:val="005F77DE"/>
    <w:rsid w:val="005F7B3A"/>
    <w:rsid w:val="005F7DB5"/>
    <w:rsid w:val="00600556"/>
    <w:rsid w:val="00600840"/>
    <w:rsid w:val="00600D84"/>
    <w:rsid w:val="00601261"/>
    <w:rsid w:val="00603D0F"/>
    <w:rsid w:val="00603E15"/>
    <w:rsid w:val="0060420E"/>
    <w:rsid w:val="00604804"/>
    <w:rsid w:val="006048A8"/>
    <w:rsid w:val="00604D38"/>
    <w:rsid w:val="0060544A"/>
    <w:rsid w:val="00605847"/>
    <w:rsid w:val="00605B90"/>
    <w:rsid w:val="00605E40"/>
    <w:rsid w:val="00606176"/>
    <w:rsid w:val="006069B4"/>
    <w:rsid w:val="00606F53"/>
    <w:rsid w:val="0060752C"/>
    <w:rsid w:val="0060771C"/>
    <w:rsid w:val="0060793F"/>
    <w:rsid w:val="00610548"/>
    <w:rsid w:val="006108DC"/>
    <w:rsid w:val="00611964"/>
    <w:rsid w:val="00611977"/>
    <w:rsid w:val="00612366"/>
    <w:rsid w:val="0061270A"/>
    <w:rsid w:val="00612817"/>
    <w:rsid w:val="00612B48"/>
    <w:rsid w:val="00612B69"/>
    <w:rsid w:val="00612C9A"/>
    <w:rsid w:val="00612DD0"/>
    <w:rsid w:val="00612EB1"/>
    <w:rsid w:val="006139D3"/>
    <w:rsid w:val="00613C68"/>
    <w:rsid w:val="00615DCD"/>
    <w:rsid w:val="006163CB"/>
    <w:rsid w:val="00616A5C"/>
    <w:rsid w:val="00616FB0"/>
    <w:rsid w:val="0061729A"/>
    <w:rsid w:val="00617371"/>
    <w:rsid w:val="00617A2B"/>
    <w:rsid w:val="00617A53"/>
    <w:rsid w:val="00617ABE"/>
    <w:rsid w:val="00617B98"/>
    <w:rsid w:val="0062014D"/>
    <w:rsid w:val="00620DF4"/>
    <w:rsid w:val="00621825"/>
    <w:rsid w:val="00621D36"/>
    <w:rsid w:val="00621E84"/>
    <w:rsid w:val="006225E2"/>
    <w:rsid w:val="006229EE"/>
    <w:rsid w:val="0062368A"/>
    <w:rsid w:val="006249F8"/>
    <w:rsid w:val="00624DB5"/>
    <w:rsid w:val="00624DF0"/>
    <w:rsid w:val="006251EE"/>
    <w:rsid w:val="00626402"/>
    <w:rsid w:val="006266A6"/>
    <w:rsid w:val="00627059"/>
    <w:rsid w:val="00630558"/>
    <w:rsid w:val="006311B3"/>
    <w:rsid w:val="0063269B"/>
    <w:rsid w:val="006327D3"/>
    <w:rsid w:val="00632FF2"/>
    <w:rsid w:val="006332D1"/>
    <w:rsid w:val="00633425"/>
    <w:rsid w:val="00633F42"/>
    <w:rsid w:val="006340AD"/>
    <w:rsid w:val="006344E8"/>
    <w:rsid w:val="00634574"/>
    <w:rsid w:val="006346BB"/>
    <w:rsid w:val="006348D7"/>
    <w:rsid w:val="00635119"/>
    <w:rsid w:val="00635702"/>
    <w:rsid w:val="00635C52"/>
    <w:rsid w:val="00635D35"/>
    <w:rsid w:val="00636742"/>
    <w:rsid w:val="00636B52"/>
    <w:rsid w:val="00636C58"/>
    <w:rsid w:val="0063761D"/>
    <w:rsid w:val="00637780"/>
    <w:rsid w:val="0063790F"/>
    <w:rsid w:val="006403DA"/>
    <w:rsid w:val="00640C53"/>
    <w:rsid w:val="00641276"/>
    <w:rsid w:val="00641979"/>
    <w:rsid w:val="00641AAA"/>
    <w:rsid w:val="0064256C"/>
    <w:rsid w:val="006427BF"/>
    <w:rsid w:val="006429AE"/>
    <w:rsid w:val="00642EF2"/>
    <w:rsid w:val="00643051"/>
    <w:rsid w:val="00643100"/>
    <w:rsid w:val="006443DD"/>
    <w:rsid w:val="00644453"/>
    <w:rsid w:val="00644702"/>
    <w:rsid w:val="0064508E"/>
    <w:rsid w:val="00645662"/>
    <w:rsid w:val="006457A1"/>
    <w:rsid w:val="006459E4"/>
    <w:rsid w:val="006460D0"/>
    <w:rsid w:val="006461C7"/>
    <w:rsid w:val="006467BF"/>
    <w:rsid w:val="00646A46"/>
    <w:rsid w:val="00646CB2"/>
    <w:rsid w:val="00646CC4"/>
    <w:rsid w:val="00647670"/>
    <w:rsid w:val="00650287"/>
    <w:rsid w:val="0065035A"/>
    <w:rsid w:val="006507F7"/>
    <w:rsid w:val="0065086E"/>
    <w:rsid w:val="00650962"/>
    <w:rsid w:val="00650EA3"/>
    <w:rsid w:val="006510D4"/>
    <w:rsid w:val="00651351"/>
    <w:rsid w:val="0065144A"/>
    <w:rsid w:val="0065191A"/>
    <w:rsid w:val="00652792"/>
    <w:rsid w:val="00653412"/>
    <w:rsid w:val="0065385C"/>
    <w:rsid w:val="00653C48"/>
    <w:rsid w:val="00653E1A"/>
    <w:rsid w:val="00653E96"/>
    <w:rsid w:val="00654031"/>
    <w:rsid w:val="00654EF4"/>
    <w:rsid w:val="006551DF"/>
    <w:rsid w:val="00655607"/>
    <w:rsid w:val="00655A6B"/>
    <w:rsid w:val="00655A6E"/>
    <w:rsid w:val="00655D8A"/>
    <w:rsid w:val="00655DAF"/>
    <w:rsid w:val="00656319"/>
    <w:rsid w:val="00656A47"/>
    <w:rsid w:val="00656E2B"/>
    <w:rsid w:val="00657347"/>
    <w:rsid w:val="00657C7B"/>
    <w:rsid w:val="00660B25"/>
    <w:rsid w:val="00660FD2"/>
    <w:rsid w:val="00661188"/>
    <w:rsid w:val="006611EE"/>
    <w:rsid w:val="00661762"/>
    <w:rsid w:val="0066198B"/>
    <w:rsid w:val="00661BD3"/>
    <w:rsid w:val="00661CF0"/>
    <w:rsid w:val="00661D48"/>
    <w:rsid w:val="0066221C"/>
    <w:rsid w:val="00662386"/>
    <w:rsid w:val="00662618"/>
    <w:rsid w:val="00662842"/>
    <w:rsid w:val="00663525"/>
    <w:rsid w:val="006636B6"/>
    <w:rsid w:val="00663D82"/>
    <w:rsid w:val="00664058"/>
    <w:rsid w:val="006644A1"/>
    <w:rsid w:val="006646B1"/>
    <w:rsid w:val="00664EEB"/>
    <w:rsid w:val="006653DC"/>
    <w:rsid w:val="00665A03"/>
    <w:rsid w:val="00665CAD"/>
    <w:rsid w:val="00666157"/>
    <w:rsid w:val="00666590"/>
    <w:rsid w:val="00666808"/>
    <w:rsid w:val="0066760D"/>
    <w:rsid w:val="00667A2C"/>
    <w:rsid w:val="00667A64"/>
    <w:rsid w:val="00667EDE"/>
    <w:rsid w:val="00667F9D"/>
    <w:rsid w:val="00670146"/>
    <w:rsid w:val="00670374"/>
    <w:rsid w:val="00670B04"/>
    <w:rsid w:val="006719BD"/>
    <w:rsid w:val="00671D72"/>
    <w:rsid w:val="006720A6"/>
    <w:rsid w:val="00672C32"/>
    <w:rsid w:val="00672D00"/>
    <w:rsid w:val="00672DC2"/>
    <w:rsid w:val="00673A55"/>
    <w:rsid w:val="00674100"/>
    <w:rsid w:val="00674202"/>
    <w:rsid w:val="00675140"/>
    <w:rsid w:val="00675664"/>
    <w:rsid w:val="00675D39"/>
    <w:rsid w:val="00675DB2"/>
    <w:rsid w:val="00675FC6"/>
    <w:rsid w:val="0067730C"/>
    <w:rsid w:val="00677B86"/>
    <w:rsid w:val="00677D4F"/>
    <w:rsid w:val="00680315"/>
    <w:rsid w:val="00680A13"/>
    <w:rsid w:val="00680CC7"/>
    <w:rsid w:val="00680D4F"/>
    <w:rsid w:val="00681300"/>
    <w:rsid w:val="006822A8"/>
    <w:rsid w:val="006828B7"/>
    <w:rsid w:val="00682BB5"/>
    <w:rsid w:val="00682E50"/>
    <w:rsid w:val="00682E8D"/>
    <w:rsid w:val="00682F0E"/>
    <w:rsid w:val="00685217"/>
    <w:rsid w:val="00685DA4"/>
    <w:rsid w:val="006863A4"/>
    <w:rsid w:val="006866DE"/>
    <w:rsid w:val="00686C8C"/>
    <w:rsid w:val="00686E82"/>
    <w:rsid w:val="006870AC"/>
    <w:rsid w:val="00687450"/>
    <w:rsid w:val="006879E8"/>
    <w:rsid w:val="00687E1C"/>
    <w:rsid w:val="00687E75"/>
    <w:rsid w:val="00687E9C"/>
    <w:rsid w:val="00687F4B"/>
    <w:rsid w:val="00690206"/>
    <w:rsid w:val="00691632"/>
    <w:rsid w:val="00691851"/>
    <w:rsid w:val="00691D08"/>
    <w:rsid w:val="00694155"/>
    <w:rsid w:val="00694ECC"/>
    <w:rsid w:val="00695176"/>
    <w:rsid w:val="006963D2"/>
    <w:rsid w:val="00696652"/>
    <w:rsid w:val="00696712"/>
    <w:rsid w:val="006967C9"/>
    <w:rsid w:val="00696C7B"/>
    <w:rsid w:val="00696F3D"/>
    <w:rsid w:val="00696FA0"/>
    <w:rsid w:val="00697128"/>
    <w:rsid w:val="006975FC"/>
    <w:rsid w:val="00697F71"/>
    <w:rsid w:val="006A0C08"/>
    <w:rsid w:val="006A0F63"/>
    <w:rsid w:val="006A19B4"/>
    <w:rsid w:val="006A220B"/>
    <w:rsid w:val="006A22B0"/>
    <w:rsid w:val="006A2810"/>
    <w:rsid w:val="006A2D62"/>
    <w:rsid w:val="006A3629"/>
    <w:rsid w:val="006A46B5"/>
    <w:rsid w:val="006A49EC"/>
    <w:rsid w:val="006A4B62"/>
    <w:rsid w:val="006A6067"/>
    <w:rsid w:val="006A6284"/>
    <w:rsid w:val="006A7C4A"/>
    <w:rsid w:val="006B027A"/>
    <w:rsid w:val="006B03CB"/>
    <w:rsid w:val="006B050E"/>
    <w:rsid w:val="006B0A46"/>
    <w:rsid w:val="006B1476"/>
    <w:rsid w:val="006B1C01"/>
    <w:rsid w:val="006B2734"/>
    <w:rsid w:val="006B29CB"/>
    <w:rsid w:val="006B2B4C"/>
    <w:rsid w:val="006B352B"/>
    <w:rsid w:val="006B37AD"/>
    <w:rsid w:val="006B596B"/>
    <w:rsid w:val="006B5A2B"/>
    <w:rsid w:val="006B63CD"/>
    <w:rsid w:val="006B660A"/>
    <w:rsid w:val="006B6965"/>
    <w:rsid w:val="006B6B12"/>
    <w:rsid w:val="006B71E4"/>
    <w:rsid w:val="006C03CD"/>
    <w:rsid w:val="006C0514"/>
    <w:rsid w:val="006C05E9"/>
    <w:rsid w:val="006C12F2"/>
    <w:rsid w:val="006C17A8"/>
    <w:rsid w:val="006C17C3"/>
    <w:rsid w:val="006C17D5"/>
    <w:rsid w:val="006C183D"/>
    <w:rsid w:val="006C1B0A"/>
    <w:rsid w:val="006C23F7"/>
    <w:rsid w:val="006C2D92"/>
    <w:rsid w:val="006C2DF5"/>
    <w:rsid w:val="006C3BB2"/>
    <w:rsid w:val="006C3DD9"/>
    <w:rsid w:val="006C405F"/>
    <w:rsid w:val="006C4ADB"/>
    <w:rsid w:val="006C4E19"/>
    <w:rsid w:val="006C53D2"/>
    <w:rsid w:val="006C571F"/>
    <w:rsid w:val="006C5968"/>
    <w:rsid w:val="006C5ABF"/>
    <w:rsid w:val="006C5AF2"/>
    <w:rsid w:val="006C5B8E"/>
    <w:rsid w:val="006C6A7B"/>
    <w:rsid w:val="006C6F96"/>
    <w:rsid w:val="006C708D"/>
    <w:rsid w:val="006C7581"/>
    <w:rsid w:val="006C7743"/>
    <w:rsid w:val="006C79C3"/>
    <w:rsid w:val="006D00CE"/>
    <w:rsid w:val="006D0197"/>
    <w:rsid w:val="006D09E8"/>
    <w:rsid w:val="006D1DA1"/>
    <w:rsid w:val="006D2107"/>
    <w:rsid w:val="006D286E"/>
    <w:rsid w:val="006D3323"/>
    <w:rsid w:val="006D3ACF"/>
    <w:rsid w:val="006D3AD2"/>
    <w:rsid w:val="006D3D5B"/>
    <w:rsid w:val="006D4107"/>
    <w:rsid w:val="006D4FAE"/>
    <w:rsid w:val="006D504A"/>
    <w:rsid w:val="006D5CD0"/>
    <w:rsid w:val="006D61C6"/>
    <w:rsid w:val="006D647F"/>
    <w:rsid w:val="006D6525"/>
    <w:rsid w:val="006D6765"/>
    <w:rsid w:val="006D71F7"/>
    <w:rsid w:val="006D7364"/>
    <w:rsid w:val="006D7400"/>
    <w:rsid w:val="006D7A7D"/>
    <w:rsid w:val="006E0748"/>
    <w:rsid w:val="006E0902"/>
    <w:rsid w:val="006E0B3E"/>
    <w:rsid w:val="006E0DA0"/>
    <w:rsid w:val="006E0E52"/>
    <w:rsid w:val="006E1549"/>
    <w:rsid w:val="006E161F"/>
    <w:rsid w:val="006E1EA9"/>
    <w:rsid w:val="006E2C55"/>
    <w:rsid w:val="006E2D80"/>
    <w:rsid w:val="006E307A"/>
    <w:rsid w:val="006E33DD"/>
    <w:rsid w:val="006E34A8"/>
    <w:rsid w:val="006E37F5"/>
    <w:rsid w:val="006E3E35"/>
    <w:rsid w:val="006E4630"/>
    <w:rsid w:val="006E46A3"/>
    <w:rsid w:val="006E52FD"/>
    <w:rsid w:val="006E61A9"/>
    <w:rsid w:val="006E64D4"/>
    <w:rsid w:val="006E7620"/>
    <w:rsid w:val="006E7C8B"/>
    <w:rsid w:val="006F025A"/>
    <w:rsid w:val="006F049D"/>
    <w:rsid w:val="006F06A1"/>
    <w:rsid w:val="006F07A1"/>
    <w:rsid w:val="006F13E5"/>
    <w:rsid w:val="006F1992"/>
    <w:rsid w:val="006F1A0A"/>
    <w:rsid w:val="006F29F4"/>
    <w:rsid w:val="006F2B3C"/>
    <w:rsid w:val="006F311D"/>
    <w:rsid w:val="006F354A"/>
    <w:rsid w:val="006F382F"/>
    <w:rsid w:val="006F3A47"/>
    <w:rsid w:val="006F3D9F"/>
    <w:rsid w:val="006F433A"/>
    <w:rsid w:val="006F4987"/>
    <w:rsid w:val="006F4ADF"/>
    <w:rsid w:val="006F4E2E"/>
    <w:rsid w:val="006F5510"/>
    <w:rsid w:val="006F5CA9"/>
    <w:rsid w:val="006F6020"/>
    <w:rsid w:val="006F62C2"/>
    <w:rsid w:val="006F64FF"/>
    <w:rsid w:val="006F67C9"/>
    <w:rsid w:val="006F7005"/>
    <w:rsid w:val="006F7D8B"/>
    <w:rsid w:val="007002C3"/>
    <w:rsid w:val="0070084A"/>
    <w:rsid w:val="00700A2D"/>
    <w:rsid w:val="00700A81"/>
    <w:rsid w:val="00700DC9"/>
    <w:rsid w:val="00701B4D"/>
    <w:rsid w:val="00701DC0"/>
    <w:rsid w:val="00702163"/>
    <w:rsid w:val="00702B77"/>
    <w:rsid w:val="0070313F"/>
    <w:rsid w:val="00703577"/>
    <w:rsid w:val="00703D13"/>
    <w:rsid w:val="00703D8B"/>
    <w:rsid w:val="00704AD3"/>
    <w:rsid w:val="00705F93"/>
    <w:rsid w:val="00706475"/>
    <w:rsid w:val="007064EB"/>
    <w:rsid w:val="007067DA"/>
    <w:rsid w:val="00707076"/>
    <w:rsid w:val="007075EE"/>
    <w:rsid w:val="00707812"/>
    <w:rsid w:val="0071074B"/>
    <w:rsid w:val="0071087E"/>
    <w:rsid w:val="00710D51"/>
    <w:rsid w:val="00711158"/>
    <w:rsid w:val="0071147B"/>
    <w:rsid w:val="007115CF"/>
    <w:rsid w:val="007116A7"/>
    <w:rsid w:val="0071214D"/>
    <w:rsid w:val="00712DF8"/>
    <w:rsid w:val="0071385D"/>
    <w:rsid w:val="00713A52"/>
    <w:rsid w:val="0071465A"/>
    <w:rsid w:val="007149C4"/>
    <w:rsid w:val="00714FF9"/>
    <w:rsid w:val="0071552E"/>
    <w:rsid w:val="007155D1"/>
    <w:rsid w:val="007158D4"/>
    <w:rsid w:val="00715EEE"/>
    <w:rsid w:val="0071602F"/>
    <w:rsid w:val="00716163"/>
    <w:rsid w:val="00716922"/>
    <w:rsid w:val="007173B9"/>
    <w:rsid w:val="00720AFE"/>
    <w:rsid w:val="00720C79"/>
    <w:rsid w:val="00720C9D"/>
    <w:rsid w:val="007214A0"/>
    <w:rsid w:val="0072167E"/>
    <w:rsid w:val="007220AD"/>
    <w:rsid w:val="007220DF"/>
    <w:rsid w:val="007221C4"/>
    <w:rsid w:val="007222D1"/>
    <w:rsid w:val="00722DC2"/>
    <w:rsid w:val="007232EF"/>
    <w:rsid w:val="0072349B"/>
    <w:rsid w:val="007235F4"/>
    <w:rsid w:val="00723CAC"/>
    <w:rsid w:val="00723ED8"/>
    <w:rsid w:val="00724351"/>
    <w:rsid w:val="0072445C"/>
    <w:rsid w:val="0072549D"/>
    <w:rsid w:val="00725C59"/>
    <w:rsid w:val="00725CEA"/>
    <w:rsid w:val="00725EF5"/>
    <w:rsid w:val="00725FE1"/>
    <w:rsid w:val="0072625B"/>
    <w:rsid w:val="007264DF"/>
    <w:rsid w:val="00726864"/>
    <w:rsid w:val="00726C09"/>
    <w:rsid w:val="00726DB2"/>
    <w:rsid w:val="007271B3"/>
    <w:rsid w:val="007278A1"/>
    <w:rsid w:val="00730A69"/>
    <w:rsid w:val="0073103A"/>
    <w:rsid w:val="00731671"/>
    <w:rsid w:val="00731CAF"/>
    <w:rsid w:val="0073205D"/>
    <w:rsid w:val="00732390"/>
    <w:rsid w:val="007328AD"/>
    <w:rsid w:val="00732B0A"/>
    <w:rsid w:val="00732F63"/>
    <w:rsid w:val="00733408"/>
    <w:rsid w:val="007334B3"/>
    <w:rsid w:val="0073360A"/>
    <w:rsid w:val="00733913"/>
    <w:rsid w:val="007347FD"/>
    <w:rsid w:val="00734F23"/>
    <w:rsid w:val="007354E3"/>
    <w:rsid w:val="00735A52"/>
    <w:rsid w:val="00735D6D"/>
    <w:rsid w:val="00736874"/>
    <w:rsid w:val="00736A9A"/>
    <w:rsid w:val="00737280"/>
    <w:rsid w:val="007374F1"/>
    <w:rsid w:val="0073750A"/>
    <w:rsid w:val="00737A97"/>
    <w:rsid w:val="00737DE4"/>
    <w:rsid w:val="00740630"/>
    <w:rsid w:val="007411B0"/>
    <w:rsid w:val="0074138C"/>
    <w:rsid w:val="00741641"/>
    <w:rsid w:val="00741F3E"/>
    <w:rsid w:val="0074260E"/>
    <w:rsid w:val="0074287D"/>
    <w:rsid w:val="00742926"/>
    <w:rsid w:val="0074301E"/>
    <w:rsid w:val="0074313B"/>
    <w:rsid w:val="0074361D"/>
    <w:rsid w:val="00743A2E"/>
    <w:rsid w:val="00743BE5"/>
    <w:rsid w:val="00744996"/>
    <w:rsid w:val="00744A63"/>
    <w:rsid w:val="00744E05"/>
    <w:rsid w:val="00745011"/>
    <w:rsid w:val="00745C15"/>
    <w:rsid w:val="00745ED9"/>
    <w:rsid w:val="00746033"/>
    <w:rsid w:val="00746486"/>
    <w:rsid w:val="00746681"/>
    <w:rsid w:val="00746EC2"/>
    <w:rsid w:val="007470F5"/>
    <w:rsid w:val="007471D6"/>
    <w:rsid w:val="00747422"/>
    <w:rsid w:val="00747F86"/>
    <w:rsid w:val="00750244"/>
    <w:rsid w:val="007503DE"/>
    <w:rsid w:val="00750804"/>
    <w:rsid w:val="0075085B"/>
    <w:rsid w:val="00750D3A"/>
    <w:rsid w:val="007512E8"/>
    <w:rsid w:val="0075264B"/>
    <w:rsid w:val="0075266A"/>
    <w:rsid w:val="007530A4"/>
    <w:rsid w:val="0075362C"/>
    <w:rsid w:val="00753788"/>
    <w:rsid w:val="0075388A"/>
    <w:rsid w:val="00753E11"/>
    <w:rsid w:val="00754065"/>
    <w:rsid w:val="00754498"/>
    <w:rsid w:val="00754873"/>
    <w:rsid w:val="0075573B"/>
    <w:rsid w:val="007564E8"/>
    <w:rsid w:val="00756535"/>
    <w:rsid w:val="00756E8F"/>
    <w:rsid w:val="00757976"/>
    <w:rsid w:val="00757BB4"/>
    <w:rsid w:val="00760279"/>
    <w:rsid w:val="00760288"/>
    <w:rsid w:val="00761403"/>
    <w:rsid w:val="00761552"/>
    <w:rsid w:val="00761954"/>
    <w:rsid w:val="00762013"/>
    <w:rsid w:val="007631E0"/>
    <w:rsid w:val="00763CE2"/>
    <w:rsid w:val="00766485"/>
    <w:rsid w:val="007670A8"/>
    <w:rsid w:val="0077068B"/>
    <w:rsid w:val="007709C1"/>
    <w:rsid w:val="00770BEF"/>
    <w:rsid w:val="00771134"/>
    <w:rsid w:val="00771193"/>
    <w:rsid w:val="0077221F"/>
    <w:rsid w:val="007722AA"/>
    <w:rsid w:val="00772D4D"/>
    <w:rsid w:val="0077342B"/>
    <w:rsid w:val="007744C9"/>
    <w:rsid w:val="007746BC"/>
    <w:rsid w:val="00774E2A"/>
    <w:rsid w:val="007755B9"/>
    <w:rsid w:val="007757A6"/>
    <w:rsid w:val="00775BA3"/>
    <w:rsid w:val="00775E2B"/>
    <w:rsid w:val="0077650F"/>
    <w:rsid w:val="00776671"/>
    <w:rsid w:val="00776FAC"/>
    <w:rsid w:val="0077714B"/>
    <w:rsid w:val="007771F5"/>
    <w:rsid w:val="0077770A"/>
    <w:rsid w:val="007778E6"/>
    <w:rsid w:val="007801AC"/>
    <w:rsid w:val="00780364"/>
    <w:rsid w:val="007807A5"/>
    <w:rsid w:val="00780829"/>
    <w:rsid w:val="0078100C"/>
    <w:rsid w:val="00781D07"/>
    <w:rsid w:val="00781E58"/>
    <w:rsid w:val="00782133"/>
    <w:rsid w:val="00782570"/>
    <w:rsid w:val="007832BF"/>
    <w:rsid w:val="00783B29"/>
    <w:rsid w:val="007846A0"/>
    <w:rsid w:val="00784AB9"/>
    <w:rsid w:val="007858C5"/>
    <w:rsid w:val="00785D63"/>
    <w:rsid w:val="00785DC1"/>
    <w:rsid w:val="0078617F"/>
    <w:rsid w:val="007865D6"/>
    <w:rsid w:val="00786AC5"/>
    <w:rsid w:val="00786FE5"/>
    <w:rsid w:val="00787285"/>
    <w:rsid w:val="0078771A"/>
    <w:rsid w:val="00787EDB"/>
    <w:rsid w:val="00787F3F"/>
    <w:rsid w:val="007904D4"/>
    <w:rsid w:val="00790852"/>
    <w:rsid w:val="00790C40"/>
    <w:rsid w:val="0079112F"/>
    <w:rsid w:val="007916AF"/>
    <w:rsid w:val="00791DB8"/>
    <w:rsid w:val="00792A6F"/>
    <w:rsid w:val="00792D6E"/>
    <w:rsid w:val="00793004"/>
    <w:rsid w:val="00793025"/>
    <w:rsid w:val="00794094"/>
    <w:rsid w:val="0079509E"/>
    <w:rsid w:val="00795AC5"/>
    <w:rsid w:val="00795C2D"/>
    <w:rsid w:val="00796072"/>
    <w:rsid w:val="0079658B"/>
    <w:rsid w:val="00796929"/>
    <w:rsid w:val="00796C7A"/>
    <w:rsid w:val="00796CC2"/>
    <w:rsid w:val="007A02CE"/>
    <w:rsid w:val="007A040F"/>
    <w:rsid w:val="007A06D9"/>
    <w:rsid w:val="007A0F8B"/>
    <w:rsid w:val="007A13D5"/>
    <w:rsid w:val="007A17B9"/>
    <w:rsid w:val="007A1B02"/>
    <w:rsid w:val="007A1B9C"/>
    <w:rsid w:val="007A1CD2"/>
    <w:rsid w:val="007A1D83"/>
    <w:rsid w:val="007A1E80"/>
    <w:rsid w:val="007A1F1F"/>
    <w:rsid w:val="007A2C9D"/>
    <w:rsid w:val="007A383D"/>
    <w:rsid w:val="007A38B4"/>
    <w:rsid w:val="007A3976"/>
    <w:rsid w:val="007A3AD2"/>
    <w:rsid w:val="007A3BD4"/>
    <w:rsid w:val="007A3DEE"/>
    <w:rsid w:val="007A42A4"/>
    <w:rsid w:val="007A43CE"/>
    <w:rsid w:val="007A4CEF"/>
    <w:rsid w:val="007A4E51"/>
    <w:rsid w:val="007A58E8"/>
    <w:rsid w:val="007A5C72"/>
    <w:rsid w:val="007A646A"/>
    <w:rsid w:val="007A649B"/>
    <w:rsid w:val="007A6E6E"/>
    <w:rsid w:val="007A709C"/>
    <w:rsid w:val="007A733F"/>
    <w:rsid w:val="007A754A"/>
    <w:rsid w:val="007A759C"/>
    <w:rsid w:val="007A7F6F"/>
    <w:rsid w:val="007A7FB9"/>
    <w:rsid w:val="007B0997"/>
    <w:rsid w:val="007B0C6D"/>
    <w:rsid w:val="007B0EF1"/>
    <w:rsid w:val="007B140E"/>
    <w:rsid w:val="007B177A"/>
    <w:rsid w:val="007B1C6B"/>
    <w:rsid w:val="007B21A2"/>
    <w:rsid w:val="007B28C2"/>
    <w:rsid w:val="007B2968"/>
    <w:rsid w:val="007B36D5"/>
    <w:rsid w:val="007B3973"/>
    <w:rsid w:val="007B3A74"/>
    <w:rsid w:val="007B3BEA"/>
    <w:rsid w:val="007B3C60"/>
    <w:rsid w:val="007B4F44"/>
    <w:rsid w:val="007B59E2"/>
    <w:rsid w:val="007B5EDC"/>
    <w:rsid w:val="007B6160"/>
    <w:rsid w:val="007B6760"/>
    <w:rsid w:val="007B7A5E"/>
    <w:rsid w:val="007B7DE0"/>
    <w:rsid w:val="007C03A3"/>
    <w:rsid w:val="007C05F7"/>
    <w:rsid w:val="007C12BC"/>
    <w:rsid w:val="007C1A41"/>
    <w:rsid w:val="007C1D1B"/>
    <w:rsid w:val="007C1ED4"/>
    <w:rsid w:val="007C2289"/>
    <w:rsid w:val="007C247D"/>
    <w:rsid w:val="007C254E"/>
    <w:rsid w:val="007C26F0"/>
    <w:rsid w:val="007C2C53"/>
    <w:rsid w:val="007C2ECB"/>
    <w:rsid w:val="007C3062"/>
    <w:rsid w:val="007C3B42"/>
    <w:rsid w:val="007C427F"/>
    <w:rsid w:val="007C456A"/>
    <w:rsid w:val="007C4C38"/>
    <w:rsid w:val="007C4CCD"/>
    <w:rsid w:val="007C4F1F"/>
    <w:rsid w:val="007C53C5"/>
    <w:rsid w:val="007C55F8"/>
    <w:rsid w:val="007C5A33"/>
    <w:rsid w:val="007C5E3A"/>
    <w:rsid w:val="007C612A"/>
    <w:rsid w:val="007C6535"/>
    <w:rsid w:val="007C6543"/>
    <w:rsid w:val="007C665E"/>
    <w:rsid w:val="007C70FD"/>
    <w:rsid w:val="007C7500"/>
    <w:rsid w:val="007C7A11"/>
    <w:rsid w:val="007C7B15"/>
    <w:rsid w:val="007C7FC4"/>
    <w:rsid w:val="007D043D"/>
    <w:rsid w:val="007D0C1D"/>
    <w:rsid w:val="007D1082"/>
    <w:rsid w:val="007D1861"/>
    <w:rsid w:val="007D2883"/>
    <w:rsid w:val="007D2E15"/>
    <w:rsid w:val="007D3632"/>
    <w:rsid w:val="007D40B8"/>
    <w:rsid w:val="007D4306"/>
    <w:rsid w:val="007D451C"/>
    <w:rsid w:val="007D4FE5"/>
    <w:rsid w:val="007D549B"/>
    <w:rsid w:val="007D55CA"/>
    <w:rsid w:val="007D568A"/>
    <w:rsid w:val="007D57A4"/>
    <w:rsid w:val="007D57D8"/>
    <w:rsid w:val="007D57FB"/>
    <w:rsid w:val="007D67B9"/>
    <w:rsid w:val="007D6CBA"/>
    <w:rsid w:val="007D6DB7"/>
    <w:rsid w:val="007D6FD8"/>
    <w:rsid w:val="007D7429"/>
    <w:rsid w:val="007D7614"/>
    <w:rsid w:val="007D779C"/>
    <w:rsid w:val="007E03C3"/>
    <w:rsid w:val="007E04E3"/>
    <w:rsid w:val="007E084A"/>
    <w:rsid w:val="007E0BAB"/>
    <w:rsid w:val="007E0C6B"/>
    <w:rsid w:val="007E15E1"/>
    <w:rsid w:val="007E1645"/>
    <w:rsid w:val="007E1873"/>
    <w:rsid w:val="007E1DBB"/>
    <w:rsid w:val="007E23E3"/>
    <w:rsid w:val="007E2E02"/>
    <w:rsid w:val="007E35C2"/>
    <w:rsid w:val="007E3A72"/>
    <w:rsid w:val="007E3A8A"/>
    <w:rsid w:val="007E3B43"/>
    <w:rsid w:val="007E43D5"/>
    <w:rsid w:val="007E47FF"/>
    <w:rsid w:val="007E4888"/>
    <w:rsid w:val="007E5142"/>
    <w:rsid w:val="007E517C"/>
    <w:rsid w:val="007E51BE"/>
    <w:rsid w:val="007E52F4"/>
    <w:rsid w:val="007E5398"/>
    <w:rsid w:val="007E56B0"/>
    <w:rsid w:val="007E5924"/>
    <w:rsid w:val="007E6390"/>
    <w:rsid w:val="007E732F"/>
    <w:rsid w:val="007E74C9"/>
    <w:rsid w:val="007E79FE"/>
    <w:rsid w:val="007E7A2F"/>
    <w:rsid w:val="007E7B57"/>
    <w:rsid w:val="007F022B"/>
    <w:rsid w:val="007F093A"/>
    <w:rsid w:val="007F0E7D"/>
    <w:rsid w:val="007F0FBD"/>
    <w:rsid w:val="007F102E"/>
    <w:rsid w:val="007F1051"/>
    <w:rsid w:val="007F11B9"/>
    <w:rsid w:val="007F126A"/>
    <w:rsid w:val="007F150F"/>
    <w:rsid w:val="007F18C2"/>
    <w:rsid w:val="007F1C15"/>
    <w:rsid w:val="007F1F45"/>
    <w:rsid w:val="007F24AA"/>
    <w:rsid w:val="007F2AC9"/>
    <w:rsid w:val="007F2E05"/>
    <w:rsid w:val="007F34F6"/>
    <w:rsid w:val="007F3FB8"/>
    <w:rsid w:val="007F40A4"/>
    <w:rsid w:val="007F49CF"/>
    <w:rsid w:val="007F521F"/>
    <w:rsid w:val="007F54A4"/>
    <w:rsid w:val="007F68C0"/>
    <w:rsid w:val="007F6AB7"/>
    <w:rsid w:val="007F6C3E"/>
    <w:rsid w:val="007F7586"/>
    <w:rsid w:val="007F77C1"/>
    <w:rsid w:val="007F7854"/>
    <w:rsid w:val="007F7B20"/>
    <w:rsid w:val="007F7CD5"/>
    <w:rsid w:val="007F7DFD"/>
    <w:rsid w:val="007F7E36"/>
    <w:rsid w:val="007F7F7D"/>
    <w:rsid w:val="00801440"/>
    <w:rsid w:val="008014AC"/>
    <w:rsid w:val="00801892"/>
    <w:rsid w:val="00801ABC"/>
    <w:rsid w:val="00801AD4"/>
    <w:rsid w:val="00801BD5"/>
    <w:rsid w:val="00801EAD"/>
    <w:rsid w:val="008020F3"/>
    <w:rsid w:val="00802744"/>
    <w:rsid w:val="008031C9"/>
    <w:rsid w:val="00803B9B"/>
    <w:rsid w:val="008044FC"/>
    <w:rsid w:val="008045AF"/>
    <w:rsid w:val="008045DB"/>
    <w:rsid w:val="008054EE"/>
    <w:rsid w:val="008055C7"/>
    <w:rsid w:val="0080584B"/>
    <w:rsid w:val="0080651A"/>
    <w:rsid w:val="0080670C"/>
    <w:rsid w:val="008070F1"/>
    <w:rsid w:val="00807387"/>
    <w:rsid w:val="00807461"/>
    <w:rsid w:val="008076C3"/>
    <w:rsid w:val="00807F83"/>
    <w:rsid w:val="008107C2"/>
    <w:rsid w:val="00810BC4"/>
    <w:rsid w:val="008114FF"/>
    <w:rsid w:val="008118FB"/>
    <w:rsid w:val="0081208B"/>
    <w:rsid w:val="008120BA"/>
    <w:rsid w:val="00812112"/>
    <w:rsid w:val="0081222F"/>
    <w:rsid w:val="00812603"/>
    <w:rsid w:val="00812A97"/>
    <w:rsid w:val="00812D78"/>
    <w:rsid w:val="00812EF7"/>
    <w:rsid w:val="008131E3"/>
    <w:rsid w:val="008132F8"/>
    <w:rsid w:val="0081335C"/>
    <w:rsid w:val="008134E0"/>
    <w:rsid w:val="00813509"/>
    <w:rsid w:val="0081386C"/>
    <w:rsid w:val="00813960"/>
    <w:rsid w:val="00813980"/>
    <w:rsid w:val="00813E43"/>
    <w:rsid w:val="008146DE"/>
    <w:rsid w:val="00814F57"/>
    <w:rsid w:val="008155C5"/>
    <w:rsid w:val="0081599C"/>
    <w:rsid w:val="00816A4F"/>
    <w:rsid w:val="00817050"/>
    <w:rsid w:val="0081713B"/>
    <w:rsid w:val="0081715A"/>
    <w:rsid w:val="00817D05"/>
    <w:rsid w:val="0082027C"/>
    <w:rsid w:val="0082032E"/>
    <w:rsid w:val="00820610"/>
    <w:rsid w:val="00820F31"/>
    <w:rsid w:val="008210A8"/>
    <w:rsid w:val="00821E48"/>
    <w:rsid w:val="00821F8C"/>
    <w:rsid w:val="008230F8"/>
    <w:rsid w:val="00823EDD"/>
    <w:rsid w:val="00824CDC"/>
    <w:rsid w:val="00825053"/>
    <w:rsid w:val="008255DB"/>
    <w:rsid w:val="008260D2"/>
    <w:rsid w:val="00826972"/>
    <w:rsid w:val="008276CE"/>
    <w:rsid w:val="00827EE7"/>
    <w:rsid w:val="008311B7"/>
    <w:rsid w:val="008315E9"/>
    <w:rsid w:val="00831D6A"/>
    <w:rsid w:val="00831ED0"/>
    <w:rsid w:val="00831EFD"/>
    <w:rsid w:val="00832092"/>
    <w:rsid w:val="00832DB0"/>
    <w:rsid w:val="008330BD"/>
    <w:rsid w:val="00833243"/>
    <w:rsid w:val="00833BF7"/>
    <w:rsid w:val="00834EE4"/>
    <w:rsid w:val="00835000"/>
    <w:rsid w:val="00836DC8"/>
    <w:rsid w:val="00836F10"/>
    <w:rsid w:val="0084015B"/>
    <w:rsid w:val="008402DE"/>
    <w:rsid w:val="0084057A"/>
    <w:rsid w:val="00840F59"/>
    <w:rsid w:val="00841105"/>
    <w:rsid w:val="0084161E"/>
    <w:rsid w:val="00841723"/>
    <w:rsid w:val="00841D08"/>
    <w:rsid w:val="00841FB6"/>
    <w:rsid w:val="0084296B"/>
    <w:rsid w:val="00842F9A"/>
    <w:rsid w:val="00843AE0"/>
    <w:rsid w:val="00843AF8"/>
    <w:rsid w:val="008440FB"/>
    <w:rsid w:val="00844B76"/>
    <w:rsid w:val="00844F1A"/>
    <w:rsid w:val="00844F32"/>
    <w:rsid w:val="008451AC"/>
    <w:rsid w:val="00845AB5"/>
    <w:rsid w:val="008460B4"/>
    <w:rsid w:val="0084641E"/>
    <w:rsid w:val="00846737"/>
    <w:rsid w:val="00846A95"/>
    <w:rsid w:val="00846ADC"/>
    <w:rsid w:val="00847097"/>
    <w:rsid w:val="00847387"/>
    <w:rsid w:val="008475D9"/>
    <w:rsid w:val="00851DB3"/>
    <w:rsid w:val="00852463"/>
    <w:rsid w:val="0085269B"/>
    <w:rsid w:val="008546CC"/>
    <w:rsid w:val="00854763"/>
    <w:rsid w:val="00855481"/>
    <w:rsid w:val="00855561"/>
    <w:rsid w:val="008555C9"/>
    <w:rsid w:val="008556D5"/>
    <w:rsid w:val="0085691D"/>
    <w:rsid w:val="00856D9D"/>
    <w:rsid w:val="00857062"/>
    <w:rsid w:val="00857101"/>
    <w:rsid w:val="008575C3"/>
    <w:rsid w:val="0085767F"/>
    <w:rsid w:val="00857BC8"/>
    <w:rsid w:val="00860094"/>
    <w:rsid w:val="00860607"/>
    <w:rsid w:val="00860A51"/>
    <w:rsid w:val="00860C3A"/>
    <w:rsid w:val="00860D4E"/>
    <w:rsid w:val="0086128B"/>
    <w:rsid w:val="008613BB"/>
    <w:rsid w:val="00861B5D"/>
    <w:rsid w:val="0086205F"/>
    <w:rsid w:val="00862553"/>
    <w:rsid w:val="0086289C"/>
    <w:rsid w:val="00862B0A"/>
    <w:rsid w:val="00862D20"/>
    <w:rsid w:val="008630B1"/>
    <w:rsid w:val="008630DC"/>
    <w:rsid w:val="008634D7"/>
    <w:rsid w:val="0086478E"/>
    <w:rsid w:val="00864A4C"/>
    <w:rsid w:val="00864ADC"/>
    <w:rsid w:val="0086545B"/>
    <w:rsid w:val="008655F0"/>
    <w:rsid w:val="00865766"/>
    <w:rsid w:val="00865913"/>
    <w:rsid w:val="00865921"/>
    <w:rsid w:val="00865A14"/>
    <w:rsid w:val="00865B41"/>
    <w:rsid w:val="008661BA"/>
    <w:rsid w:val="008661F4"/>
    <w:rsid w:val="008667AA"/>
    <w:rsid w:val="008667D6"/>
    <w:rsid w:val="00866C20"/>
    <w:rsid w:val="00866D88"/>
    <w:rsid w:val="00866D89"/>
    <w:rsid w:val="00866D9E"/>
    <w:rsid w:val="0086709B"/>
    <w:rsid w:val="008676B2"/>
    <w:rsid w:val="00867B12"/>
    <w:rsid w:val="00870045"/>
    <w:rsid w:val="0087005B"/>
    <w:rsid w:val="008706DF"/>
    <w:rsid w:val="008706FA"/>
    <w:rsid w:val="00870736"/>
    <w:rsid w:val="008708C0"/>
    <w:rsid w:val="00870B29"/>
    <w:rsid w:val="00870B73"/>
    <w:rsid w:val="00870E57"/>
    <w:rsid w:val="00870FEC"/>
    <w:rsid w:val="008710EC"/>
    <w:rsid w:val="00871D35"/>
    <w:rsid w:val="00871E6E"/>
    <w:rsid w:val="00872219"/>
    <w:rsid w:val="008729AD"/>
    <w:rsid w:val="00872EAC"/>
    <w:rsid w:val="0087351B"/>
    <w:rsid w:val="008738F3"/>
    <w:rsid w:val="00873A79"/>
    <w:rsid w:val="0087437A"/>
    <w:rsid w:val="00874510"/>
    <w:rsid w:val="0087475E"/>
    <w:rsid w:val="00874767"/>
    <w:rsid w:val="00874771"/>
    <w:rsid w:val="00874A20"/>
    <w:rsid w:val="00874C46"/>
    <w:rsid w:val="00875087"/>
    <w:rsid w:val="008752AA"/>
    <w:rsid w:val="00875587"/>
    <w:rsid w:val="00875B9A"/>
    <w:rsid w:val="00875C0B"/>
    <w:rsid w:val="008768C0"/>
    <w:rsid w:val="00876B1B"/>
    <w:rsid w:val="00876E26"/>
    <w:rsid w:val="00877057"/>
    <w:rsid w:val="0087754A"/>
    <w:rsid w:val="008775E6"/>
    <w:rsid w:val="0087795E"/>
    <w:rsid w:val="00877A2F"/>
    <w:rsid w:val="00877A77"/>
    <w:rsid w:val="00877DDF"/>
    <w:rsid w:val="008803DC"/>
    <w:rsid w:val="008805FA"/>
    <w:rsid w:val="0088081C"/>
    <w:rsid w:val="00881239"/>
    <w:rsid w:val="008812FA"/>
    <w:rsid w:val="0088137C"/>
    <w:rsid w:val="00881511"/>
    <w:rsid w:val="00881892"/>
    <w:rsid w:val="00881B9E"/>
    <w:rsid w:val="00882B40"/>
    <w:rsid w:val="00882CC8"/>
    <w:rsid w:val="00883F00"/>
    <w:rsid w:val="008840B7"/>
    <w:rsid w:val="00884656"/>
    <w:rsid w:val="00884891"/>
    <w:rsid w:val="0088556D"/>
    <w:rsid w:val="008857B8"/>
    <w:rsid w:val="008857D7"/>
    <w:rsid w:val="008859F9"/>
    <w:rsid w:val="00885B61"/>
    <w:rsid w:val="00885FC2"/>
    <w:rsid w:val="00886707"/>
    <w:rsid w:val="00886976"/>
    <w:rsid w:val="00886A19"/>
    <w:rsid w:val="00886A81"/>
    <w:rsid w:val="00887618"/>
    <w:rsid w:val="00887ABC"/>
    <w:rsid w:val="00890362"/>
    <w:rsid w:val="00890D3C"/>
    <w:rsid w:val="00890F96"/>
    <w:rsid w:val="00891010"/>
    <w:rsid w:val="00892221"/>
    <w:rsid w:val="00892A1D"/>
    <w:rsid w:val="008937AE"/>
    <w:rsid w:val="00893914"/>
    <w:rsid w:val="00893BC7"/>
    <w:rsid w:val="00893C51"/>
    <w:rsid w:val="00894BE6"/>
    <w:rsid w:val="00894D73"/>
    <w:rsid w:val="00894E6A"/>
    <w:rsid w:val="008956E7"/>
    <w:rsid w:val="0089609A"/>
    <w:rsid w:val="008966F8"/>
    <w:rsid w:val="00896D57"/>
    <w:rsid w:val="00896E99"/>
    <w:rsid w:val="00897356"/>
    <w:rsid w:val="008978FF"/>
    <w:rsid w:val="00897D55"/>
    <w:rsid w:val="00897D57"/>
    <w:rsid w:val="00897F34"/>
    <w:rsid w:val="008A0294"/>
    <w:rsid w:val="008A0548"/>
    <w:rsid w:val="008A066E"/>
    <w:rsid w:val="008A0DD9"/>
    <w:rsid w:val="008A0DE9"/>
    <w:rsid w:val="008A1177"/>
    <w:rsid w:val="008A136F"/>
    <w:rsid w:val="008A15DF"/>
    <w:rsid w:val="008A1BC5"/>
    <w:rsid w:val="008A1E69"/>
    <w:rsid w:val="008A2304"/>
    <w:rsid w:val="008A2369"/>
    <w:rsid w:val="008A23A5"/>
    <w:rsid w:val="008A2FB4"/>
    <w:rsid w:val="008A32D3"/>
    <w:rsid w:val="008A3471"/>
    <w:rsid w:val="008A3549"/>
    <w:rsid w:val="008A39D1"/>
    <w:rsid w:val="008A3FEA"/>
    <w:rsid w:val="008A40C7"/>
    <w:rsid w:val="008A40D2"/>
    <w:rsid w:val="008A4674"/>
    <w:rsid w:val="008A47E3"/>
    <w:rsid w:val="008A4F14"/>
    <w:rsid w:val="008A511E"/>
    <w:rsid w:val="008A5214"/>
    <w:rsid w:val="008A5911"/>
    <w:rsid w:val="008A622A"/>
    <w:rsid w:val="008A661A"/>
    <w:rsid w:val="008A6962"/>
    <w:rsid w:val="008A6D7C"/>
    <w:rsid w:val="008A7336"/>
    <w:rsid w:val="008A79C5"/>
    <w:rsid w:val="008A7AC4"/>
    <w:rsid w:val="008A7DB0"/>
    <w:rsid w:val="008A7F08"/>
    <w:rsid w:val="008B012B"/>
    <w:rsid w:val="008B0B07"/>
    <w:rsid w:val="008B0BDC"/>
    <w:rsid w:val="008B1E8B"/>
    <w:rsid w:val="008B2939"/>
    <w:rsid w:val="008B2CE6"/>
    <w:rsid w:val="008B3689"/>
    <w:rsid w:val="008B371F"/>
    <w:rsid w:val="008B3E73"/>
    <w:rsid w:val="008B4DEC"/>
    <w:rsid w:val="008B4E14"/>
    <w:rsid w:val="008B4F6D"/>
    <w:rsid w:val="008B54E0"/>
    <w:rsid w:val="008B59BC"/>
    <w:rsid w:val="008B6996"/>
    <w:rsid w:val="008B6A53"/>
    <w:rsid w:val="008B6B3D"/>
    <w:rsid w:val="008B6D67"/>
    <w:rsid w:val="008B7196"/>
    <w:rsid w:val="008B726C"/>
    <w:rsid w:val="008B7924"/>
    <w:rsid w:val="008B7E8D"/>
    <w:rsid w:val="008C0362"/>
    <w:rsid w:val="008C081F"/>
    <w:rsid w:val="008C0DEA"/>
    <w:rsid w:val="008C14CA"/>
    <w:rsid w:val="008C1D13"/>
    <w:rsid w:val="008C3DE3"/>
    <w:rsid w:val="008C3EA7"/>
    <w:rsid w:val="008C465E"/>
    <w:rsid w:val="008C4EC8"/>
    <w:rsid w:val="008C50AB"/>
    <w:rsid w:val="008C5A24"/>
    <w:rsid w:val="008C5D87"/>
    <w:rsid w:val="008C6000"/>
    <w:rsid w:val="008C639F"/>
    <w:rsid w:val="008C6B22"/>
    <w:rsid w:val="008C6F30"/>
    <w:rsid w:val="008C71B2"/>
    <w:rsid w:val="008C7966"/>
    <w:rsid w:val="008C7D1C"/>
    <w:rsid w:val="008C7E31"/>
    <w:rsid w:val="008C7E80"/>
    <w:rsid w:val="008D03DC"/>
    <w:rsid w:val="008D0FC9"/>
    <w:rsid w:val="008D175C"/>
    <w:rsid w:val="008D1963"/>
    <w:rsid w:val="008D1F63"/>
    <w:rsid w:val="008D2659"/>
    <w:rsid w:val="008D2982"/>
    <w:rsid w:val="008D298C"/>
    <w:rsid w:val="008D3500"/>
    <w:rsid w:val="008D365A"/>
    <w:rsid w:val="008D38C3"/>
    <w:rsid w:val="008D4019"/>
    <w:rsid w:val="008D46A4"/>
    <w:rsid w:val="008D4D13"/>
    <w:rsid w:val="008D5024"/>
    <w:rsid w:val="008D5649"/>
    <w:rsid w:val="008D5B22"/>
    <w:rsid w:val="008D5E7D"/>
    <w:rsid w:val="008D6426"/>
    <w:rsid w:val="008D6665"/>
    <w:rsid w:val="008D6F81"/>
    <w:rsid w:val="008D7056"/>
    <w:rsid w:val="008D76AA"/>
    <w:rsid w:val="008D7A4E"/>
    <w:rsid w:val="008D7BA9"/>
    <w:rsid w:val="008D7C98"/>
    <w:rsid w:val="008E029A"/>
    <w:rsid w:val="008E0409"/>
    <w:rsid w:val="008E04B6"/>
    <w:rsid w:val="008E04FA"/>
    <w:rsid w:val="008E059D"/>
    <w:rsid w:val="008E0923"/>
    <w:rsid w:val="008E0DB8"/>
    <w:rsid w:val="008E1EDD"/>
    <w:rsid w:val="008E2DD6"/>
    <w:rsid w:val="008E3156"/>
    <w:rsid w:val="008E3802"/>
    <w:rsid w:val="008E3B91"/>
    <w:rsid w:val="008E3FEA"/>
    <w:rsid w:val="008E45D0"/>
    <w:rsid w:val="008E5428"/>
    <w:rsid w:val="008E55D0"/>
    <w:rsid w:val="008E5D51"/>
    <w:rsid w:val="008E5E55"/>
    <w:rsid w:val="008E6008"/>
    <w:rsid w:val="008E626A"/>
    <w:rsid w:val="008E6281"/>
    <w:rsid w:val="008E66B0"/>
    <w:rsid w:val="008E6947"/>
    <w:rsid w:val="008E6AB0"/>
    <w:rsid w:val="008E7044"/>
    <w:rsid w:val="008E77DA"/>
    <w:rsid w:val="008F0EF0"/>
    <w:rsid w:val="008F1539"/>
    <w:rsid w:val="008F2603"/>
    <w:rsid w:val="008F2AD0"/>
    <w:rsid w:val="008F3355"/>
    <w:rsid w:val="008F34AB"/>
    <w:rsid w:val="008F34CB"/>
    <w:rsid w:val="008F35D7"/>
    <w:rsid w:val="008F4DF8"/>
    <w:rsid w:val="008F57C0"/>
    <w:rsid w:val="008F5876"/>
    <w:rsid w:val="008F7869"/>
    <w:rsid w:val="008F78B5"/>
    <w:rsid w:val="008F7BEF"/>
    <w:rsid w:val="00900279"/>
    <w:rsid w:val="0090049E"/>
    <w:rsid w:val="0090092C"/>
    <w:rsid w:val="00901982"/>
    <w:rsid w:val="00901B2C"/>
    <w:rsid w:val="00901F5E"/>
    <w:rsid w:val="00902349"/>
    <w:rsid w:val="00902861"/>
    <w:rsid w:val="00902BB7"/>
    <w:rsid w:val="00902C54"/>
    <w:rsid w:val="00902CC3"/>
    <w:rsid w:val="009031CB"/>
    <w:rsid w:val="00903308"/>
    <w:rsid w:val="00903B7B"/>
    <w:rsid w:val="00903C9D"/>
    <w:rsid w:val="00903E56"/>
    <w:rsid w:val="009044EB"/>
    <w:rsid w:val="00904612"/>
    <w:rsid w:val="0090499E"/>
    <w:rsid w:val="009052B8"/>
    <w:rsid w:val="009058E4"/>
    <w:rsid w:val="00905AF4"/>
    <w:rsid w:val="0090657A"/>
    <w:rsid w:val="00906C64"/>
    <w:rsid w:val="00907607"/>
    <w:rsid w:val="00907CA3"/>
    <w:rsid w:val="009108A3"/>
    <w:rsid w:val="00910BC3"/>
    <w:rsid w:val="00910C4B"/>
    <w:rsid w:val="00910E57"/>
    <w:rsid w:val="00911353"/>
    <w:rsid w:val="009116B5"/>
    <w:rsid w:val="00911718"/>
    <w:rsid w:val="00911729"/>
    <w:rsid w:val="00911BA3"/>
    <w:rsid w:val="00911BD2"/>
    <w:rsid w:val="00911E30"/>
    <w:rsid w:val="00912877"/>
    <w:rsid w:val="00913505"/>
    <w:rsid w:val="00913DB8"/>
    <w:rsid w:val="0091440C"/>
    <w:rsid w:val="009146E1"/>
    <w:rsid w:val="0091503D"/>
    <w:rsid w:val="00915365"/>
    <w:rsid w:val="00915532"/>
    <w:rsid w:val="0091570D"/>
    <w:rsid w:val="00915A67"/>
    <w:rsid w:val="009171BB"/>
    <w:rsid w:val="009174B1"/>
    <w:rsid w:val="00917A38"/>
    <w:rsid w:val="00920291"/>
    <w:rsid w:val="00920501"/>
    <w:rsid w:val="0092057A"/>
    <w:rsid w:val="009206B9"/>
    <w:rsid w:val="00920889"/>
    <w:rsid w:val="00920F2B"/>
    <w:rsid w:val="00920F66"/>
    <w:rsid w:val="009211ED"/>
    <w:rsid w:val="009220A1"/>
    <w:rsid w:val="009222CE"/>
    <w:rsid w:val="00922E85"/>
    <w:rsid w:val="00923196"/>
    <w:rsid w:val="00923CFD"/>
    <w:rsid w:val="00924254"/>
    <w:rsid w:val="00924BFF"/>
    <w:rsid w:val="00924D54"/>
    <w:rsid w:val="00924F9C"/>
    <w:rsid w:val="009250E2"/>
    <w:rsid w:val="0092542B"/>
    <w:rsid w:val="00925A81"/>
    <w:rsid w:val="009266F8"/>
    <w:rsid w:val="0092695D"/>
    <w:rsid w:val="00926CF6"/>
    <w:rsid w:val="00926F53"/>
    <w:rsid w:val="0092745F"/>
    <w:rsid w:val="0092788A"/>
    <w:rsid w:val="00927940"/>
    <w:rsid w:val="00927D67"/>
    <w:rsid w:val="00927DCE"/>
    <w:rsid w:val="009310F8"/>
    <w:rsid w:val="009319F0"/>
    <w:rsid w:val="00931A10"/>
    <w:rsid w:val="009324F4"/>
    <w:rsid w:val="00933601"/>
    <w:rsid w:val="00933804"/>
    <w:rsid w:val="009339BB"/>
    <w:rsid w:val="00933C29"/>
    <w:rsid w:val="00933FC8"/>
    <w:rsid w:val="0093410E"/>
    <w:rsid w:val="009341BC"/>
    <w:rsid w:val="00934302"/>
    <w:rsid w:val="009346C7"/>
    <w:rsid w:val="009348A4"/>
    <w:rsid w:val="009349C4"/>
    <w:rsid w:val="00935272"/>
    <w:rsid w:val="00935980"/>
    <w:rsid w:val="00935985"/>
    <w:rsid w:val="00935B08"/>
    <w:rsid w:val="00935E79"/>
    <w:rsid w:val="00936186"/>
    <w:rsid w:val="0093636C"/>
    <w:rsid w:val="009365A6"/>
    <w:rsid w:val="00936B6E"/>
    <w:rsid w:val="009377DB"/>
    <w:rsid w:val="009409DB"/>
    <w:rsid w:val="00940A51"/>
    <w:rsid w:val="00941A64"/>
    <w:rsid w:val="00941DDA"/>
    <w:rsid w:val="00942223"/>
    <w:rsid w:val="0094235B"/>
    <w:rsid w:val="00942966"/>
    <w:rsid w:val="00942A63"/>
    <w:rsid w:val="009431D4"/>
    <w:rsid w:val="0094336B"/>
    <w:rsid w:val="009435C0"/>
    <w:rsid w:val="00943A3C"/>
    <w:rsid w:val="00943CEA"/>
    <w:rsid w:val="00944B0E"/>
    <w:rsid w:val="009450F7"/>
    <w:rsid w:val="00946181"/>
    <w:rsid w:val="00946809"/>
    <w:rsid w:val="00946FA6"/>
    <w:rsid w:val="00947413"/>
    <w:rsid w:val="00950359"/>
    <w:rsid w:val="009503FF"/>
    <w:rsid w:val="00950CD6"/>
    <w:rsid w:val="00950F3F"/>
    <w:rsid w:val="00951C17"/>
    <w:rsid w:val="00951F10"/>
    <w:rsid w:val="0095243B"/>
    <w:rsid w:val="0095269B"/>
    <w:rsid w:val="00952812"/>
    <w:rsid w:val="00952B7D"/>
    <w:rsid w:val="00952C1A"/>
    <w:rsid w:val="00952F2A"/>
    <w:rsid w:val="00952F67"/>
    <w:rsid w:val="00953275"/>
    <w:rsid w:val="009532FE"/>
    <w:rsid w:val="00953E85"/>
    <w:rsid w:val="00954369"/>
    <w:rsid w:val="0095482D"/>
    <w:rsid w:val="0095534E"/>
    <w:rsid w:val="00956A89"/>
    <w:rsid w:val="00957493"/>
    <w:rsid w:val="00957AB5"/>
    <w:rsid w:val="00957B4C"/>
    <w:rsid w:val="0096022A"/>
    <w:rsid w:val="009606EB"/>
    <w:rsid w:val="009607F7"/>
    <w:rsid w:val="00960C23"/>
    <w:rsid w:val="00960C8C"/>
    <w:rsid w:val="00960F57"/>
    <w:rsid w:val="009611B7"/>
    <w:rsid w:val="009612B7"/>
    <w:rsid w:val="0096182A"/>
    <w:rsid w:val="00961E6D"/>
    <w:rsid w:val="0096257C"/>
    <w:rsid w:val="009625A7"/>
    <w:rsid w:val="009628FB"/>
    <w:rsid w:val="00962A0C"/>
    <w:rsid w:val="0096305D"/>
    <w:rsid w:val="009630B6"/>
    <w:rsid w:val="009639A1"/>
    <w:rsid w:val="00963A21"/>
    <w:rsid w:val="00963C18"/>
    <w:rsid w:val="00963E2B"/>
    <w:rsid w:val="009641E4"/>
    <w:rsid w:val="00964896"/>
    <w:rsid w:val="009648D8"/>
    <w:rsid w:val="00964B24"/>
    <w:rsid w:val="0096614C"/>
    <w:rsid w:val="0096658B"/>
    <w:rsid w:val="00966630"/>
    <w:rsid w:val="009666CC"/>
    <w:rsid w:val="009667FC"/>
    <w:rsid w:val="00966A05"/>
    <w:rsid w:val="00966B2E"/>
    <w:rsid w:val="0096755A"/>
    <w:rsid w:val="00967826"/>
    <w:rsid w:val="009679EA"/>
    <w:rsid w:val="00967BA8"/>
    <w:rsid w:val="00967CBA"/>
    <w:rsid w:val="00967D71"/>
    <w:rsid w:val="00967D9B"/>
    <w:rsid w:val="00967E8E"/>
    <w:rsid w:val="00970882"/>
    <w:rsid w:val="00970C40"/>
    <w:rsid w:val="009712C3"/>
    <w:rsid w:val="00971A82"/>
    <w:rsid w:val="00971C37"/>
    <w:rsid w:val="00971E8E"/>
    <w:rsid w:val="00971F16"/>
    <w:rsid w:val="0097288B"/>
    <w:rsid w:val="00972AE2"/>
    <w:rsid w:val="00973411"/>
    <w:rsid w:val="00973459"/>
    <w:rsid w:val="0097356A"/>
    <w:rsid w:val="00973793"/>
    <w:rsid w:val="00974666"/>
    <w:rsid w:val="00974B76"/>
    <w:rsid w:val="0097501A"/>
    <w:rsid w:val="00975380"/>
    <w:rsid w:val="00975D6D"/>
    <w:rsid w:val="00975E2E"/>
    <w:rsid w:val="0097605E"/>
    <w:rsid w:val="009765A0"/>
    <w:rsid w:val="0097697E"/>
    <w:rsid w:val="00976EC8"/>
    <w:rsid w:val="0097711D"/>
    <w:rsid w:val="00977295"/>
    <w:rsid w:val="009776F4"/>
    <w:rsid w:val="009777AC"/>
    <w:rsid w:val="0098080C"/>
    <w:rsid w:val="00980BFA"/>
    <w:rsid w:val="009813C1"/>
    <w:rsid w:val="00981FE5"/>
    <w:rsid w:val="00982A3E"/>
    <w:rsid w:val="00982AEE"/>
    <w:rsid w:val="0098319C"/>
    <w:rsid w:val="009832A4"/>
    <w:rsid w:val="0098339C"/>
    <w:rsid w:val="009837A1"/>
    <w:rsid w:val="00983D3B"/>
    <w:rsid w:val="00983FC7"/>
    <w:rsid w:val="009842E3"/>
    <w:rsid w:val="00984449"/>
    <w:rsid w:val="00984626"/>
    <w:rsid w:val="0098498B"/>
    <w:rsid w:val="00984CB2"/>
    <w:rsid w:val="009850C7"/>
    <w:rsid w:val="00985256"/>
    <w:rsid w:val="0098539D"/>
    <w:rsid w:val="009854E4"/>
    <w:rsid w:val="009857AA"/>
    <w:rsid w:val="00985AD3"/>
    <w:rsid w:val="0098701D"/>
    <w:rsid w:val="009876D4"/>
    <w:rsid w:val="0099055D"/>
    <w:rsid w:val="00990AF6"/>
    <w:rsid w:val="00990C47"/>
    <w:rsid w:val="009918E7"/>
    <w:rsid w:val="009923AA"/>
    <w:rsid w:val="00992C3A"/>
    <w:rsid w:val="00992CC5"/>
    <w:rsid w:val="0099323B"/>
    <w:rsid w:val="009933E0"/>
    <w:rsid w:val="0099376F"/>
    <w:rsid w:val="00993865"/>
    <w:rsid w:val="00993F48"/>
    <w:rsid w:val="00993F60"/>
    <w:rsid w:val="0099466F"/>
    <w:rsid w:val="00994CD6"/>
    <w:rsid w:val="00994E99"/>
    <w:rsid w:val="00996605"/>
    <w:rsid w:val="00996C09"/>
    <w:rsid w:val="00997225"/>
    <w:rsid w:val="009978B9"/>
    <w:rsid w:val="00997F02"/>
    <w:rsid w:val="009A02E1"/>
    <w:rsid w:val="009A0AD4"/>
    <w:rsid w:val="009A2454"/>
    <w:rsid w:val="009A26E0"/>
    <w:rsid w:val="009A2CA5"/>
    <w:rsid w:val="009A2D9C"/>
    <w:rsid w:val="009A3163"/>
    <w:rsid w:val="009A357A"/>
    <w:rsid w:val="009A3B03"/>
    <w:rsid w:val="009A3E1B"/>
    <w:rsid w:val="009A3F1B"/>
    <w:rsid w:val="009A481E"/>
    <w:rsid w:val="009A4FE5"/>
    <w:rsid w:val="009A5AC8"/>
    <w:rsid w:val="009A6302"/>
    <w:rsid w:val="009A676F"/>
    <w:rsid w:val="009A683F"/>
    <w:rsid w:val="009A6FE5"/>
    <w:rsid w:val="009A7297"/>
    <w:rsid w:val="009A7492"/>
    <w:rsid w:val="009A7843"/>
    <w:rsid w:val="009A791A"/>
    <w:rsid w:val="009A7ADA"/>
    <w:rsid w:val="009A7BC1"/>
    <w:rsid w:val="009B011B"/>
    <w:rsid w:val="009B081E"/>
    <w:rsid w:val="009B0993"/>
    <w:rsid w:val="009B0B8F"/>
    <w:rsid w:val="009B0D3F"/>
    <w:rsid w:val="009B1C04"/>
    <w:rsid w:val="009B245D"/>
    <w:rsid w:val="009B296F"/>
    <w:rsid w:val="009B2DAF"/>
    <w:rsid w:val="009B35BE"/>
    <w:rsid w:val="009B38EB"/>
    <w:rsid w:val="009B4232"/>
    <w:rsid w:val="009B4D25"/>
    <w:rsid w:val="009B5068"/>
    <w:rsid w:val="009B5436"/>
    <w:rsid w:val="009B5B7D"/>
    <w:rsid w:val="009B643B"/>
    <w:rsid w:val="009B64F6"/>
    <w:rsid w:val="009B7285"/>
    <w:rsid w:val="009C12BF"/>
    <w:rsid w:val="009C1C3C"/>
    <w:rsid w:val="009C23C9"/>
    <w:rsid w:val="009C25B8"/>
    <w:rsid w:val="009C25F8"/>
    <w:rsid w:val="009C29ED"/>
    <w:rsid w:val="009C2BE7"/>
    <w:rsid w:val="009C2CE0"/>
    <w:rsid w:val="009C2FC0"/>
    <w:rsid w:val="009C308D"/>
    <w:rsid w:val="009C3429"/>
    <w:rsid w:val="009C3449"/>
    <w:rsid w:val="009C34EB"/>
    <w:rsid w:val="009C3562"/>
    <w:rsid w:val="009C36BE"/>
    <w:rsid w:val="009C402A"/>
    <w:rsid w:val="009C4B26"/>
    <w:rsid w:val="009C4C29"/>
    <w:rsid w:val="009C4D0F"/>
    <w:rsid w:val="009C6546"/>
    <w:rsid w:val="009C68E4"/>
    <w:rsid w:val="009C7898"/>
    <w:rsid w:val="009C7BAE"/>
    <w:rsid w:val="009C7DAE"/>
    <w:rsid w:val="009D04EB"/>
    <w:rsid w:val="009D0CD1"/>
    <w:rsid w:val="009D2466"/>
    <w:rsid w:val="009D293D"/>
    <w:rsid w:val="009D2A7F"/>
    <w:rsid w:val="009D2AC6"/>
    <w:rsid w:val="009D2CE5"/>
    <w:rsid w:val="009D369F"/>
    <w:rsid w:val="009D3916"/>
    <w:rsid w:val="009D3A2C"/>
    <w:rsid w:val="009D4232"/>
    <w:rsid w:val="009D45F8"/>
    <w:rsid w:val="009D4E43"/>
    <w:rsid w:val="009D4FCC"/>
    <w:rsid w:val="009D54CA"/>
    <w:rsid w:val="009D54F2"/>
    <w:rsid w:val="009D593C"/>
    <w:rsid w:val="009D5CE3"/>
    <w:rsid w:val="009D60A7"/>
    <w:rsid w:val="009D6149"/>
    <w:rsid w:val="009D61F3"/>
    <w:rsid w:val="009D698C"/>
    <w:rsid w:val="009D6DB8"/>
    <w:rsid w:val="009D7AEA"/>
    <w:rsid w:val="009D7D8E"/>
    <w:rsid w:val="009E0044"/>
    <w:rsid w:val="009E01AC"/>
    <w:rsid w:val="009E077A"/>
    <w:rsid w:val="009E099B"/>
    <w:rsid w:val="009E0CBA"/>
    <w:rsid w:val="009E0DC1"/>
    <w:rsid w:val="009E17A1"/>
    <w:rsid w:val="009E17AB"/>
    <w:rsid w:val="009E1DAF"/>
    <w:rsid w:val="009E1F52"/>
    <w:rsid w:val="009E2046"/>
    <w:rsid w:val="009E2501"/>
    <w:rsid w:val="009E35AD"/>
    <w:rsid w:val="009E3683"/>
    <w:rsid w:val="009E3C85"/>
    <w:rsid w:val="009E3E64"/>
    <w:rsid w:val="009E4052"/>
    <w:rsid w:val="009E44C1"/>
    <w:rsid w:val="009E453F"/>
    <w:rsid w:val="009E45F5"/>
    <w:rsid w:val="009E5394"/>
    <w:rsid w:val="009E5860"/>
    <w:rsid w:val="009E5952"/>
    <w:rsid w:val="009E608A"/>
    <w:rsid w:val="009E646C"/>
    <w:rsid w:val="009E6C13"/>
    <w:rsid w:val="009E7294"/>
    <w:rsid w:val="009E7EB7"/>
    <w:rsid w:val="009E7FCC"/>
    <w:rsid w:val="009F0849"/>
    <w:rsid w:val="009F0904"/>
    <w:rsid w:val="009F0E2F"/>
    <w:rsid w:val="009F188E"/>
    <w:rsid w:val="009F1D96"/>
    <w:rsid w:val="009F28F1"/>
    <w:rsid w:val="009F293D"/>
    <w:rsid w:val="009F2C2F"/>
    <w:rsid w:val="009F36EE"/>
    <w:rsid w:val="009F3EFF"/>
    <w:rsid w:val="009F3FC3"/>
    <w:rsid w:val="009F4989"/>
    <w:rsid w:val="009F4CA9"/>
    <w:rsid w:val="009F4E33"/>
    <w:rsid w:val="009F4F4D"/>
    <w:rsid w:val="009F5460"/>
    <w:rsid w:val="009F5510"/>
    <w:rsid w:val="009F5E09"/>
    <w:rsid w:val="009F64FB"/>
    <w:rsid w:val="009F67DA"/>
    <w:rsid w:val="009F6D68"/>
    <w:rsid w:val="009F706E"/>
    <w:rsid w:val="009F7976"/>
    <w:rsid w:val="00A009F4"/>
    <w:rsid w:val="00A00EA4"/>
    <w:rsid w:val="00A01284"/>
    <w:rsid w:val="00A01D8A"/>
    <w:rsid w:val="00A0203B"/>
    <w:rsid w:val="00A02ABC"/>
    <w:rsid w:val="00A03232"/>
    <w:rsid w:val="00A03502"/>
    <w:rsid w:val="00A035EF"/>
    <w:rsid w:val="00A03AF6"/>
    <w:rsid w:val="00A0444E"/>
    <w:rsid w:val="00A044AD"/>
    <w:rsid w:val="00A045D9"/>
    <w:rsid w:val="00A049B5"/>
    <w:rsid w:val="00A04D78"/>
    <w:rsid w:val="00A04EF0"/>
    <w:rsid w:val="00A050F7"/>
    <w:rsid w:val="00A05103"/>
    <w:rsid w:val="00A051EA"/>
    <w:rsid w:val="00A05C39"/>
    <w:rsid w:val="00A06175"/>
    <w:rsid w:val="00A0651C"/>
    <w:rsid w:val="00A067A3"/>
    <w:rsid w:val="00A06FC9"/>
    <w:rsid w:val="00A077E1"/>
    <w:rsid w:val="00A07CE7"/>
    <w:rsid w:val="00A07EAD"/>
    <w:rsid w:val="00A10653"/>
    <w:rsid w:val="00A10849"/>
    <w:rsid w:val="00A10EF2"/>
    <w:rsid w:val="00A11038"/>
    <w:rsid w:val="00A112E3"/>
    <w:rsid w:val="00A1131A"/>
    <w:rsid w:val="00A11762"/>
    <w:rsid w:val="00A11C97"/>
    <w:rsid w:val="00A1214D"/>
    <w:rsid w:val="00A1236B"/>
    <w:rsid w:val="00A1241F"/>
    <w:rsid w:val="00A1243C"/>
    <w:rsid w:val="00A126E7"/>
    <w:rsid w:val="00A12ADA"/>
    <w:rsid w:val="00A12DFC"/>
    <w:rsid w:val="00A1330E"/>
    <w:rsid w:val="00A134F2"/>
    <w:rsid w:val="00A13551"/>
    <w:rsid w:val="00A1428B"/>
    <w:rsid w:val="00A14375"/>
    <w:rsid w:val="00A145C8"/>
    <w:rsid w:val="00A147E8"/>
    <w:rsid w:val="00A14C82"/>
    <w:rsid w:val="00A15285"/>
    <w:rsid w:val="00A15D62"/>
    <w:rsid w:val="00A15E5D"/>
    <w:rsid w:val="00A16663"/>
    <w:rsid w:val="00A16F19"/>
    <w:rsid w:val="00A172CE"/>
    <w:rsid w:val="00A17929"/>
    <w:rsid w:val="00A17B54"/>
    <w:rsid w:val="00A17CBE"/>
    <w:rsid w:val="00A20226"/>
    <w:rsid w:val="00A205E3"/>
    <w:rsid w:val="00A206ED"/>
    <w:rsid w:val="00A20A43"/>
    <w:rsid w:val="00A21043"/>
    <w:rsid w:val="00A213E5"/>
    <w:rsid w:val="00A2142B"/>
    <w:rsid w:val="00A21B39"/>
    <w:rsid w:val="00A22790"/>
    <w:rsid w:val="00A227BC"/>
    <w:rsid w:val="00A22B03"/>
    <w:rsid w:val="00A23021"/>
    <w:rsid w:val="00A231CF"/>
    <w:rsid w:val="00A23568"/>
    <w:rsid w:val="00A23576"/>
    <w:rsid w:val="00A239BF"/>
    <w:rsid w:val="00A23DC8"/>
    <w:rsid w:val="00A23F92"/>
    <w:rsid w:val="00A2487B"/>
    <w:rsid w:val="00A24A42"/>
    <w:rsid w:val="00A25441"/>
    <w:rsid w:val="00A25959"/>
    <w:rsid w:val="00A25BE1"/>
    <w:rsid w:val="00A261CB"/>
    <w:rsid w:val="00A26912"/>
    <w:rsid w:val="00A26CC5"/>
    <w:rsid w:val="00A30043"/>
    <w:rsid w:val="00A30660"/>
    <w:rsid w:val="00A30AF5"/>
    <w:rsid w:val="00A30DD3"/>
    <w:rsid w:val="00A31230"/>
    <w:rsid w:val="00A3164E"/>
    <w:rsid w:val="00A316A5"/>
    <w:rsid w:val="00A31C2A"/>
    <w:rsid w:val="00A31FAE"/>
    <w:rsid w:val="00A3237A"/>
    <w:rsid w:val="00A323C2"/>
    <w:rsid w:val="00A32A87"/>
    <w:rsid w:val="00A32B0E"/>
    <w:rsid w:val="00A3313B"/>
    <w:rsid w:val="00A33315"/>
    <w:rsid w:val="00A336AF"/>
    <w:rsid w:val="00A33DC9"/>
    <w:rsid w:val="00A33EFC"/>
    <w:rsid w:val="00A33F05"/>
    <w:rsid w:val="00A34490"/>
    <w:rsid w:val="00A34B32"/>
    <w:rsid w:val="00A34BDD"/>
    <w:rsid w:val="00A34EF1"/>
    <w:rsid w:val="00A351D9"/>
    <w:rsid w:val="00A3541A"/>
    <w:rsid w:val="00A35D44"/>
    <w:rsid w:val="00A36AAC"/>
    <w:rsid w:val="00A40155"/>
    <w:rsid w:val="00A4052E"/>
    <w:rsid w:val="00A40FC8"/>
    <w:rsid w:val="00A41183"/>
    <w:rsid w:val="00A41579"/>
    <w:rsid w:val="00A415D5"/>
    <w:rsid w:val="00A41905"/>
    <w:rsid w:val="00A41BF0"/>
    <w:rsid w:val="00A41C2D"/>
    <w:rsid w:val="00A41E10"/>
    <w:rsid w:val="00A41F1A"/>
    <w:rsid w:val="00A42465"/>
    <w:rsid w:val="00A428AE"/>
    <w:rsid w:val="00A429A2"/>
    <w:rsid w:val="00A42ADE"/>
    <w:rsid w:val="00A43F5F"/>
    <w:rsid w:val="00A4424C"/>
    <w:rsid w:val="00A44336"/>
    <w:rsid w:val="00A4534F"/>
    <w:rsid w:val="00A45782"/>
    <w:rsid w:val="00A46B7A"/>
    <w:rsid w:val="00A46DF5"/>
    <w:rsid w:val="00A47316"/>
    <w:rsid w:val="00A47896"/>
    <w:rsid w:val="00A47E0A"/>
    <w:rsid w:val="00A47F16"/>
    <w:rsid w:val="00A47F49"/>
    <w:rsid w:val="00A5056A"/>
    <w:rsid w:val="00A5083A"/>
    <w:rsid w:val="00A509BB"/>
    <w:rsid w:val="00A50B49"/>
    <w:rsid w:val="00A50CAA"/>
    <w:rsid w:val="00A50F7B"/>
    <w:rsid w:val="00A515A1"/>
    <w:rsid w:val="00A51E24"/>
    <w:rsid w:val="00A529D7"/>
    <w:rsid w:val="00A52E36"/>
    <w:rsid w:val="00A53709"/>
    <w:rsid w:val="00A548B3"/>
    <w:rsid w:val="00A54A72"/>
    <w:rsid w:val="00A54EA6"/>
    <w:rsid w:val="00A54F9E"/>
    <w:rsid w:val="00A55682"/>
    <w:rsid w:val="00A5595A"/>
    <w:rsid w:val="00A55A9D"/>
    <w:rsid w:val="00A55D5F"/>
    <w:rsid w:val="00A55EBA"/>
    <w:rsid w:val="00A566A5"/>
    <w:rsid w:val="00A56A80"/>
    <w:rsid w:val="00A56EAD"/>
    <w:rsid w:val="00A57868"/>
    <w:rsid w:val="00A57C3A"/>
    <w:rsid w:val="00A6024D"/>
    <w:rsid w:val="00A60617"/>
    <w:rsid w:val="00A60748"/>
    <w:rsid w:val="00A60FE6"/>
    <w:rsid w:val="00A61340"/>
    <w:rsid w:val="00A613CD"/>
    <w:rsid w:val="00A62735"/>
    <w:rsid w:val="00A62AB6"/>
    <w:rsid w:val="00A62E75"/>
    <w:rsid w:val="00A631B4"/>
    <w:rsid w:val="00A63706"/>
    <w:rsid w:val="00A63742"/>
    <w:rsid w:val="00A63951"/>
    <w:rsid w:val="00A63DFA"/>
    <w:rsid w:val="00A6417D"/>
    <w:rsid w:val="00A64C9E"/>
    <w:rsid w:val="00A65554"/>
    <w:rsid w:val="00A65771"/>
    <w:rsid w:val="00A65E04"/>
    <w:rsid w:val="00A6689A"/>
    <w:rsid w:val="00A6699B"/>
    <w:rsid w:val="00A669B2"/>
    <w:rsid w:val="00A66AF5"/>
    <w:rsid w:val="00A66B6A"/>
    <w:rsid w:val="00A67147"/>
    <w:rsid w:val="00A675E9"/>
    <w:rsid w:val="00A67793"/>
    <w:rsid w:val="00A677D4"/>
    <w:rsid w:val="00A67824"/>
    <w:rsid w:val="00A67986"/>
    <w:rsid w:val="00A679FC"/>
    <w:rsid w:val="00A67A23"/>
    <w:rsid w:val="00A702A8"/>
    <w:rsid w:val="00A70329"/>
    <w:rsid w:val="00A707DE"/>
    <w:rsid w:val="00A70B4A"/>
    <w:rsid w:val="00A70C2E"/>
    <w:rsid w:val="00A71637"/>
    <w:rsid w:val="00A71BE2"/>
    <w:rsid w:val="00A71DD8"/>
    <w:rsid w:val="00A72103"/>
    <w:rsid w:val="00A72AEA"/>
    <w:rsid w:val="00A72E2F"/>
    <w:rsid w:val="00A73073"/>
    <w:rsid w:val="00A7307E"/>
    <w:rsid w:val="00A73576"/>
    <w:rsid w:val="00A739C2"/>
    <w:rsid w:val="00A73D0D"/>
    <w:rsid w:val="00A73D4A"/>
    <w:rsid w:val="00A73F77"/>
    <w:rsid w:val="00A74613"/>
    <w:rsid w:val="00A74715"/>
    <w:rsid w:val="00A749CD"/>
    <w:rsid w:val="00A7534A"/>
    <w:rsid w:val="00A75E35"/>
    <w:rsid w:val="00A75E67"/>
    <w:rsid w:val="00A76693"/>
    <w:rsid w:val="00A76834"/>
    <w:rsid w:val="00A77068"/>
    <w:rsid w:val="00A777AB"/>
    <w:rsid w:val="00A800C8"/>
    <w:rsid w:val="00A80830"/>
    <w:rsid w:val="00A80DF6"/>
    <w:rsid w:val="00A8154F"/>
    <w:rsid w:val="00A8155E"/>
    <w:rsid w:val="00A81791"/>
    <w:rsid w:val="00A8192A"/>
    <w:rsid w:val="00A824C9"/>
    <w:rsid w:val="00A82962"/>
    <w:rsid w:val="00A837DF"/>
    <w:rsid w:val="00A83932"/>
    <w:rsid w:val="00A849B9"/>
    <w:rsid w:val="00A84A4F"/>
    <w:rsid w:val="00A8517A"/>
    <w:rsid w:val="00A85508"/>
    <w:rsid w:val="00A85845"/>
    <w:rsid w:val="00A86913"/>
    <w:rsid w:val="00A878CE"/>
    <w:rsid w:val="00A87FD4"/>
    <w:rsid w:val="00A90B60"/>
    <w:rsid w:val="00A90BDA"/>
    <w:rsid w:val="00A912E3"/>
    <w:rsid w:val="00A91457"/>
    <w:rsid w:val="00A91A15"/>
    <w:rsid w:val="00A924F6"/>
    <w:rsid w:val="00A92AED"/>
    <w:rsid w:val="00A934AF"/>
    <w:rsid w:val="00A934C9"/>
    <w:rsid w:val="00A93B52"/>
    <w:rsid w:val="00A93E85"/>
    <w:rsid w:val="00A9409D"/>
    <w:rsid w:val="00A94490"/>
    <w:rsid w:val="00A94C0E"/>
    <w:rsid w:val="00A9547C"/>
    <w:rsid w:val="00A95765"/>
    <w:rsid w:val="00A9586E"/>
    <w:rsid w:val="00A96485"/>
    <w:rsid w:val="00A965DA"/>
    <w:rsid w:val="00A966A9"/>
    <w:rsid w:val="00A96A8B"/>
    <w:rsid w:val="00A96A96"/>
    <w:rsid w:val="00A96AA2"/>
    <w:rsid w:val="00A96C62"/>
    <w:rsid w:val="00A97059"/>
    <w:rsid w:val="00A972BA"/>
    <w:rsid w:val="00A97362"/>
    <w:rsid w:val="00A97370"/>
    <w:rsid w:val="00A97B1C"/>
    <w:rsid w:val="00AA044F"/>
    <w:rsid w:val="00AA0507"/>
    <w:rsid w:val="00AA0A98"/>
    <w:rsid w:val="00AA0CE3"/>
    <w:rsid w:val="00AA1665"/>
    <w:rsid w:val="00AA17FC"/>
    <w:rsid w:val="00AA1999"/>
    <w:rsid w:val="00AA1C28"/>
    <w:rsid w:val="00AA20E9"/>
    <w:rsid w:val="00AA2475"/>
    <w:rsid w:val="00AA2B89"/>
    <w:rsid w:val="00AA2B91"/>
    <w:rsid w:val="00AA3746"/>
    <w:rsid w:val="00AA3814"/>
    <w:rsid w:val="00AA396C"/>
    <w:rsid w:val="00AA3A92"/>
    <w:rsid w:val="00AA3EE9"/>
    <w:rsid w:val="00AA4AE9"/>
    <w:rsid w:val="00AA4C1C"/>
    <w:rsid w:val="00AA4EBF"/>
    <w:rsid w:val="00AA4FF3"/>
    <w:rsid w:val="00AA506D"/>
    <w:rsid w:val="00AA54BC"/>
    <w:rsid w:val="00AA58A4"/>
    <w:rsid w:val="00AA5977"/>
    <w:rsid w:val="00AA6403"/>
    <w:rsid w:val="00AA6444"/>
    <w:rsid w:val="00AA70F9"/>
    <w:rsid w:val="00AA758E"/>
    <w:rsid w:val="00AA7BB2"/>
    <w:rsid w:val="00AB063F"/>
    <w:rsid w:val="00AB075E"/>
    <w:rsid w:val="00AB0DEE"/>
    <w:rsid w:val="00AB1042"/>
    <w:rsid w:val="00AB1518"/>
    <w:rsid w:val="00AB1CF4"/>
    <w:rsid w:val="00AB2392"/>
    <w:rsid w:val="00AB32D9"/>
    <w:rsid w:val="00AB38B3"/>
    <w:rsid w:val="00AB3A93"/>
    <w:rsid w:val="00AB3E1C"/>
    <w:rsid w:val="00AB4DBD"/>
    <w:rsid w:val="00AB5215"/>
    <w:rsid w:val="00AB5287"/>
    <w:rsid w:val="00AB544B"/>
    <w:rsid w:val="00AB5639"/>
    <w:rsid w:val="00AB5D75"/>
    <w:rsid w:val="00AB693B"/>
    <w:rsid w:val="00AB6C20"/>
    <w:rsid w:val="00AB70E6"/>
    <w:rsid w:val="00AB7A37"/>
    <w:rsid w:val="00AC00D1"/>
    <w:rsid w:val="00AC0639"/>
    <w:rsid w:val="00AC0653"/>
    <w:rsid w:val="00AC0683"/>
    <w:rsid w:val="00AC0C3C"/>
    <w:rsid w:val="00AC0DE1"/>
    <w:rsid w:val="00AC1CC6"/>
    <w:rsid w:val="00AC1D29"/>
    <w:rsid w:val="00AC1E0F"/>
    <w:rsid w:val="00AC23E4"/>
    <w:rsid w:val="00AC2B62"/>
    <w:rsid w:val="00AC2CBC"/>
    <w:rsid w:val="00AC2D8A"/>
    <w:rsid w:val="00AC34F6"/>
    <w:rsid w:val="00AC37FF"/>
    <w:rsid w:val="00AC39DF"/>
    <w:rsid w:val="00AC459C"/>
    <w:rsid w:val="00AC4A18"/>
    <w:rsid w:val="00AC5DC8"/>
    <w:rsid w:val="00AC6805"/>
    <w:rsid w:val="00AC6941"/>
    <w:rsid w:val="00AC6CB0"/>
    <w:rsid w:val="00AC6E91"/>
    <w:rsid w:val="00AC71B7"/>
    <w:rsid w:val="00AC7697"/>
    <w:rsid w:val="00AC76BC"/>
    <w:rsid w:val="00AD0158"/>
    <w:rsid w:val="00AD09C0"/>
    <w:rsid w:val="00AD0C56"/>
    <w:rsid w:val="00AD0D04"/>
    <w:rsid w:val="00AD0ED9"/>
    <w:rsid w:val="00AD1285"/>
    <w:rsid w:val="00AD2180"/>
    <w:rsid w:val="00AD25BF"/>
    <w:rsid w:val="00AD2651"/>
    <w:rsid w:val="00AD26E5"/>
    <w:rsid w:val="00AD29B2"/>
    <w:rsid w:val="00AD2DC1"/>
    <w:rsid w:val="00AD3205"/>
    <w:rsid w:val="00AD3B08"/>
    <w:rsid w:val="00AD3FB5"/>
    <w:rsid w:val="00AD4C6A"/>
    <w:rsid w:val="00AD4E14"/>
    <w:rsid w:val="00AD51AB"/>
    <w:rsid w:val="00AD587A"/>
    <w:rsid w:val="00AD5B4C"/>
    <w:rsid w:val="00AD646D"/>
    <w:rsid w:val="00AD64AA"/>
    <w:rsid w:val="00AD6FF7"/>
    <w:rsid w:val="00AD7B95"/>
    <w:rsid w:val="00AD7F63"/>
    <w:rsid w:val="00AE0353"/>
    <w:rsid w:val="00AE04FA"/>
    <w:rsid w:val="00AE071F"/>
    <w:rsid w:val="00AE073F"/>
    <w:rsid w:val="00AE1FA9"/>
    <w:rsid w:val="00AE2BEF"/>
    <w:rsid w:val="00AE2D5E"/>
    <w:rsid w:val="00AE2E12"/>
    <w:rsid w:val="00AE2F8F"/>
    <w:rsid w:val="00AE3042"/>
    <w:rsid w:val="00AE3384"/>
    <w:rsid w:val="00AE37BC"/>
    <w:rsid w:val="00AE3AB4"/>
    <w:rsid w:val="00AE42EB"/>
    <w:rsid w:val="00AE4690"/>
    <w:rsid w:val="00AE46AF"/>
    <w:rsid w:val="00AE49E8"/>
    <w:rsid w:val="00AE52CF"/>
    <w:rsid w:val="00AE5732"/>
    <w:rsid w:val="00AE5826"/>
    <w:rsid w:val="00AE5BB0"/>
    <w:rsid w:val="00AE5DD8"/>
    <w:rsid w:val="00AE6BA6"/>
    <w:rsid w:val="00AE7081"/>
    <w:rsid w:val="00AF0084"/>
    <w:rsid w:val="00AF00D7"/>
    <w:rsid w:val="00AF05D0"/>
    <w:rsid w:val="00AF0745"/>
    <w:rsid w:val="00AF13A7"/>
    <w:rsid w:val="00AF13C9"/>
    <w:rsid w:val="00AF2380"/>
    <w:rsid w:val="00AF238A"/>
    <w:rsid w:val="00AF274D"/>
    <w:rsid w:val="00AF2B7F"/>
    <w:rsid w:val="00AF3010"/>
    <w:rsid w:val="00AF3813"/>
    <w:rsid w:val="00AF3899"/>
    <w:rsid w:val="00AF42CF"/>
    <w:rsid w:val="00AF5C36"/>
    <w:rsid w:val="00AF64C2"/>
    <w:rsid w:val="00AF69D9"/>
    <w:rsid w:val="00AF762B"/>
    <w:rsid w:val="00AF7DCD"/>
    <w:rsid w:val="00AF7EFA"/>
    <w:rsid w:val="00B001BF"/>
    <w:rsid w:val="00B00F09"/>
    <w:rsid w:val="00B01ACD"/>
    <w:rsid w:val="00B01AF2"/>
    <w:rsid w:val="00B024A1"/>
    <w:rsid w:val="00B02C40"/>
    <w:rsid w:val="00B02F9D"/>
    <w:rsid w:val="00B0355A"/>
    <w:rsid w:val="00B03859"/>
    <w:rsid w:val="00B03FFC"/>
    <w:rsid w:val="00B049D0"/>
    <w:rsid w:val="00B04AAB"/>
    <w:rsid w:val="00B04E31"/>
    <w:rsid w:val="00B04F61"/>
    <w:rsid w:val="00B05206"/>
    <w:rsid w:val="00B05608"/>
    <w:rsid w:val="00B060B8"/>
    <w:rsid w:val="00B065E2"/>
    <w:rsid w:val="00B06FDC"/>
    <w:rsid w:val="00B0742B"/>
    <w:rsid w:val="00B07904"/>
    <w:rsid w:val="00B07F02"/>
    <w:rsid w:val="00B103A7"/>
    <w:rsid w:val="00B1071F"/>
    <w:rsid w:val="00B1073F"/>
    <w:rsid w:val="00B10776"/>
    <w:rsid w:val="00B10A2B"/>
    <w:rsid w:val="00B10D14"/>
    <w:rsid w:val="00B114E7"/>
    <w:rsid w:val="00B1157E"/>
    <w:rsid w:val="00B11B78"/>
    <w:rsid w:val="00B11DB1"/>
    <w:rsid w:val="00B12356"/>
    <w:rsid w:val="00B123A1"/>
    <w:rsid w:val="00B126C0"/>
    <w:rsid w:val="00B12A10"/>
    <w:rsid w:val="00B12AC4"/>
    <w:rsid w:val="00B130C2"/>
    <w:rsid w:val="00B13213"/>
    <w:rsid w:val="00B13526"/>
    <w:rsid w:val="00B135EE"/>
    <w:rsid w:val="00B13AB1"/>
    <w:rsid w:val="00B13BA8"/>
    <w:rsid w:val="00B13FF2"/>
    <w:rsid w:val="00B141C4"/>
    <w:rsid w:val="00B1455F"/>
    <w:rsid w:val="00B14B4E"/>
    <w:rsid w:val="00B14DB8"/>
    <w:rsid w:val="00B14DC9"/>
    <w:rsid w:val="00B15445"/>
    <w:rsid w:val="00B15696"/>
    <w:rsid w:val="00B1570C"/>
    <w:rsid w:val="00B15DE1"/>
    <w:rsid w:val="00B16346"/>
    <w:rsid w:val="00B16439"/>
    <w:rsid w:val="00B16B44"/>
    <w:rsid w:val="00B16CEA"/>
    <w:rsid w:val="00B1798A"/>
    <w:rsid w:val="00B17B44"/>
    <w:rsid w:val="00B17F82"/>
    <w:rsid w:val="00B208A2"/>
    <w:rsid w:val="00B212AC"/>
    <w:rsid w:val="00B21F20"/>
    <w:rsid w:val="00B22182"/>
    <w:rsid w:val="00B22352"/>
    <w:rsid w:val="00B22403"/>
    <w:rsid w:val="00B22B07"/>
    <w:rsid w:val="00B22DEA"/>
    <w:rsid w:val="00B22DEC"/>
    <w:rsid w:val="00B22EA9"/>
    <w:rsid w:val="00B233E2"/>
    <w:rsid w:val="00B2399B"/>
    <w:rsid w:val="00B24099"/>
    <w:rsid w:val="00B24127"/>
    <w:rsid w:val="00B24688"/>
    <w:rsid w:val="00B2544F"/>
    <w:rsid w:val="00B255C7"/>
    <w:rsid w:val="00B25BC4"/>
    <w:rsid w:val="00B25FF3"/>
    <w:rsid w:val="00B2669B"/>
    <w:rsid w:val="00B26992"/>
    <w:rsid w:val="00B26BBA"/>
    <w:rsid w:val="00B277F5"/>
    <w:rsid w:val="00B27D94"/>
    <w:rsid w:val="00B300F7"/>
    <w:rsid w:val="00B30D69"/>
    <w:rsid w:val="00B327EE"/>
    <w:rsid w:val="00B32AC4"/>
    <w:rsid w:val="00B331B1"/>
    <w:rsid w:val="00B3385F"/>
    <w:rsid w:val="00B33C04"/>
    <w:rsid w:val="00B3459F"/>
    <w:rsid w:val="00B348FA"/>
    <w:rsid w:val="00B34F44"/>
    <w:rsid w:val="00B35698"/>
    <w:rsid w:val="00B35CBF"/>
    <w:rsid w:val="00B35D56"/>
    <w:rsid w:val="00B35F7F"/>
    <w:rsid w:val="00B360E9"/>
    <w:rsid w:val="00B36494"/>
    <w:rsid w:val="00B3675D"/>
    <w:rsid w:val="00B3692A"/>
    <w:rsid w:val="00B370EC"/>
    <w:rsid w:val="00B37755"/>
    <w:rsid w:val="00B37E60"/>
    <w:rsid w:val="00B37EF7"/>
    <w:rsid w:val="00B40267"/>
    <w:rsid w:val="00B40E15"/>
    <w:rsid w:val="00B41164"/>
    <w:rsid w:val="00B41825"/>
    <w:rsid w:val="00B41F1A"/>
    <w:rsid w:val="00B42092"/>
    <w:rsid w:val="00B426E4"/>
    <w:rsid w:val="00B42784"/>
    <w:rsid w:val="00B42876"/>
    <w:rsid w:val="00B438A0"/>
    <w:rsid w:val="00B43A1C"/>
    <w:rsid w:val="00B44152"/>
    <w:rsid w:val="00B441BF"/>
    <w:rsid w:val="00B44984"/>
    <w:rsid w:val="00B44C8B"/>
    <w:rsid w:val="00B455A6"/>
    <w:rsid w:val="00B459CA"/>
    <w:rsid w:val="00B45F1E"/>
    <w:rsid w:val="00B467E7"/>
    <w:rsid w:val="00B46895"/>
    <w:rsid w:val="00B4692F"/>
    <w:rsid w:val="00B469FB"/>
    <w:rsid w:val="00B470CD"/>
    <w:rsid w:val="00B502B4"/>
    <w:rsid w:val="00B50C79"/>
    <w:rsid w:val="00B50E93"/>
    <w:rsid w:val="00B513F6"/>
    <w:rsid w:val="00B51406"/>
    <w:rsid w:val="00B5174A"/>
    <w:rsid w:val="00B51759"/>
    <w:rsid w:val="00B518A7"/>
    <w:rsid w:val="00B51F26"/>
    <w:rsid w:val="00B52017"/>
    <w:rsid w:val="00B5236A"/>
    <w:rsid w:val="00B52559"/>
    <w:rsid w:val="00B52598"/>
    <w:rsid w:val="00B529A6"/>
    <w:rsid w:val="00B52A71"/>
    <w:rsid w:val="00B5381C"/>
    <w:rsid w:val="00B539CA"/>
    <w:rsid w:val="00B53C9F"/>
    <w:rsid w:val="00B53F52"/>
    <w:rsid w:val="00B5413C"/>
    <w:rsid w:val="00B544BA"/>
    <w:rsid w:val="00B54BDD"/>
    <w:rsid w:val="00B56201"/>
    <w:rsid w:val="00B56D9A"/>
    <w:rsid w:val="00B57F2A"/>
    <w:rsid w:val="00B601CE"/>
    <w:rsid w:val="00B6075E"/>
    <w:rsid w:val="00B60D23"/>
    <w:rsid w:val="00B615F7"/>
    <w:rsid w:val="00B62158"/>
    <w:rsid w:val="00B62365"/>
    <w:rsid w:val="00B625E9"/>
    <w:rsid w:val="00B62753"/>
    <w:rsid w:val="00B62F39"/>
    <w:rsid w:val="00B6316E"/>
    <w:rsid w:val="00B631A2"/>
    <w:rsid w:val="00B6351E"/>
    <w:rsid w:val="00B636EE"/>
    <w:rsid w:val="00B639ED"/>
    <w:rsid w:val="00B63A50"/>
    <w:rsid w:val="00B63C18"/>
    <w:rsid w:val="00B63E6B"/>
    <w:rsid w:val="00B64307"/>
    <w:rsid w:val="00B6437A"/>
    <w:rsid w:val="00B64821"/>
    <w:rsid w:val="00B64846"/>
    <w:rsid w:val="00B65509"/>
    <w:rsid w:val="00B657E8"/>
    <w:rsid w:val="00B66244"/>
    <w:rsid w:val="00B66276"/>
    <w:rsid w:val="00B6691A"/>
    <w:rsid w:val="00B66953"/>
    <w:rsid w:val="00B6706C"/>
    <w:rsid w:val="00B67445"/>
    <w:rsid w:val="00B677DE"/>
    <w:rsid w:val="00B677F6"/>
    <w:rsid w:val="00B678C8"/>
    <w:rsid w:val="00B70514"/>
    <w:rsid w:val="00B70A74"/>
    <w:rsid w:val="00B70B37"/>
    <w:rsid w:val="00B71173"/>
    <w:rsid w:val="00B712A3"/>
    <w:rsid w:val="00B713C5"/>
    <w:rsid w:val="00B713E5"/>
    <w:rsid w:val="00B71EEF"/>
    <w:rsid w:val="00B7220C"/>
    <w:rsid w:val="00B723B2"/>
    <w:rsid w:val="00B72C7E"/>
    <w:rsid w:val="00B7304B"/>
    <w:rsid w:val="00B735C2"/>
    <w:rsid w:val="00B73AB8"/>
    <w:rsid w:val="00B73F80"/>
    <w:rsid w:val="00B746DD"/>
    <w:rsid w:val="00B7549A"/>
    <w:rsid w:val="00B75AFE"/>
    <w:rsid w:val="00B75BF0"/>
    <w:rsid w:val="00B75E2A"/>
    <w:rsid w:val="00B760A4"/>
    <w:rsid w:val="00B766C0"/>
    <w:rsid w:val="00B76957"/>
    <w:rsid w:val="00B76E3E"/>
    <w:rsid w:val="00B774BE"/>
    <w:rsid w:val="00B7787A"/>
    <w:rsid w:val="00B77AD4"/>
    <w:rsid w:val="00B800FE"/>
    <w:rsid w:val="00B80298"/>
    <w:rsid w:val="00B80316"/>
    <w:rsid w:val="00B805FD"/>
    <w:rsid w:val="00B80D28"/>
    <w:rsid w:val="00B80D3E"/>
    <w:rsid w:val="00B80F86"/>
    <w:rsid w:val="00B81015"/>
    <w:rsid w:val="00B8129D"/>
    <w:rsid w:val="00B81BFB"/>
    <w:rsid w:val="00B81D85"/>
    <w:rsid w:val="00B81F73"/>
    <w:rsid w:val="00B8273A"/>
    <w:rsid w:val="00B82DFE"/>
    <w:rsid w:val="00B8361E"/>
    <w:rsid w:val="00B83961"/>
    <w:rsid w:val="00B8420D"/>
    <w:rsid w:val="00B84504"/>
    <w:rsid w:val="00B845E4"/>
    <w:rsid w:val="00B848D1"/>
    <w:rsid w:val="00B848D6"/>
    <w:rsid w:val="00B849FE"/>
    <w:rsid w:val="00B84E7F"/>
    <w:rsid w:val="00B84F1E"/>
    <w:rsid w:val="00B85950"/>
    <w:rsid w:val="00B86CE4"/>
    <w:rsid w:val="00B874E7"/>
    <w:rsid w:val="00B8767D"/>
    <w:rsid w:val="00B87EA0"/>
    <w:rsid w:val="00B87EBC"/>
    <w:rsid w:val="00B87F8C"/>
    <w:rsid w:val="00B907B5"/>
    <w:rsid w:val="00B90CD2"/>
    <w:rsid w:val="00B90DDB"/>
    <w:rsid w:val="00B9117D"/>
    <w:rsid w:val="00B91EB3"/>
    <w:rsid w:val="00B93393"/>
    <w:rsid w:val="00B935D2"/>
    <w:rsid w:val="00B93651"/>
    <w:rsid w:val="00B938E2"/>
    <w:rsid w:val="00B93F69"/>
    <w:rsid w:val="00B94294"/>
    <w:rsid w:val="00B9468D"/>
    <w:rsid w:val="00B946E6"/>
    <w:rsid w:val="00B951D8"/>
    <w:rsid w:val="00B95456"/>
    <w:rsid w:val="00B957E7"/>
    <w:rsid w:val="00B95ED1"/>
    <w:rsid w:val="00B9610A"/>
    <w:rsid w:val="00B961EB"/>
    <w:rsid w:val="00B970D7"/>
    <w:rsid w:val="00B97309"/>
    <w:rsid w:val="00B977F4"/>
    <w:rsid w:val="00B97865"/>
    <w:rsid w:val="00BA0317"/>
    <w:rsid w:val="00BA0566"/>
    <w:rsid w:val="00BA07A6"/>
    <w:rsid w:val="00BA0C2F"/>
    <w:rsid w:val="00BA0FE7"/>
    <w:rsid w:val="00BA10EC"/>
    <w:rsid w:val="00BA1678"/>
    <w:rsid w:val="00BA17C5"/>
    <w:rsid w:val="00BA21BF"/>
    <w:rsid w:val="00BA2962"/>
    <w:rsid w:val="00BA2C41"/>
    <w:rsid w:val="00BA2FD3"/>
    <w:rsid w:val="00BA3097"/>
    <w:rsid w:val="00BA32A9"/>
    <w:rsid w:val="00BA3FD5"/>
    <w:rsid w:val="00BA464E"/>
    <w:rsid w:val="00BA4AE8"/>
    <w:rsid w:val="00BA4AFD"/>
    <w:rsid w:val="00BA4BCD"/>
    <w:rsid w:val="00BA5553"/>
    <w:rsid w:val="00BA5A89"/>
    <w:rsid w:val="00BA61C2"/>
    <w:rsid w:val="00BA62A3"/>
    <w:rsid w:val="00BA6438"/>
    <w:rsid w:val="00BA6562"/>
    <w:rsid w:val="00BA65F6"/>
    <w:rsid w:val="00BA7565"/>
    <w:rsid w:val="00BA7823"/>
    <w:rsid w:val="00BA7A24"/>
    <w:rsid w:val="00BB046F"/>
    <w:rsid w:val="00BB0B1C"/>
    <w:rsid w:val="00BB0BDF"/>
    <w:rsid w:val="00BB0F6E"/>
    <w:rsid w:val="00BB1376"/>
    <w:rsid w:val="00BB196F"/>
    <w:rsid w:val="00BB22D7"/>
    <w:rsid w:val="00BB2F38"/>
    <w:rsid w:val="00BB309D"/>
    <w:rsid w:val="00BB366B"/>
    <w:rsid w:val="00BB39A6"/>
    <w:rsid w:val="00BB39AA"/>
    <w:rsid w:val="00BB3B9B"/>
    <w:rsid w:val="00BB3DAF"/>
    <w:rsid w:val="00BB4062"/>
    <w:rsid w:val="00BB431B"/>
    <w:rsid w:val="00BB4499"/>
    <w:rsid w:val="00BB47C4"/>
    <w:rsid w:val="00BB4D24"/>
    <w:rsid w:val="00BB4F44"/>
    <w:rsid w:val="00BB579E"/>
    <w:rsid w:val="00BB5C83"/>
    <w:rsid w:val="00BB617F"/>
    <w:rsid w:val="00BB6432"/>
    <w:rsid w:val="00BB650D"/>
    <w:rsid w:val="00BB650E"/>
    <w:rsid w:val="00BB6B98"/>
    <w:rsid w:val="00BB7DB1"/>
    <w:rsid w:val="00BB7ED8"/>
    <w:rsid w:val="00BC0FB6"/>
    <w:rsid w:val="00BC12EE"/>
    <w:rsid w:val="00BC14EF"/>
    <w:rsid w:val="00BC19AE"/>
    <w:rsid w:val="00BC1B5F"/>
    <w:rsid w:val="00BC2278"/>
    <w:rsid w:val="00BC280D"/>
    <w:rsid w:val="00BC2B25"/>
    <w:rsid w:val="00BC2DB2"/>
    <w:rsid w:val="00BC2EC4"/>
    <w:rsid w:val="00BC3002"/>
    <w:rsid w:val="00BC3068"/>
    <w:rsid w:val="00BC3368"/>
    <w:rsid w:val="00BC3895"/>
    <w:rsid w:val="00BC3C46"/>
    <w:rsid w:val="00BC3EFE"/>
    <w:rsid w:val="00BC3F50"/>
    <w:rsid w:val="00BC415D"/>
    <w:rsid w:val="00BC44BF"/>
    <w:rsid w:val="00BC45AC"/>
    <w:rsid w:val="00BC45B4"/>
    <w:rsid w:val="00BC498B"/>
    <w:rsid w:val="00BC503E"/>
    <w:rsid w:val="00BC5122"/>
    <w:rsid w:val="00BC66C2"/>
    <w:rsid w:val="00BC6F66"/>
    <w:rsid w:val="00BC7024"/>
    <w:rsid w:val="00BC710D"/>
    <w:rsid w:val="00BC72D0"/>
    <w:rsid w:val="00BC73DA"/>
    <w:rsid w:val="00BC7FBA"/>
    <w:rsid w:val="00BD0057"/>
    <w:rsid w:val="00BD0748"/>
    <w:rsid w:val="00BD0843"/>
    <w:rsid w:val="00BD123B"/>
    <w:rsid w:val="00BD127A"/>
    <w:rsid w:val="00BD167C"/>
    <w:rsid w:val="00BD18C5"/>
    <w:rsid w:val="00BD2F14"/>
    <w:rsid w:val="00BD3582"/>
    <w:rsid w:val="00BD3654"/>
    <w:rsid w:val="00BD42E8"/>
    <w:rsid w:val="00BD4539"/>
    <w:rsid w:val="00BD5024"/>
    <w:rsid w:val="00BD54BC"/>
    <w:rsid w:val="00BD6300"/>
    <w:rsid w:val="00BD648C"/>
    <w:rsid w:val="00BD653C"/>
    <w:rsid w:val="00BD66D9"/>
    <w:rsid w:val="00BD6E45"/>
    <w:rsid w:val="00BD7475"/>
    <w:rsid w:val="00BD7CBF"/>
    <w:rsid w:val="00BD7EC9"/>
    <w:rsid w:val="00BE004E"/>
    <w:rsid w:val="00BE00E7"/>
    <w:rsid w:val="00BE0960"/>
    <w:rsid w:val="00BE09FA"/>
    <w:rsid w:val="00BE0B46"/>
    <w:rsid w:val="00BE1261"/>
    <w:rsid w:val="00BE17FE"/>
    <w:rsid w:val="00BE2171"/>
    <w:rsid w:val="00BE27F8"/>
    <w:rsid w:val="00BE29F1"/>
    <w:rsid w:val="00BE2AF4"/>
    <w:rsid w:val="00BE2EC3"/>
    <w:rsid w:val="00BE2ECC"/>
    <w:rsid w:val="00BE2EEA"/>
    <w:rsid w:val="00BE3207"/>
    <w:rsid w:val="00BE3604"/>
    <w:rsid w:val="00BE3819"/>
    <w:rsid w:val="00BE47A9"/>
    <w:rsid w:val="00BE4EC5"/>
    <w:rsid w:val="00BE5C7A"/>
    <w:rsid w:val="00BE5FB6"/>
    <w:rsid w:val="00BE6C70"/>
    <w:rsid w:val="00BE731E"/>
    <w:rsid w:val="00BE7833"/>
    <w:rsid w:val="00BF0698"/>
    <w:rsid w:val="00BF0B04"/>
    <w:rsid w:val="00BF0D83"/>
    <w:rsid w:val="00BF0FA3"/>
    <w:rsid w:val="00BF1369"/>
    <w:rsid w:val="00BF1483"/>
    <w:rsid w:val="00BF15B1"/>
    <w:rsid w:val="00BF17C9"/>
    <w:rsid w:val="00BF1D33"/>
    <w:rsid w:val="00BF2E7C"/>
    <w:rsid w:val="00BF3484"/>
    <w:rsid w:val="00BF35D3"/>
    <w:rsid w:val="00BF382F"/>
    <w:rsid w:val="00BF3D4C"/>
    <w:rsid w:val="00BF3E92"/>
    <w:rsid w:val="00BF40DF"/>
    <w:rsid w:val="00BF428E"/>
    <w:rsid w:val="00BF503E"/>
    <w:rsid w:val="00BF52AF"/>
    <w:rsid w:val="00BF54F1"/>
    <w:rsid w:val="00BF5666"/>
    <w:rsid w:val="00BF60DB"/>
    <w:rsid w:val="00BF659F"/>
    <w:rsid w:val="00BF6DDF"/>
    <w:rsid w:val="00BF714C"/>
    <w:rsid w:val="00BF765A"/>
    <w:rsid w:val="00BF7A75"/>
    <w:rsid w:val="00C000F2"/>
    <w:rsid w:val="00C008DD"/>
    <w:rsid w:val="00C00CBD"/>
    <w:rsid w:val="00C0106D"/>
    <w:rsid w:val="00C01972"/>
    <w:rsid w:val="00C01AD5"/>
    <w:rsid w:val="00C029E2"/>
    <w:rsid w:val="00C03D54"/>
    <w:rsid w:val="00C03DAD"/>
    <w:rsid w:val="00C042B5"/>
    <w:rsid w:val="00C04530"/>
    <w:rsid w:val="00C04CED"/>
    <w:rsid w:val="00C0502B"/>
    <w:rsid w:val="00C053C0"/>
    <w:rsid w:val="00C0552A"/>
    <w:rsid w:val="00C055B3"/>
    <w:rsid w:val="00C05609"/>
    <w:rsid w:val="00C05A5C"/>
    <w:rsid w:val="00C0608C"/>
    <w:rsid w:val="00C060BF"/>
    <w:rsid w:val="00C06235"/>
    <w:rsid w:val="00C062FB"/>
    <w:rsid w:val="00C06CF1"/>
    <w:rsid w:val="00C0732A"/>
    <w:rsid w:val="00C07343"/>
    <w:rsid w:val="00C073AC"/>
    <w:rsid w:val="00C0759D"/>
    <w:rsid w:val="00C07E96"/>
    <w:rsid w:val="00C07F31"/>
    <w:rsid w:val="00C105D8"/>
    <w:rsid w:val="00C107E1"/>
    <w:rsid w:val="00C109F5"/>
    <w:rsid w:val="00C10CDE"/>
    <w:rsid w:val="00C111B6"/>
    <w:rsid w:val="00C11DEB"/>
    <w:rsid w:val="00C122B8"/>
    <w:rsid w:val="00C127CF"/>
    <w:rsid w:val="00C12E11"/>
    <w:rsid w:val="00C1339F"/>
    <w:rsid w:val="00C1365E"/>
    <w:rsid w:val="00C139E9"/>
    <w:rsid w:val="00C13AF1"/>
    <w:rsid w:val="00C13B11"/>
    <w:rsid w:val="00C14999"/>
    <w:rsid w:val="00C14CC3"/>
    <w:rsid w:val="00C14DA5"/>
    <w:rsid w:val="00C15094"/>
    <w:rsid w:val="00C1562F"/>
    <w:rsid w:val="00C15C31"/>
    <w:rsid w:val="00C15F1D"/>
    <w:rsid w:val="00C16872"/>
    <w:rsid w:val="00C172DD"/>
    <w:rsid w:val="00C173B3"/>
    <w:rsid w:val="00C1745C"/>
    <w:rsid w:val="00C174D2"/>
    <w:rsid w:val="00C17608"/>
    <w:rsid w:val="00C17760"/>
    <w:rsid w:val="00C20178"/>
    <w:rsid w:val="00C20270"/>
    <w:rsid w:val="00C202BD"/>
    <w:rsid w:val="00C20633"/>
    <w:rsid w:val="00C20D1A"/>
    <w:rsid w:val="00C20F59"/>
    <w:rsid w:val="00C20FC7"/>
    <w:rsid w:val="00C21367"/>
    <w:rsid w:val="00C2198C"/>
    <w:rsid w:val="00C21D56"/>
    <w:rsid w:val="00C21E65"/>
    <w:rsid w:val="00C22268"/>
    <w:rsid w:val="00C234DB"/>
    <w:rsid w:val="00C2435C"/>
    <w:rsid w:val="00C246CB"/>
    <w:rsid w:val="00C24CAC"/>
    <w:rsid w:val="00C25718"/>
    <w:rsid w:val="00C25F8C"/>
    <w:rsid w:val="00C262B0"/>
    <w:rsid w:val="00C2654B"/>
    <w:rsid w:val="00C2693E"/>
    <w:rsid w:val="00C271CF"/>
    <w:rsid w:val="00C27494"/>
    <w:rsid w:val="00C276EB"/>
    <w:rsid w:val="00C27B0F"/>
    <w:rsid w:val="00C27C80"/>
    <w:rsid w:val="00C30BD2"/>
    <w:rsid w:val="00C30CFB"/>
    <w:rsid w:val="00C30DB9"/>
    <w:rsid w:val="00C30EE8"/>
    <w:rsid w:val="00C31280"/>
    <w:rsid w:val="00C31B3C"/>
    <w:rsid w:val="00C31F3A"/>
    <w:rsid w:val="00C31F81"/>
    <w:rsid w:val="00C321C0"/>
    <w:rsid w:val="00C324D9"/>
    <w:rsid w:val="00C326AE"/>
    <w:rsid w:val="00C339D6"/>
    <w:rsid w:val="00C33A98"/>
    <w:rsid w:val="00C34234"/>
    <w:rsid w:val="00C349EE"/>
    <w:rsid w:val="00C34A79"/>
    <w:rsid w:val="00C34D7D"/>
    <w:rsid w:val="00C35061"/>
    <w:rsid w:val="00C3508D"/>
    <w:rsid w:val="00C35097"/>
    <w:rsid w:val="00C35155"/>
    <w:rsid w:val="00C35701"/>
    <w:rsid w:val="00C3575C"/>
    <w:rsid w:val="00C358E0"/>
    <w:rsid w:val="00C35BE9"/>
    <w:rsid w:val="00C35D58"/>
    <w:rsid w:val="00C360A9"/>
    <w:rsid w:val="00C36A48"/>
    <w:rsid w:val="00C36F6C"/>
    <w:rsid w:val="00C3703C"/>
    <w:rsid w:val="00C373EF"/>
    <w:rsid w:val="00C37DA3"/>
    <w:rsid w:val="00C400B1"/>
    <w:rsid w:val="00C4026E"/>
    <w:rsid w:val="00C40328"/>
    <w:rsid w:val="00C40BEB"/>
    <w:rsid w:val="00C40D91"/>
    <w:rsid w:val="00C40EC9"/>
    <w:rsid w:val="00C419CD"/>
    <w:rsid w:val="00C41C68"/>
    <w:rsid w:val="00C42038"/>
    <w:rsid w:val="00C42928"/>
    <w:rsid w:val="00C42B45"/>
    <w:rsid w:val="00C42EAD"/>
    <w:rsid w:val="00C42EF8"/>
    <w:rsid w:val="00C43657"/>
    <w:rsid w:val="00C43880"/>
    <w:rsid w:val="00C43AE0"/>
    <w:rsid w:val="00C43B06"/>
    <w:rsid w:val="00C44075"/>
    <w:rsid w:val="00C4417D"/>
    <w:rsid w:val="00C44764"/>
    <w:rsid w:val="00C44A10"/>
    <w:rsid w:val="00C44B1F"/>
    <w:rsid w:val="00C44BE9"/>
    <w:rsid w:val="00C4506D"/>
    <w:rsid w:val="00C453F9"/>
    <w:rsid w:val="00C45BA3"/>
    <w:rsid w:val="00C4615C"/>
    <w:rsid w:val="00C4634F"/>
    <w:rsid w:val="00C468A6"/>
    <w:rsid w:val="00C46990"/>
    <w:rsid w:val="00C4727B"/>
    <w:rsid w:val="00C50182"/>
    <w:rsid w:val="00C50206"/>
    <w:rsid w:val="00C50B37"/>
    <w:rsid w:val="00C50E24"/>
    <w:rsid w:val="00C51582"/>
    <w:rsid w:val="00C51B3A"/>
    <w:rsid w:val="00C521E9"/>
    <w:rsid w:val="00C5237C"/>
    <w:rsid w:val="00C52B6F"/>
    <w:rsid w:val="00C52C68"/>
    <w:rsid w:val="00C532E8"/>
    <w:rsid w:val="00C53AE7"/>
    <w:rsid w:val="00C53B88"/>
    <w:rsid w:val="00C53EE9"/>
    <w:rsid w:val="00C54720"/>
    <w:rsid w:val="00C5481A"/>
    <w:rsid w:val="00C54C57"/>
    <w:rsid w:val="00C55161"/>
    <w:rsid w:val="00C5575A"/>
    <w:rsid w:val="00C55F3A"/>
    <w:rsid w:val="00C56564"/>
    <w:rsid w:val="00C56750"/>
    <w:rsid w:val="00C57823"/>
    <w:rsid w:val="00C6027A"/>
    <w:rsid w:val="00C60C35"/>
    <w:rsid w:val="00C60F96"/>
    <w:rsid w:val="00C618D6"/>
    <w:rsid w:val="00C625C2"/>
    <w:rsid w:val="00C627EE"/>
    <w:rsid w:val="00C628E5"/>
    <w:rsid w:val="00C62CCE"/>
    <w:rsid w:val="00C62EA8"/>
    <w:rsid w:val="00C62EE0"/>
    <w:rsid w:val="00C635FD"/>
    <w:rsid w:val="00C6372F"/>
    <w:rsid w:val="00C639FD"/>
    <w:rsid w:val="00C63C71"/>
    <w:rsid w:val="00C6415F"/>
    <w:rsid w:val="00C64421"/>
    <w:rsid w:val="00C64D0D"/>
    <w:rsid w:val="00C64EF7"/>
    <w:rsid w:val="00C65012"/>
    <w:rsid w:val="00C659C1"/>
    <w:rsid w:val="00C65BB4"/>
    <w:rsid w:val="00C65EBE"/>
    <w:rsid w:val="00C66083"/>
    <w:rsid w:val="00C660FA"/>
    <w:rsid w:val="00C66A69"/>
    <w:rsid w:val="00C66A86"/>
    <w:rsid w:val="00C67158"/>
    <w:rsid w:val="00C674B2"/>
    <w:rsid w:val="00C6754E"/>
    <w:rsid w:val="00C67695"/>
    <w:rsid w:val="00C679BF"/>
    <w:rsid w:val="00C70513"/>
    <w:rsid w:val="00C70A8F"/>
    <w:rsid w:val="00C70D87"/>
    <w:rsid w:val="00C70F5D"/>
    <w:rsid w:val="00C71136"/>
    <w:rsid w:val="00C716CE"/>
    <w:rsid w:val="00C71892"/>
    <w:rsid w:val="00C720C0"/>
    <w:rsid w:val="00C72564"/>
    <w:rsid w:val="00C72729"/>
    <w:rsid w:val="00C72791"/>
    <w:rsid w:val="00C729EE"/>
    <w:rsid w:val="00C7310C"/>
    <w:rsid w:val="00C7312B"/>
    <w:rsid w:val="00C73303"/>
    <w:rsid w:val="00C73943"/>
    <w:rsid w:val="00C7449A"/>
    <w:rsid w:val="00C744D5"/>
    <w:rsid w:val="00C74621"/>
    <w:rsid w:val="00C758F8"/>
    <w:rsid w:val="00C75B5A"/>
    <w:rsid w:val="00C75C6E"/>
    <w:rsid w:val="00C75D5A"/>
    <w:rsid w:val="00C76340"/>
    <w:rsid w:val="00C76F5F"/>
    <w:rsid w:val="00C77736"/>
    <w:rsid w:val="00C80448"/>
    <w:rsid w:val="00C8082D"/>
    <w:rsid w:val="00C80A49"/>
    <w:rsid w:val="00C80C7F"/>
    <w:rsid w:val="00C80D0D"/>
    <w:rsid w:val="00C8131B"/>
    <w:rsid w:val="00C8135F"/>
    <w:rsid w:val="00C813A4"/>
    <w:rsid w:val="00C81981"/>
    <w:rsid w:val="00C82592"/>
    <w:rsid w:val="00C825C4"/>
    <w:rsid w:val="00C8282A"/>
    <w:rsid w:val="00C82A2B"/>
    <w:rsid w:val="00C82D55"/>
    <w:rsid w:val="00C830B0"/>
    <w:rsid w:val="00C830B2"/>
    <w:rsid w:val="00C835A0"/>
    <w:rsid w:val="00C835CA"/>
    <w:rsid w:val="00C8360A"/>
    <w:rsid w:val="00C83914"/>
    <w:rsid w:val="00C84056"/>
    <w:rsid w:val="00C8447D"/>
    <w:rsid w:val="00C845D7"/>
    <w:rsid w:val="00C8486F"/>
    <w:rsid w:val="00C84990"/>
    <w:rsid w:val="00C85405"/>
    <w:rsid w:val="00C85813"/>
    <w:rsid w:val="00C858D1"/>
    <w:rsid w:val="00C8597F"/>
    <w:rsid w:val="00C85989"/>
    <w:rsid w:val="00C85AD5"/>
    <w:rsid w:val="00C864CA"/>
    <w:rsid w:val="00C8671C"/>
    <w:rsid w:val="00C86B48"/>
    <w:rsid w:val="00C86DD4"/>
    <w:rsid w:val="00C86E65"/>
    <w:rsid w:val="00C870A5"/>
    <w:rsid w:val="00C870F3"/>
    <w:rsid w:val="00C87836"/>
    <w:rsid w:val="00C87AEB"/>
    <w:rsid w:val="00C87BB3"/>
    <w:rsid w:val="00C87C13"/>
    <w:rsid w:val="00C87DB2"/>
    <w:rsid w:val="00C906DB"/>
    <w:rsid w:val="00C909B5"/>
    <w:rsid w:val="00C91BA4"/>
    <w:rsid w:val="00C91E13"/>
    <w:rsid w:val="00C92295"/>
    <w:rsid w:val="00C926CD"/>
    <w:rsid w:val="00C926E7"/>
    <w:rsid w:val="00C929AA"/>
    <w:rsid w:val="00C92A72"/>
    <w:rsid w:val="00C92F4F"/>
    <w:rsid w:val="00C9326D"/>
    <w:rsid w:val="00C9363C"/>
    <w:rsid w:val="00C939C4"/>
    <w:rsid w:val="00C9413E"/>
    <w:rsid w:val="00C947AF"/>
    <w:rsid w:val="00C94AE2"/>
    <w:rsid w:val="00C94D47"/>
    <w:rsid w:val="00C95361"/>
    <w:rsid w:val="00C9554B"/>
    <w:rsid w:val="00C96736"/>
    <w:rsid w:val="00C96CD3"/>
    <w:rsid w:val="00C96F92"/>
    <w:rsid w:val="00C97035"/>
    <w:rsid w:val="00C97417"/>
    <w:rsid w:val="00CA0042"/>
    <w:rsid w:val="00CA08FD"/>
    <w:rsid w:val="00CA0D01"/>
    <w:rsid w:val="00CA1767"/>
    <w:rsid w:val="00CA18C0"/>
    <w:rsid w:val="00CA1D86"/>
    <w:rsid w:val="00CA1DFB"/>
    <w:rsid w:val="00CA215D"/>
    <w:rsid w:val="00CA2224"/>
    <w:rsid w:val="00CA242F"/>
    <w:rsid w:val="00CA2660"/>
    <w:rsid w:val="00CA35C0"/>
    <w:rsid w:val="00CA41B5"/>
    <w:rsid w:val="00CA46C3"/>
    <w:rsid w:val="00CA4E2B"/>
    <w:rsid w:val="00CA5561"/>
    <w:rsid w:val="00CA5FCD"/>
    <w:rsid w:val="00CA67A6"/>
    <w:rsid w:val="00CA7501"/>
    <w:rsid w:val="00CA7C48"/>
    <w:rsid w:val="00CB0988"/>
    <w:rsid w:val="00CB0CEC"/>
    <w:rsid w:val="00CB1265"/>
    <w:rsid w:val="00CB17A1"/>
    <w:rsid w:val="00CB1C59"/>
    <w:rsid w:val="00CB1E90"/>
    <w:rsid w:val="00CB2685"/>
    <w:rsid w:val="00CB274B"/>
    <w:rsid w:val="00CB2BA4"/>
    <w:rsid w:val="00CB2C17"/>
    <w:rsid w:val="00CB2D86"/>
    <w:rsid w:val="00CB2DA2"/>
    <w:rsid w:val="00CB365D"/>
    <w:rsid w:val="00CB3E56"/>
    <w:rsid w:val="00CB4033"/>
    <w:rsid w:val="00CB412E"/>
    <w:rsid w:val="00CB48D9"/>
    <w:rsid w:val="00CB4C25"/>
    <w:rsid w:val="00CB4F15"/>
    <w:rsid w:val="00CB54A8"/>
    <w:rsid w:val="00CB59A7"/>
    <w:rsid w:val="00CB5E03"/>
    <w:rsid w:val="00CB6F6B"/>
    <w:rsid w:val="00CB7459"/>
    <w:rsid w:val="00CB7577"/>
    <w:rsid w:val="00CB7813"/>
    <w:rsid w:val="00CB7AF8"/>
    <w:rsid w:val="00CC0B1D"/>
    <w:rsid w:val="00CC0E10"/>
    <w:rsid w:val="00CC1565"/>
    <w:rsid w:val="00CC16E9"/>
    <w:rsid w:val="00CC1A13"/>
    <w:rsid w:val="00CC1EFA"/>
    <w:rsid w:val="00CC232B"/>
    <w:rsid w:val="00CC30E5"/>
    <w:rsid w:val="00CC3486"/>
    <w:rsid w:val="00CC34C5"/>
    <w:rsid w:val="00CC35A3"/>
    <w:rsid w:val="00CC3A0E"/>
    <w:rsid w:val="00CC3D91"/>
    <w:rsid w:val="00CC3E75"/>
    <w:rsid w:val="00CC3ECC"/>
    <w:rsid w:val="00CC48AF"/>
    <w:rsid w:val="00CC4E21"/>
    <w:rsid w:val="00CC5172"/>
    <w:rsid w:val="00CC5808"/>
    <w:rsid w:val="00CC58C1"/>
    <w:rsid w:val="00CC5A17"/>
    <w:rsid w:val="00CC5C7C"/>
    <w:rsid w:val="00CC5EF9"/>
    <w:rsid w:val="00CC60D5"/>
    <w:rsid w:val="00CC6BC8"/>
    <w:rsid w:val="00CC756D"/>
    <w:rsid w:val="00CC776A"/>
    <w:rsid w:val="00CC7859"/>
    <w:rsid w:val="00CC7AB9"/>
    <w:rsid w:val="00CD00F9"/>
    <w:rsid w:val="00CD0E62"/>
    <w:rsid w:val="00CD1F69"/>
    <w:rsid w:val="00CD27B7"/>
    <w:rsid w:val="00CD283C"/>
    <w:rsid w:val="00CD2C02"/>
    <w:rsid w:val="00CD2DE8"/>
    <w:rsid w:val="00CD2EAA"/>
    <w:rsid w:val="00CD3778"/>
    <w:rsid w:val="00CD396C"/>
    <w:rsid w:val="00CD52D8"/>
    <w:rsid w:val="00CD5384"/>
    <w:rsid w:val="00CD5A93"/>
    <w:rsid w:val="00CD5B69"/>
    <w:rsid w:val="00CD5DC8"/>
    <w:rsid w:val="00CD658A"/>
    <w:rsid w:val="00CD658B"/>
    <w:rsid w:val="00CD66C0"/>
    <w:rsid w:val="00CD674A"/>
    <w:rsid w:val="00CD683A"/>
    <w:rsid w:val="00CD6901"/>
    <w:rsid w:val="00CD6ACF"/>
    <w:rsid w:val="00CD6CC1"/>
    <w:rsid w:val="00CD6DF9"/>
    <w:rsid w:val="00CD72A5"/>
    <w:rsid w:val="00CD785C"/>
    <w:rsid w:val="00CE06C1"/>
    <w:rsid w:val="00CE098B"/>
    <w:rsid w:val="00CE0A00"/>
    <w:rsid w:val="00CE0D33"/>
    <w:rsid w:val="00CE122B"/>
    <w:rsid w:val="00CE198C"/>
    <w:rsid w:val="00CE2F98"/>
    <w:rsid w:val="00CE3512"/>
    <w:rsid w:val="00CE3779"/>
    <w:rsid w:val="00CE3802"/>
    <w:rsid w:val="00CE3EA7"/>
    <w:rsid w:val="00CE469B"/>
    <w:rsid w:val="00CE4A72"/>
    <w:rsid w:val="00CE52A0"/>
    <w:rsid w:val="00CE580B"/>
    <w:rsid w:val="00CE59DF"/>
    <w:rsid w:val="00CE637E"/>
    <w:rsid w:val="00CE6398"/>
    <w:rsid w:val="00CE671E"/>
    <w:rsid w:val="00CE7232"/>
    <w:rsid w:val="00CE73F1"/>
    <w:rsid w:val="00CE7BEE"/>
    <w:rsid w:val="00CF0617"/>
    <w:rsid w:val="00CF11B2"/>
    <w:rsid w:val="00CF1942"/>
    <w:rsid w:val="00CF1C11"/>
    <w:rsid w:val="00CF1E23"/>
    <w:rsid w:val="00CF1F6C"/>
    <w:rsid w:val="00CF226E"/>
    <w:rsid w:val="00CF2A03"/>
    <w:rsid w:val="00CF2A1B"/>
    <w:rsid w:val="00CF2D17"/>
    <w:rsid w:val="00CF303A"/>
    <w:rsid w:val="00CF35D6"/>
    <w:rsid w:val="00CF38D7"/>
    <w:rsid w:val="00CF46A7"/>
    <w:rsid w:val="00CF4BAD"/>
    <w:rsid w:val="00CF4E10"/>
    <w:rsid w:val="00CF538E"/>
    <w:rsid w:val="00CF54D2"/>
    <w:rsid w:val="00CF5642"/>
    <w:rsid w:val="00CF5A1D"/>
    <w:rsid w:val="00CF5ED4"/>
    <w:rsid w:val="00CF6760"/>
    <w:rsid w:val="00CF6BF9"/>
    <w:rsid w:val="00CF6C96"/>
    <w:rsid w:val="00CF7020"/>
    <w:rsid w:val="00CF741C"/>
    <w:rsid w:val="00CF7656"/>
    <w:rsid w:val="00CF77DD"/>
    <w:rsid w:val="00CF7DBA"/>
    <w:rsid w:val="00CF7ED9"/>
    <w:rsid w:val="00D00124"/>
    <w:rsid w:val="00D007D5"/>
    <w:rsid w:val="00D0087C"/>
    <w:rsid w:val="00D00D4D"/>
    <w:rsid w:val="00D018A7"/>
    <w:rsid w:val="00D01A85"/>
    <w:rsid w:val="00D01F8B"/>
    <w:rsid w:val="00D024EA"/>
    <w:rsid w:val="00D02727"/>
    <w:rsid w:val="00D02D77"/>
    <w:rsid w:val="00D02EA0"/>
    <w:rsid w:val="00D034AD"/>
    <w:rsid w:val="00D036D1"/>
    <w:rsid w:val="00D03A0C"/>
    <w:rsid w:val="00D03BCC"/>
    <w:rsid w:val="00D0426E"/>
    <w:rsid w:val="00D04616"/>
    <w:rsid w:val="00D04834"/>
    <w:rsid w:val="00D04C85"/>
    <w:rsid w:val="00D04FFE"/>
    <w:rsid w:val="00D05024"/>
    <w:rsid w:val="00D052D6"/>
    <w:rsid w:val="00D0531B"/>
    <w:rsid w:val="00D05583"/>
    <w:rsid w:val="00D05C1E"/>
    <w:rsid w:val="00D063E4"/>
    <w:rsid w:val="00D06977"/>
    <w:rsid w:val="00D0715C"/>
    <w:rsid w:val="00D074B8"/>
    <w:rsid w:val="00D077CE"/>
    <w:rsid w:val="00D07A8B"/>
    <w:rsid w:val="00D07B12"/>
    <w:rsid w:val="00D07CF1"/>
    <w:rsid w:val="00D07D6F"/>
    <w:rsid w:val="00D1056B"/>
    <w:rsid w:val="00D1091D"/>
    <w:rsid w:val="00D10ECE"/>
    <w:rsid w:val="00D115F6"/>
    <w:rsid w:val="00D11A8A"/>
    <w:rsid w:val="00D123CD"/>
    <w:rsid w:val="00D129D5"/>
    <w:rsid w:val="00D12A70"/>
    <w:rsid w:val="00D12C06"/>
    <w:rsid w:val="00D12D87"/>
    <w:rsid w:val="00D13178"/>
    <w:rsid w:val="00D147E4"/>
    <w:rsid w:val="00D1505C"/>
    <w:rsid w:val="00D1506F"/>
    <w:rsid w:val="00D15984"/>
    <w:rsid w:val="00D159D0"/>
    <w:rsid w:val="00D15B06"/>
    <w:rsid w:val="00D1601A"/>
    <w:rsid w:val="00D162AC"/>
    <w:rsid w:val="00D1640A"/>
    <w:rsid w:val="00D164D1"/>
    <w:rsid w:val="00D16A2A"/>
    <w:rsid w:val="00D16B84"/>
    <w:rsid w:val="00D17441"/>
    <w:rsid w:val="00D17E69"/>
    <w:rsid w:val="00D2032B"/>
    <w:rsid w:val="00D20866"/>
    <w:rsid w:val="00D2160B"/>
    <w:rsid w:val="00D21CF4"/>
    <w:rsid w:val="00D21DCE"/>
    <w:rsid w:val="00D227DF"/>
    <w:rsid w:val="00D22B53"/>
    <w:rsid w:val="00D22B68"/>
    <w:rsid w:val="00D22CE0"/>
    <w:rsid w:val="00D23EAC"/>
    <w:rsid w:val="00D2464B"/>
    <w:rsid w:val="00D248A2"/>
    <w:rsid w:val="00D24CF0"/>
    <w:rsid w:val="00D25336"/>
    <w:rsid w:val="00D25525"/>
    <w:rsid w:val="00D25734"/>
    <w:rsid w:val="00D25FA9"/>
    <w:rsid w:val="00D263EA"/>
    <w:rsid w:val="00D26A93"/>
    <w:rsid w:val="00D26FB9"/>
    <w:rsid w:val="00D2714F"/>
    <w:rsid w:val="00D279B0"/>
    <w:rsid w:val="00D27B6C"/>
    <w:rsid w:val="00D27B9D"/>
    <w:rsid w:val="00D27D3B"/>
    <w:rsid w:val="00D27E85"/>
    <w:rsid w:val="00D27ED9"/>
    <w:rsid w:val="00D30197"/>
    <w:rsid w:val="00D3024A"/>
    <w:rsid w:val="00D3134D"/>
    <w:rsid w:val="00D323D5"/>
    <w:rsid w:val="00D32DB8"/>
    <w:rsid w:val="00D32DD7"/>
    <w:rsid w:val="00D331AD"/>
    <w:rsid w:val="00D332A4"/>
    <w:rsid w:val="00D337AC"/>
    <w:rsid w:val="00D33849"/>
    <w:rsid w:val="00D33D44"/>
    <w:rsid w:val="00D33F7A"/>
    <w:rsid w:val="00D34183"/>
    <w:rsid w:val="00D35373"/>
    <w:rsid w:val="00D360AA"/>
    <w:rsid w:val="00D36150"/>
    <w:rsid w:val="00D36CCD"/>
    <w:rsid w:val="00D374E5"/>
    <w:rsid w:val="00D405AA"/>
    <w:rsid w:val="00D40677"/>
    <w:rsid w:val="00D408EF"/>
    <w:rsid w:val="00D40985"/>
    <w:rsid w:val="00D40AB9"/>
    <w:rsid w:val="00D40EFB"/>
    <w:rsid w:val="00D412F5"/>
    <w:rsid w:val="00D415ED"/>
    <w:rsid w:val="00D41DA0"/>
    <w:rsid w:val="00D41DB9"/>
    <w:rsid w:val="00D41E91"/>
    <w:rsid w:val="00D42BDC"/>
    <w:rsid w:val="00D42D59"/>
    <w:rsid w:val="00D44099"/>
    <w:rsid w:val="00D440EA"/>
    <w:rsid w:val="00D44D41"/>
    <w:rsid w:val="00D45081"/>
    <w:rsid w:val="00D45A7D"/>
    <w:rsid w:val="00D45EEB"/>
    <w:rsid w:val="00D45FB0"/>
    <w:rsid w:val="00D46060"/>
    <w:rsid w:val="00D4613F"/>
    <w:rsid w:val="00D46734"/>
    <w:rsid w:val="00D46778"/>
    <w:rsid w:val="00D467D8"/>
    <w:rsid w:val="00D47010"/>
    <w:rsid w:val="00D47128"/>
    <w:rsid w:val="00D47AF1"/>
    <w:rsid w:val="00D47C9E"/>
    <w:rsid w:val="00D50765"/>
    <w:rsid w:val="00D50BDA"/>
    <w:rsid w:val="00D513BB"/>
    <w:rsid w:val="00D517DA"/>
    <w:rsid w:val="00D51A06"/>
    <w:rsid w:val="00D51F1C"/>
    <w:rsid w:val="00D52A36"/>
    <w:rsid w:val="00D52A55"/>
    <w:rsid w:val="00D52A62"/>
    <w:rsid w:val="00D52C08"/>
    <w:rsid w:val="00D53064"/>
    <w:rsid w:val="00D53720"/>
    <w:rsid w:val="00D53CD7"/>
    <w:rsid w:val="00D547ED"/>
    <w:rsid w:val="00D54A1E"/>
    <w:rsid w:val="00D55509"/>
    <w:rsid w:val="00D5588E"/>
    <w:rsid w:val="00D55BAC"/>
    <w:rsid w:val="00D56002"/>
    <w:rsid w:val="00D563F2"/>
    <w:rsid w:val="00D5792A"/>
    <w:rsid w:val="00D579A5"/>
    <w:rsid w:val="00D57FB2"/>
    <w:rsid w:val="00D605A5"/>
    <w:rsid w:val="00D605D3"/>
    <w:rsid w:val="00D60FD1"/>
    <w:rsid w:val="00D61540"/>
    <w:rsid w:val="00D61B49"/>
    <w:rsid w:val="00D61C73"/>
    <w:rsid w:val="00D61D1F"/>
    <w:rsid w:val="00D62694"/>
    <w:rsid w:val="00D6292C"/>
    <w:rsid w:val="00D639E3"/>
    <w:rsid w:val="00D64B76"/>
    <w:rsid w:val="00D64BC4"/>
    <w:rsid w:val="00D65353"/>
    <w:rsid w:val="00D65EB1"/>
    <w:rsid w:val="00D66251"/>
    <w:rsid w:val="00D6673C"/>
    <w:rsid w:val="00D66D14"/>
    <w:rsid w:val="00D66F22"/>
    <w:rsid w:val="00D66F7C"/>
    <w:rsid w:val="00D67087"/>
    <w:rsid w:val="00D6731C"/>
    <w:rsid w:val="00D67489"/>
    <w:rsid w:val="00D67512"/>
    <w:rsid w:val="00D67DF6"/>
    <w:rsid w:val="00D70105"/>
    <w:rsid w:val="00D7046D"/>
    <w:rsid w:val="00D70F54"/>
    <w:rsid w:val="00D71282"/>
    <w:rsid w:val="00D713EA"/>
    <w:rsid w:val="00D71B43"/>
    <w:rsid w:val="00D723BA"/>
    <w:rsid w:val="00D7256D"/>
    <w:rsid w:val="00D7265A"/>
    <w:rsid w:val="00D72A85"/>
    <w:rsid w:val="00D72B0B"/>
    <w:rsid w:val="00D737F5"/>
    <w:rsid w:val="00D73B11"/>
    <w:rsid w:val="00D73E01"/>
    <w:rsid w:val="00D7428B"/>
    <w:rsid w:val="00D747A6"/>
    <w:rsid w:val="00D74A05"/>
    <w:rsid w:val="00D74B52"/>
    <w:rsid w:val="00D757AF"/>
    <w:rsid w:val="00D758D3"/>
    <w:rsid w:val="00D75A62"/>
    <w:rsid w:val="00D76038"/>
    <w:rsid w:val="00D76140"/>
    <w:rsid w:val="00D76167"/>
    <w:rsid w:val="00D765C7"/>
    <w:rsid w:val="00D767BC"/>
    <w:rsid w:val="00D76B2E"/>
    <w:rsid w:val="00D76C5D"/>
    <w:rsid w:val="00D772A6"/>
    <w:rsid w:val="00D8023E"/>
    <w:rsid w:val="00D803C1"/>
    <w:rsid w:val="00D8046C"/>
    <w:rsid w:val="00D8089C"/>
    <w:rsid w:val="00D80D9E"/>
    <w:rsid w:val="00D815AE"/>
    <w:rsid w:val="00D81628"/>
    <w:rsid w:val="00D81A84"/>
    <w:rsid w:val="00D81B67"/>
    <w:rsid w:val="00D81F40"/>
    <w:rsid w:val="00D82097"/>
    <w:rsid w:val="00D82176"/>
    <w:rsid w:val="00D821F2"/>
    <w:rsid w:val="00D82831"/>
    <w:rsid w:val="00D82C29"/>
    <w:rsid w:val="00D833D8"/>
    <w:rsid w:val="00D83D1B"/>
    <w:rsid w:val="00D83E6E"/>
    <w:rsid w:val="00D844D7"/>
    <w:rsid w:val="00D850C3"/>
    <w:rsid w:val="00D8606A"/>
    <w:rsid w:val="00D86445"/>
    <w:rsid w:val="00D86B19"/>
    <w:rsid w:val="00D87420"/>
    <w:rsid w:val="00D874E4"/>
    <w:rsid w:val="00D875B2"/>
    <w:rsid w:val="00D87F1A"/>
    <w:rsid w:val="00D903D7"/>
    <w:rsid w:val="00D903FF"/>
    <w:rsid w:val="00D90849"/>
    <w:rsid w:val="00D908A1"/>
    <w:rsid w:val="00D91398"/>
    <w:rsid w:val="00D915D4"/>
    <w:rsid w:val="00D919FE"/>
    <w:rsid w:val="00D91B46"/>
    <w:rsid w:val="00D91D90"/>
    <w:rsid w:val="00D92F59"/>
    <w:rsid w:val="00D9302C"/>
    <w:rsid w:val="00D93755"/>
    <w:rsid w:val="00D938CF"/>
    <w:rsid w:val="00D944AD"/>
    <w:rsid w:val="00D94B3F"/>
    <w:rsid w:val="00D9548B"/>
    <w:rsid w:val="00D95776"/>
    <w:rsid w:val="00D95D26"/>
    <w:rsid w:val="00D962D5"/>
    <w:rsid w:val="00D96A36"/>
    <w:rsid w:val="00D96D77"/>
    <w:rsid w:val="00D97059"/>
    <w:rsid w:val="00D97632"/>
    <w:rsid w:val="00DA0245"/>
    <w:rsid w:val="00DA049D"/>
    <w:rsid w:val="00DA0A42"/>
    <w:rsid w:val="00DA0E7F"/>
    <w:rsid w:val="00DA16A9"/>
    <w:rsid w:val="00DA1BB8"/>
    <w:rsid w:val="00DA232A"/>
    <w:rsid w:val="00DA27C9"/>
    <w:rsid w:val="00DA2AD3"/>
    <w:rsid w:val="00DA2BED"/>
    <w:rsid w:val="00DA3224"/>
    <w:rsid w:val="00DA39EE"/>
    <w:rsid w:val="00DA3CF5"/>
    <w:rsid w:val="00DA4175"/>
    <w:rsid w:val="00DA4486"/>
    <w:rsid w:val="00DA45F5"/>
    <w:rsid w:val="00DA4894"/>
    <w:rsid w:val="00DA4952"/>
    <w:rsid w:val="00DA4A38"/>
    <w:rsid w:val="00DA4C63"/>
    <w:rsid w:val="00DA525C"/>
    <w:rsid w:val="00DA58E4"/>
    <w:rsid w:val="00DA6855"/>
    <w:rsid w:val="00DA6CCD"/>
    <w:rsid w:val="00DA79DC"/>
    <w:rsid w:val="00DA7C61"/>
    <w:rsid w:val="00DA7E45"/>
    <w:rsid w:val="00DB0314"/>
    <w:rsid w:val="00DB035A"/>
    <w:rsid w:val="00DB060F"/>
    <w:rsid w:val="00DB0AC0"/>
    <w:rsid w:val="00DB0B7C"/>
    <w:rsid w:val="00DB0BF3"/>
    <w:rsid w:val="00DB0F25"/>
    <w:rsid w:val="00DB1424"/>
    <w:rsid w:val="00DB1651"/>
    <w:rsid w:val="00DB1839"/>
    <w:rsid w:val="00DB1F89"/>
    <w:rsid w:val="00DB20A9"/>
    <w:rsid w:val="00DB22B5"/>
    <w:rsid w:val="00DB269E"/>
    <w:rsid w:val="00DB2B15"/>
    <w:rsid w:val="00DB307B"/>
    <w:rsid w:val="00DB30B6"/>
    <w:rsid w:val="00DB32DA"/>
    <w:rsid w:val="00DB398C"/>
    <w:rsid w:val="00DB3F42"/>
    <w:rsid w:val="00DB4505"/>
    <w:rsid w:val="00DB4A4D"/>
    <w:rsid w:val="00DB4B0D"/>
    <w:rsid w:val="00DB4C50"/>
    <w:rsid w:val="00DB50CE"/>
    <w:rsid w:val="00DB54B5"/>
    <w:rsid w:val="00DB55F2"/>
    <w:rsid w:val="00DB56C1"/>
    <w:rsid w:val="00DB5A36"/>
    <w:rsid w:val="00DB5B8E"/>
    <w:rsid w:val="00DB60D7"/>
    <w:rsid w:val="00DB62FE"/>
    <w:rsid w:val="00DB6A4B"/>
    <w:rsid w:val="00DB6EFB"/>
    <w:rsid w:val="00DB7109"/>
    <w:rsid w:val="00DB727F"/>
    <w:rsid w:val="00DB7380"/>
    <w:rsid w:val="00DB754A"/>
    <w:rsid w:val="00DB7589"/>
    <w:rsid w:val="00DB7DAD"/>
    <w:rsid w:val="00DB7E49"/>
    <w:rsid w:val="00DC00F4"/>
    <w:rsid w:val="00DC0405"/>
    <w:rsid w:val="00DC135F"/>
    <w:rsid w:val="00DC1B66"/>
    <w:rsid w:val="00DC1FBA"/>
    <w:rsid w:val="00DC3232"/>
    <w:rsid w:val="00DC32A9"/>
    <w:rsid w:val="00DC338C"/>
    <w:rsid w:val="00DC3AB6"/>
    <w:rsid w:val="00DC4216"/>
    <w:rsid w:val="00DC438A"/>
    <w:rsid w:val="00DC530A"/>
    <w:rsid w:val="00DC53D2"/>
    <w:rsid w:val="00DC5741"/>
    <w:rsid w:val="00DC586D"/>
    <w:rsid w:val="00DC58AC"/>
    <w:rsid w:val="00DC5C70"/>
    <w:rsid w:val="00DC5DF4"/>
    <w:rsid w:val="00DC5F90"/>
    <w:rsid w:val="00DC75C1"/>
    <w:rsid w:val="00DC7A96"/>
    <w:rsid w:val="00DC7C9E"/>
    <w:rsid w:val="00DC7CD0"/>
    <w:rsid w:val="00DD038C"/>
    <w:rsid w:val="00DD07EE"/>
    <w:rsid w:val="00DD0A11"/>
    <w:rsid w:val="00DD0E0C"/>
    <w:rsid w:val="00DD11AC"/>
    <w:rsid w:val="00DD1323"/>
    <w:rsid w:val="00DD2161"/>
    <w:rsid w:val="00DD3592"/>
    <w:rsid w:val="00DD393B"/>
    <w:rsid w:val="00DD3AFD"/>
    <w:rsid w:val="00DD42D3"/>
    <w:rsid w:val="00DD49F8"/>
    <w:rsid w:val="00DD4B54"/>
    <w:rsid w:val="00DD5B81"/>
    <w:rsid w:val="00DD5D9C"/>
    <w:rsid w:val="00DD6194"/>
    <w:rsid w:val="00DD654D"/>
    <w:rsid w:val="00DD6A62"/>
    <w:rsid w:val="00DD6BE5"/>
    <w:rsid w:val="00DD7355"/>
    <w:rsid w:val="00DD74A2"/>
    <w:rsid w:val="00DE0308"/>
    <w:rsid w:val="00DE2302"/>
    <w:rsid w:val="00DE2483"/>
    <w:rsid w:val="00DE2BA2"/>
    <w:rsid w:val="00DE2BA7"/>
    <w:rsid w:val="00DE31A9"/>
    <w:rsid w:val="00DE3B60"/>
    <w:rsid w:val="00DE3B6B"/>
    <w:rsid w:val="00DE4095"/>
    <w:rsid w:val="00DE413C"/>
    <w:rsid w:val="00DE4686"/>
    <w:rsid w:val="00DE4F0C"/>
    <w:rsid w:val="00DE5473"/>
    <w:rsid w:val="00DE6554"/>
    <w:rsid w:val="00DE677C"/>
    <w:rsid w:val="00DE6D11"/>
    <w:rsid w:val="00DE70F8"/>
    <w:rsid w:val="00DE7225"/>
    <w:rsid w:val="00DE772D"/>
    <w:rsid w:val="00DF0108"/>
    <w:rsid w:val="00DF0237"/>
    <w:rsid w:val="00DF0331"/>
    <w:rsid w:val="00DF0338"/>
    <w:rsid w:val="00DF0BDE"/>
    <w:rsid w:val="00DF0CDF"/>
    <w:rsid w:val="00DF1262"/>
    <w:rsid w:val="00DF190C"/>
    <w:rsid w:val="00DF24C4"/>
    <w:rsid w:val="00DF2D46"/>
    <w:rsid w:val="00DF3140"/>
    <w:rsid w:val="00DF36EF"/>
    <w:rsid w:val="00DF42D7"/>
    <w:rsid w:val="00DF463C"/>
    <w:rsid w:val="00DF47DA"/>
    <w:rsid w:val="00DF4CE9"/>
    <w:rsid w:val="00DF55E4"/>
    <w:rsid w:val="00DF5CC8"/>
    <w:rsid w:val="00DF5CEF"/>
    <w:rsid w:val="00DF6127"/>
    <w:rsid w:val="00DF6735"/>
    <w:rsid w:val="00DF689C"/>
    <w:rsid w:val="00DF720F"/>
    <w:rsid w:val="00DF7F22"/>
    <w:rsid w:val="00E00046"/>
    <w:rsid w:val="00E000B6"/>
    <w:rsid w:val="00E002FD"/>
    <w:rsid w:val="00E006B3"/>
    <w:rsid w:val="00E0081F"/>
    <w:rsid w:val="00E00CF3"/>
    <w:rsid w:val="00E012F8"/>
    <w:rsid w:val="00E01367"/>
    <w:rsid w:val="00E01996"/>
    <w:rsid w:val="00E019EE"/>
    <w:rsid w:val="00E0315D"/>
    <w:rsid w:val="00E033E9"/>
    <w:rsid w:val="00E03459"/>
    <w:rsid w:val="00E034A3"/>
    <w:rsid w:val="00E037DD"/>
    <w:rsid w:val="00E038F8"/>
    <w:rsid w:val="00E03CC8"/>
    <w:rsid w:val="00E03F90"/>
    <w:rsid w:val="00E04336"/>
    <w:rsid w:val="00E04849"/>
    <w:rsid w:val="00E055C0"/>
    <w:rsid w:val="00E06474"/>
    <w:rsid w:val="00E06D1B"/>
    <w:rsid w:val="00E06E3F"/>
    <w:rsid w:val="00E06FA0"/>
    <w:rsid w:val="00E10486"/>
    <w:rsid w:val="00E109BA"/>
    <w:rsid w:val="00E11664"/>
    <w:rsid w:val="00E118F6"/>
    <w:rsid w:val="00E11C7C"/>
    <w:rsid w:val="00E11CF6"/>
    <w:rsid w:val="00E12050"/>
    <w:rsid w:val="00E125E6"/>
    <w:rsid w:val="00E126E4"/>
    <w:rsid w:val="00E12791"/>
    <w:rsid w:val="00E12F85"/>
    <w:rsid w:val="00E13479"/>
    <w:rsid w:val="00E1353F"/>
    <w:rsid w:val="00E13E9E"/>
    <w:rsid w:val="00E14227"/>
    <w:rsid w:val="00E1477B"/>
    <w:rsid w:val="00E14C15"/>
    <w:rsid w:val="00E15238"/>
    <w:rsid w:val="00E15766"/>
    <w:rsid w:val="00E15C71"/>
    <w:rsid w:val="00E15E7C"/>
    <w:rsid w:val="00E163D9"/>
    <w:rsid w:val="00E16872"/>
    <w:rsid w:val="00E1697E"/>
    <w:rsid w:val="00E1718D"/>
    <w:rsid w:val="00E17196"/>
    <w:rsid w:val="00E17D29"/>
    <w:rsid w:val="00E209CA"/>
    <w:rsid w:val="00E20A11"/>
    <w:rsid w:val="00E20D04"/>
    <w:rsid w:val="00E20D78"/>
    <w:rsid w:val="00E211C3"/>
    <w:rsid w:val="00E2126C"/>
    <w:rsid w:val="00E21975"/>
    <w:rsid w:val="00E21AC2"/>
    <w:rsid w:val="00E21CC1"/>
    <w:rsid w:val="00E22913"/>
    <w:rsid w:val="00E22927"/>
    <w:rsid w:val="00E229EF"/>
    <w:rsid w:val="00E22CB9"/>
    <w:rsid w:val="00E23966"/>
    <w:rsid w:val="00E239A6"/>
    <w:rsid w:val="00E23C31"/>
    <w:rsid w:val="00E23D08"/>
    <w:rsid w:val="00E2410D"/>
    <w:rsid w:val="00E252C3"/>
    <w:rsid w:val="00E252FC"/>
    <w:rsid w:val="00E25CB6"/>
    <w:rsid w:val="00E25CFF"/>
    <w:rsid w:val="00E267FB"/>
    <w:rsid w:val="00E27012"/>
    <w:rsid w:val="00E300AE"/>
    <w:rsid w:val="00E307C0"/>
    <w:rsid w:val="00E308C5"/>
    <w:rsid w:val="00E30FCD"/>
    <w:rsid w:val="00E3111C"/>
    <w:rsid w:val="00E311A2"/>
    <w:rsid w:val="00E320B6"/>
    <w:rsid w:val="00E32AF2"/>
    <w:rsid w:val="00E32DDB"/>
    <w:rsid w:val="00E32F0C"/>
    <w:rsid w:val="00E33072"/>
    <w:rsid w:val="00E33264"/>
    <w:rsid w:val="00E33626"/>
    <w:rsid w:val="00E3373B"/>
    <w:rsid w:val="00E33791"/>
    <w:rsid w:val="00E338CA"/>
    <w:rsid w:val="00E3425B"/>
    <w:rsid w:val="00E343A0"/>
    <w:rsid w:val="00E34FB0"/>
    <w:rsid w:val="00E353F3"/>
    <w:rsid w:val="00E35761"/>
    <w:rsid w:val="00E3585E"/>
    <w:rsid w:val="00E35A8A"/>
    <w:rsid w:val="00E35FC6"/>
    <w:rsid w:val="00E3603F"/>
    <w:rsid w:val="00E3694A"/>
    <w:rsid w:val="00E3699C"/>
    <w:rsid w:val="00E36C97"/>
    <w:rsid w:val="00E36FF2"/>
    <w:rsid w:val="00E37808"/>
    <w:rsid w:val="00E37DFC"/>
    <w:rsid w:val="00E37F52"/>
    <w:rsid w:val="00E415D6"/>
    <w:rsid w:val="00E415FF"/>
    <w:rsid w:val="00E4197C"/>
    <w:rsid w:val="00E41B17"/>
    <w:rsid w:val="00E41BD8"/>
    <w:rsid w:val="00E41F22"/>
    <w:rsid w:val="00E42083"/>
    <w:rsid w:val="00E42818"/>
    <w:rsid w:val="00E4367C"/>
    <w:rsid w:val="00E438A2"/>
    <w:rsid w:val="00E43AEF"/>
    <w:rsid w:val="00E44412"/>
    <w:rsid w:val="00E45042"/>
    <w:rsid w:val="00E451CB"/>
    <w:rsid w:val="00E4557A"/>
    <w:rsid w:val="00E4576E"/>
    <w:rsid w:val="00E4607E"/>
    <w:rsid w:val="00E46BAC"/>
    <w:rsid w:val="00E475CA"/>
    <w:rsid w:val="00E47E64"/>
    <w:rsid w:val="00E500D0"/>
    <w:rsid w:val="00E502D0"/>
    <w:rsid w:val="00E50703"/>
    <w:rsid w:val="00E5146D"/>
    <w:rsid w:val="00E519EF"/>
    <w:rsid w:val="00E51A6C"/>
    <w:rsid w:val="00E52A9C"/>
    <w:rsid w:val="00E52CFF"/>
    <w:rsid w:val="00E52F04"/>
    <w:rsid w:val="00E533EE"/>
    <w:rsid w:val="00E5340B"/>
    <w:rsid w:val="00E53761"/>
    <w:rsid w:val="00E53D87"/>
    <w:rsid w:val="00E54239"/>
    <w:rsid w:val="00E546FA"/>
    <w:rsid w:val="00E54905"/>
    <w:rsid w:val="00E54AE8"/>
    <w:rsid w:val="00E54CE2"/>
    <w:rsid w:val="00E55074"/>
    <w:rsid w:val="00E55194"/>
    <w:rsid w:val="00E555E6"/>
    <w:rsid w:val="00E55A90"/>
    <w:rsid w:val="00E5622C"/>
    <w:rsid w:val="00E56737"/>
    <w:rsid w:val="00E56A23"/>
    <w:rsid w:val="00E56AD9"/>
    <w:rsid w:val="00E572E4"/>
    <w:rsid w:val="00E578D6"/>
    <w:rsid w:val="00E57BF8"/>
    <w:rsid w:val="00E60106"/>
    <w:rsid w:val="00E60CC7"/>
    <w:rsid w:val="00E61CA1"/>
    <w:rsid w:val="00E61CC9"/>
    <w:rsid w:val="00E61D69"/>
    <w:rsid w:val="00E61F7E"/>
    <w:rsid w:val="00E62533"/>
    <w:rsid w:val="00E62829"/>
    <w:rsid w:val="00E62D29"/>
    <w:rsid w:val="00E632E1"/>
    <w:rsid w:val="00E63A24"/>
    <w:rsid w:val="00E646F8"/>
    <w:rsid w:val="00E64DCF"/>
    <w:rsid w:val="00E65CF0"/>
    <w:rsid w:val="00E66CFC"/>
    <w:rsid w:val="00E66DF8"/>
    <w:rsid w:val="00E67211"/>
    <w:rsid w:val="00E67D19"/>
    <w:rsid w:val="00E67E5B"/>
    <w:rsid w:val="00E67F96"/>
    <w:rsid w:val="00E67FF7"/>
    <w:rsid w:val="00E700C6"/>
    <w:rsid w:val="00E70119"/>
    <w:rsid w:val="00E703C5"/>
    <w:rsid w:val="00E70B1C"/>
    <w:rsid w:val="00E70F18"/>
    <w:rsid w:val="00E71430"/>
    <w:rsid w:val="00E717F8"/>
    <w:rsid w:val="00E71AAF"/>
    <w:rsid w:val="00E71ED6"/>
    <w:rsid w:val="00E72D95"/>
    <w:rsid w:val="00E73541"/>
    <w:rsid w:val="00E735A0"/>
    <w:rsid w:val="00E738DE"/>
    <w:rsid w:val="00E74AB8"/>
    <w:rsid w:val="00E74AD3"/>
    <w:rsid w:val="00E75316"/>
    <w:rsid w:val="00E754BE"/>
    <w:rsid w:val="00E7564A"/>
    <w:rsid w:val="00E75F15"/>
    <w:rsid w:val="00E75F4F"/>
    <w:rsid w:val="00E760D2"/>
    <w:rsid w:val="00E765F5"/>
    <w:rsid w:val="00E76689"/>
    <w:rsid w:val="00E76956"/>
    <w:rsid w:val="00E77491"/>
    <w:rsid w:val="00E77684"/>
    <w:rsid w:val="00E800CB"/>
    <w:rsid w:val="00E803FE"/>
    <w:rsid w:val="00E8086D"/>
    <w:rsid w:val="00E80891"/>
    <w:rsid w:val="00E808A5"/>
    <w:rsid w:val="00E80BA9"/>
    <w:rsid w:val="00E80C11"/>
    <w:rsid w:val="00E81296"/>
    <w:rsid w:val="00E82B5B"/>
    <w:rsid w:val="00E82C80"/>
    <w:rsid w:val="00E82D2A"/>
    <w:rsid w:val="00E83180"/>
    <w:rsid w:val="00E8338D"/>
    <w:rsid w:val="00E83879"/>
    <w:rsid w:val="00E83D4F"/>
    <w:rsid w:val="00E84248"/>
    <w:rsid w:val="00E84320"/>
    <w:rsid w:val="00E84376"/>
    <w:rsid w:val="00E84A7B"/>
    <w:rsid w:val="00E84E49"/>
    <w:rsid w:val="00E84F7A"/>
    <w:rsid w:val="00E850F8"/>
    <w:rsid w:val="00E8537F"/>
    <w:rsid w:val="00E855E3"/>
    <w:rsid w:val="00E86654"/>
    <w:rsid w:val="00E86E42"/>
    <w:rsid w:val="00E87220"/>
    <w:rsid w:val="00E87AFB"/>
    <w:rsid w:val="00E87CFB"/>
    <w:rsid w:val="00E9001B"/>
    <w:rsid w:val="00E90369"/>
    <w:rsid w:val="00E90504"/>
    <w:rsid w:val="00E909F7"/>
    <w:rsid w:val="00E90EDF"/>
    <w:rsid w:val="00E91035"/>
    <w:rsid w:val="00E911EA"/>
    <w:rsid w:val="00E91688"/>
    <w:rsid w:val="00E91D9C"/>
    <w:rsid w:val="00E91F3A"/>
    <w:rsid w:val="00E921AE"/>
    <w:rsid w:val="00E92B88"/>
    <w:rsid w:val="00E92CF4"/>
    <w:rsid w:val="00E92FCA"/>
    <w:rsid w:val="00E933F0"/>
    <w:rsid w:val="00E93C47"/>
    <w:rsid w:val="00E93C81"/>
    <w:rsid w:val="00E93EE6"/>
    <w:rsid w:val="00E94637"/>
    <w:rsid w:val="00E94F25"/>
    <w:rsid w:val="00E94FE3"/>
    <w:rsid w:val="00E95111"/>
    <w:rsid w:val="00E95159"/>
    <w:rsid w:val="00E9528E"/>
    <w:rsid w:val="00E95469"/>
    <w:rsid w:val="00E95E4D"/>
    <w:rsid w:val="00E97D50"/>
    <w:rsid w:val="00E97D90"/>
    <w:rsid w:val="00E97F9A"/>
    <w:rsid w:val="00EA00F8"/>
    <w:rsid w:val="00EA013D"/>
    <w:rsid w:val="00EA0589"/>
    <w:rsid w:val="00EA0B72"/>
    <w:rsid w:val="00EA0D33"/>
    <w:rsid w:val="00EA0DE8"/>
    <w:rsid w:val="00EA0EAD"/>
    <w:rsid w:val="00EA10D3"/>
    <w:rsid w:val="00EA11C4"/>
    <w:rsid w:val="00EA1494"/>
    <w:rsid w:val="00EA1D88"/>
    <w:rsid w:val="00EA1F0F"/>
    <w:rsid w:val="00EA27FE"/>
    <w:rsid w:val="00EA2A14"/>
    <w:rsid w:val="00EA2A55"/>
    <w:rsid w:val="00EA39A4"/>
    <w:rsid w:val="00EA43D2"/>
    <w:rsid w:val="00EA58D6"/>
    <w:rsid w:val="00EA59D6"/>
    <w:rsid w:val="00EA672F"/>
    <w:rsid w:val="00EA6E3A"/>
    <w:rsid w:val="00EA6EE9"/>
    <w:rsid w:val="00EA71C7"/>
    <w:rsid w:val="00EA7C7D"/>
    <w:rsid w:val="00EB0A71"/>
    <w:rsid w:val="00EB0CD9"/>
    <w:rsid w:val="00EB1133"/>
    <w:rsid w:val="00EB1BDF"/>
    <w:rsid w:val="00EB1E41"/>
    <w:rsid w:val="00EB2CE5"/>
    <w:rsid w:val="00EB37F0"/>
    <w:rsid w:val="00EB3B40"/>
    <w:rsid w:val="00EB468E"/>
    <w:rsid w:val="00EB4AA0"/>
    <w:rsid w:val="00EB4AB0"/>
    <w:rsid w:val="00EB4B99"/>
    <w:rsid w:val="00EB55B6"/>
    <w:rsid w:val="00EB5CE8"/>
    <w:rsid w:val="00EB61E7"/>
    <w:rsid w:val="00EB6CEE"/>
    <w:rsid w:val="00EB74C2"/>
    <w:rsid w:val="00EB7AE1"/>
    <w:rsid w:val="00EB7B39"/>
    <w:rsid w:val="00EB7FBB"/>
    <w:rsid w:val="00EC0001"/>
    <w:rsid w:val="00EC0F48"/>
    <w:rsid w:val="00EC125C"/>
    <w:rsid w:val="00EC157D"/>
    <w:rsid w:val="00EC1BC3"/>
    <w:rsid w:val="00EC1E7B"/>
    <w:rsid w:val="00EC21DD"/>
    <w:rsid w:val="00EC23D4"/>
    <w:rsid w:val="00EC24A3"/>
    <w:rsid w:val="00EC2770"/>
    <w:rsid w:val="00EC2970"/>
    <w:rsid w:val="00EC31F2"/>
    <w:rsid w:val="00EC39B3"/>
    <w:rsid w:val="00EC4117"/>
    <w:rsid w:val="00EC4411"/>
    <w:rsid w:val="00EC47AB"/>
    <w:rsid w:val="00EC483B"/>
    <w:rsid w:val="00EC49D9"/>
    <w:rsid w:val="00EC4EE0"/>
    <w:rsid w:val="00EC4EFD"/>
    <w:rsid w:val="00EC4F6F"/>
    <w:rsid w:val="00EC51D3"/>
    <w:rsid w:val="00EC5923"/>
    <w:rsid w:val="00EC5BF8"/>
    <w:rsid w:val="00EC69B5"/>
    <w:rsid w:val="00EC6C14"/>
    <w:rsid w:val="00EC6FB2"/>
    <w:rsid w:val="00EC708E"/>
    <w:rsid w:val="00EC72F4"/>
    <w:rsid w:val="00EC7441"/>
    <w:rsid w:val="00ED041F"/>
    <w:rsid w:val="00ED098E"/>
    <w:rsid w:val="00ED0B36"/>
    <w:rsid w:val="00ED0F17"/>
    <w:rsid w:val="00ED12FD"/>
    <w:rsid w:val="00ED1436"/>
    <w:rsid w:val="00ED1C61"/>
    <w:rsid w:val="00ED2D5D"/>
    <w:rsid w:val="00ED2D6A"/>
    <w:rsid w:val="00ED2E20"/>
    <w:rsid w:val="00ED328C"/>
    <w:rsid w:val="00ED372E"/>
    <w:rsid w:val="00ED3A59"/>
    <w:rsid w:val="00ED3C44"/>
    <w:rsid w:val="00ED3CD5"/>
    <w:rsid w:val="00ED3D32"/>
    <w:rsid w:val="00ED4173"/>
    <w:rsid w:val="00ED48D5"/>
    <w:rsid w:val="00ED574A"/>
    <w:rsid w:val="00ED5B37"/>
    <w:rsid w:val="00ED5C0A"/>
    <w:rsid w:val="00ED5EF6"/>
    <w:rsid w:val="00ED65FF"/>
    <w:rsid w:val="00ED67E7"/>
    <w:rsid w:val="00ED7661"/>
    <w:rsid w:val="00ED7776"/>
    <w:rsid w:val="00ED7C34"/>
    <w:rsid w:val="00ED7EE6"/>
    <w:rsid w:val="00EE0559"/>
    <w:rsid w:val="00EE0E3A"/>
    <w:rsid w:val="00EE1C6E"/>
    <w:rsid w:val="00EE2459"/>
    <w:rsid w:val="00EE256E"/>
    <w:rsid w:val="00EE324D"/>
    <w:rsid w:val="00EE375E"/>
    <w:rsid w:val="00EE3CE5"/>
    <w:rsid w:val="00EE3D40"/>
    <w:rsid w:val="00EE3F62"/>
    <w:rsid w:val="00EE42CE"/>
    <w:rsid w:val="00EE5565"/>
    <w:rsid w:val="00EE5779"/>
    <w:rsid w:val="00EE5C5D"/>
    <w:rsid w:val="00EE6631"/>
    <w:rsid w:val="00EE6941"/>
    <w:rsid w:val="00EE6B46"/>
    <w:rsid w:val="00EE6BFE"/>
    <w:rsid w:val="00EE6C8D"/>
    <w:rsid w:val="00EE7670"/>
    <w:rsid w:val="00EE7BBF"/>
    <w:rsid w:val="00EF0C31"/>
    <w:rsid w:val="00EF0F0D"/>
    <w:rsid w:val="00EF1617"/>
    <w:rsid w:val="00EF1A6B"/>
    <w:rsid w:val="00EF1A83"/>
    <w:rsid w:val="00EF2A84"/>
    <w:rsid w:val="00EF2DAA"/>
    <w:rsid w:val="00EF2F64"/>
    <w:rsid w:val="00EF457A"/>
    <w:rsid w:val="00EF5054"/>
    <w:rsid w:val="00EF51EE"/>
    <w:rsid w:val="00EF5583"/>
    <w:rsid w:val="00EF5944"/>
    <w:rsid w:val="00EF5E2D"/>
    <w:rsid w:val="00EF6803"/>
    <w:rsid w:val="00EF6C53"/>
    <w:rsid w:val="00EF7663"/>
    <w:rsid w:val="00EF7C6F"/>
    <w:rsid w:val="00F005CB"/>
    <w:rsid w:val="00F0150F"/>
    <w:rsid w:val="00F01985"/>
    <w:rsid w:val="00F01E2B"/>
    <w:rsid w:val="00F02231"/>
    <w:rsid w:val="00F02339"/>
    <w:rsid w:val="00F0284E"/>
    <w:rsid w:val="00F028D5"/>
    <w:rsid w:val="00F02A4E"/>
    <w:rsid w:val="00F02BC0"/>
    <w:rsid w:val="00F02BF4"/>
    <w:rsid w:val="00F02C40"/>
    <w:rsid w:val="00F02E5D"/>
    <w:rsid w:val="00F0321C"/>
    <w:rsid w:val="00F03BDB"/>
    <w:rsid w:val="00F045D8"/>
    <w:rsid w:val="00F0514F"/>
    <w:rsid w:val="00F05277"/>
    <w:rsid w:val="00F05BF4"/>
    <w:rsid w:val="00F05FFB"/>
    <w:rsid w:val="00F0675D"/>
    <w:rsid w:val="00F06789"/>
    <w:rsid w:val="00F06DFA"/>
    <w:rsid w:val="00F073D1"/>
    <w:rsid w:val="00F077C3"/>
    <w:rsid w:val="00F07B20"/>
    <w:rsid w:val="00F07D8D"/>
    <w:rsid w:val="00F10A47"/>
    <w:rsid w:val="00F10E62"/>
    <w:rsid w:val="00F10F6F"/>
    <w:rsid w:val="00F117FB"/>
    <w:rsid w:val="00F1188B"/>
    <w:rsid w:val="00F119E7"/>
    <w:rsid w:val="00F11C3C"/>
    <w:rsid w:val="00F11EED"/>
    <w:rsid w:val="00F124B5"/>
    <w:rsid w:val="00F12A0C"/>
    <w:rsid w:val="00F12A95"/>
    <w:rsid w:val="00F12AE9"/>
    <w:rsid w:val="00F12DC1"/>
    <w:rsid w:val="00F13425"/>
    <w:rsid w:val="00F13466"/>
    <w:rsid w:val="00F13E47"/>
    <w:rsid w:val="00F146A4"/>
    <w:rsid w:val="00F14BD2"/>
    <w:rsid w:val="00F14D34"/>
    <w:rsid w:val="00F14DBE"/>
    <w:rsid w:val="00F15B56"/>
    <w:rsid w:val="00F15BBF"/>
    <w:rsid w:val="00F16398"/>
    <w:rsid w:val="00F164CC"/>
    <w:rsid w:val="00F179F2"/>
    <w:rsid w:val="00F20022"/>
    <w:rsid w:val="00F2070B"/>
    <w:rsid w:val="00F20912"/>
    <w:rsid w:val="00F20BCB"/>
    <w:rsid w:val="00F21642"/>
    <w:rsid w:val="00F219B5"/>
    <w:rsid w:val="00F21C3A"/>
    <w:rsid w:val="00F22527"/>
    <w:rsid w:val="00F225CA"/>
    <w:rsid w:val="00F22808"/>
    <w:rsid w:val="00F22A44"/>
    <w:rsid w:val="00F22A4D"/>
    <w:rsid w:val="00F22C59"/>
    <w:rsid w:val="00F22C97"/>
    <w:rsid w:val="00F22D7E"/>
    <w:rsid w:val="00F23269"/>
    <w:rsid w:val="00F23B95"/>
    <w:rsid w:val="00F23F5F"/>
    <w:rsid w:val="00F2452C"/>
    <w:rsid w:val="00F24CA6"/>
    <w:rsid w:val="00F24EDD"/>
    <w:rsid w:val="00F25709"/>
    <w:rsid w:val="00F26C0B"/>
    <w:rsid w:val="00F27338"/>
    <w:rsid w:val="00F30381"/>
    <w:rsid w:val="00F30458"/>
    <w:rsid w:val="00F308A6"/>
    <w:rsid w:val="00F30E55"/>
    <w:rsid w:val="00F31136"/>
    <w:rsid w:val="00F31547"/>
    <w:rsid w:val="00F31620"/>
    <w:rsid w:val="00F31ABF"/>
    <w:rsid w:val="00F31C63"/>
    <w:rsid w:val="00F322BA"/>
    <w:rsid w:val="00F33123"/>
    <w:rsid w:val="00F333F7"/>
    <w:rsid w:val="00F33BAC"/>
    <w:rsid w:val="00F340CD"/>
    <w:rsid w:val="00F346FB"/>
    <w:rsid w:val="00F34A47"/>
    <w:rsid w:val="00F34A4E"/>
    <w:rsid w:val="00F34E76"/>
    <w:rsid w:val="00F35096"/>
    <w:rsid w:val="00F35ABA"/>
    <w:rsid w:val="00F35B7A"/>
    <w:rsid w:val="00F35EE0"/>
    <w:rsid w:val="00F36203"/>
    <w:rsid w:val="00F365AC"/>
    <w:rsid w:val="00F3686A"/>
    <w:rsid w:val="00F36A27"/>
    <w:rsid w:val="00F36A63"/>
    <w:rsid w:val="00F36B5E"/>
    <w:rsid w:val="00F37385"/>
    <w:rsid w:val="00F37953"/>
    <w:rsid w:val="00F37AD7"/>
    <w:rsid w:val="00F37C44"/>
    <w:rsid w:val="00F416D5"/>
    <w:rsid w:val="00F4192B"/>
    <w:rsid w:val="00F41990"/>
    <w:rsid w:val="00F41E4F"/>
    <w:rsid w:val="00F4263C"/>
    <w:rsid w:val="00F42989"/>
    <w:rsid w:val="00F42AD2"/>
    <w:rsid w:val="00F434E0"/>
    <w:rsid w:val="00F438AA"/>
    <w:rsid w:val="00F4440A"/>
    <w:rsid w:val="00F44607"/>
    <w:rsid w:val="00F4486A"/>
    <w:rsid w:val="00F44898"/>
    <w:rsid w:val="00F44A43"/>
    <w:rsid w:val="00F44BAB"/>
    <w:rsid w:val="00F44EB0"/>
    <w:rsid w:val="00F44F05"/>
    <w:rsid w:val="00F450CB"/>
    <w:rsid w:val="00F4549A"/>
    <w:rsid w:val="00F465F7"/>
    <w:rsid w:val="00F47673"/>
    <w:rsid w:val="00F477BE"/>
    <w:rsid w:val="00F47954"/>
    <w:rsid w:val="00F5002B"/>
    <w:rsid w:val="00F50614"/>
    <w:rsid w:val="00F50944"/>
    <w:rsid w:val="00F514DF"/>
    <w:rsid w:val="00F51674"/>
    <w:rsid w:val="00F51DD0"/>
    <w:rsid w:val="00F523CF"/>
    <w:rsid w:val="00F526CB"/>
    <w:rsid w:val="00F52837"/>
    <w:rsid w:val="00F52BB0"/>
    <w:rsid w:val="00F52E56"/>
    <w:rsid w:val="00F530D8"/>
    <w:rsid w:val="00F531A3"/>
    <w:rsid w:val="00F532D6"/>
    <w:rsid w:val="00F53BC3"/>
    <w:rsid w:val="00F53D99"/>
    <w:rsid w:val="00F53E82"/>
    <w:rsid w:val="00F53ECA"/>
    <w:rsid w:val="00F54760"/>
    <w:rsid w:val="00F54A8E"/>
    <w:rsid w:val="00F54C3D"/>
    <w:rsid w:val="00F55114"/>
    <w:rsid w:val="00F5550B"/>
    <w:rsid w:val="00F55526"/>
    <w:rsid w:val="00F55AD5"/>
    <w:rsid w:val="00F55FCB"/>
    <w:rsid w:val="00F5630A"/>
    <w:rsid w:val="00F566A3"/>
    <w:rsid w:val="00F567CA"/>
    <w:rsid w:val="00F568BB"/>
    <w:rsid w:val="00F5794C"/>
    <w:rsid w:val="00F57CC5"/>
    <w:rsid w:val="00F603BD"/>
    <w:rsid w:val="00F60412"/>
    <w:rsid w:val="00F60590"/>
    <w:rsid w:val="00F607DF"/>
    <w:rsid w:val="00F60909"/>
    <w:rsid w:val="00F60FCC"/>
    <w:rsid w:val="00F613B5"/>
    <w:rsid w:val="00F61A50"/>
    <w:rsid w:val="00F621F4"/>
    <w:rsid w:val="00F62514"/>
    <w:rsid w:val="00F626FD"/>
    <w:rsid w:val="00F632DB"/>
    <w:rsid w:val="00F63916"/>
    <w:rsid w:val="00F63975"/>
    <w:rsid w:val="00F63F65"/>
    <w:rsid w:val="00F642E3"/>
    <w:rsid w:val="00F646B3"/>
    <w:rsid w:val="00F64B56"/>
    <w:rsid w:val="00F64EF3"/>
    <w:rsid w:val="00F6519C"/>
    <w:rsid w:val="00F653C1"/>
    <w:rsid w:val="00F65C82"/>
    <w:rsid w:val="00F6611E"/>
    <w:rsid w:val="00F6640E"/>
    <w:rsid w:val="00F670B7"/>
    <w:rsid w:val="00F67169"/>
    <w:rsid w:val="00F67A91"/>
    <w:rsid w:val="00F70A1E"/>
    <w:rsid w:val="00F70D57"/>
    <w:rsid w:val="00F71F2F"/>
    <w:rsid w:val="00F7262F"/>
    <w:rsid w:val="00F72938"/>
    <w:rsid w:val="00F72D9C"/>
    <w:rsid w:val="00F731BC"/>
    <w:rsid w:val="00F73385"/>
    <w:rsid w:val="00F734E3"/>
    <w:rsid w:val="00F73545"/>
    <w:rsid w:val="00F73B3B"/>
    <w:rsid w:val="00F74127"/>
    <w:rsid w:val="00F74377"/>
    <w:rsid w:val="00F743BE"/>
    <w:rsid w:val="00F744D9"/>
    <w:rsid w:val="00F745D2"/>
    <w:rsid w:val="00F74E7A"/>
    <w:rsid w:val="00F74F36"/>
    <w:rsid w:val="00F753F7"/>
    <w:rsid w:val="00F75CCE"/>
    <w:rsid w:val="00F75D6A"/>
    <w:rsid w:val="00F75D92"/>
    <w:rsid w:val="00F75E31"/>
    <w:rsid w:val="00F76C54"/>
    <w:rsid w:val="00F76E48"/>
    <w:rsid w:val="00F774EE"/>
    <w:rsid w:val="00F77A7B"/>
    <w:rsid w:val="00F77EE2"/>
    <w:rsid w:val="00F800B2"/>
    <w:rsid w:val="00F80F61"/>
    <w:rsid w:val="00F811B7"/>
    <w:rsid w:val="00F81677"/>
    <w:rsid w:val="00F81FCF"/>
    <w:rsid w:val="00F82679"/>
    <w:rsid w:val="00F82EB7"/>
    <w:rsid w:val="00F82FE8"/>
    <w:rsid w:val="00F830B3"/>
    <w:rsid w:val="00F8380E"/>
    <w:rsid w:val="00F83A93"/>
    <w:rsid w:val="00F840EE"/>
    <w:rsid w:val="00F8489F"/>
    <w:rsid w:val="00F848AB"/>
    <w:rsid w:val="00F84D4B"/>
    <w:rsid w:val="00F857FF"/>
    <w:rsid w:val="00F85F53"/>
    <w:rsid w:val="00F86714"/>
    <w:rsid w:val="00F869EE"/>
    <w:rsid w:val="00F86E20"/>
    <w:rsid w:val="00F86E90"/>
    <w:rsid w:val="00F8726A"/>
    <w:rsid w:val="00F87322"/>
    <w:rsid w:val="00F87A8A"/>
    <w:rsid w:val="00F90398"/>
    <w:rsid w:val="00F904D2"/>
    <w:rsid w:val="00F90A22"/>
    <w:rsid w:val="00F90B8E"/>
    <w:rsid w:val="00F90E3E"/>
    <w:rsid w:val="00F911F2"/>
    <w:rsid w:val="00F913E5"/>
    <w:rsid w:val="00F91486"/>
    <w:rsid w:val="00F914A3"/>
    <w:rsid w:val="00F9159E"/>
    <w:rsid w:val="00F91A63"/>
    <w:rsid w:val="00F91A79"/>
    <w:rsid w:val="00F926F3"/>
    <w:rsid w:val="00F93246"/>
    <w:rsid w:val="00F93699"/>
    <w:rsid w:val="00F93DCB"/>
    <w:rsid w:val="00F93FDC"/>
    <w:rsid w:val="00F94213"/>
    <w:rsid w:val="00F94868"/>
    <w:rsid w:val="00F94B36"/>
    <w:rsid w:val="00F952D7"/>
    <w:rsid w:val="00F955AA"/>
    <w:rsid w:val="00F95D89"/>
    <w:rsid w:val="00F96190"/>
    <w:rsid w:val="00F96679"/>
    <w:rsid w:val="00F967BB"/>
    <w:rsid w:val="00F96891"/>
    <w:rsid w:val="00F9693E"/>
    <w:rsid w:val="00F97941"/>
    <w:rsid w:val="00F97AE1"/>
    <w:rsid w:val="00F97C06"/>
    <w:rsid w:val="00F97C41"/>
    <w:rsid w:val="00FA0A55"/>
    <w:rsid w:val="00FA0E9B"/>
    <w:rsid w:val="00FA13BB"/>
    <w:rsid w:val="00FA2389"/>
    <w:rsid w:val="00FA28D4"/>
    <w:rsid w:val="00FA2D0F"/>
    <w:rsid w:val="00FA3268"/>
    <w:rsid w:val="00FA3617"/>
    <w:rsid w:val="00FA3E0C"/>
    <w:rsid w:val="00FA3F88"/>
    <w:rsid w:val="00FA4104"/>
    <w:rsid w:val="00FA53F2"/>
    <w:rsid w:val="00FA586F"/>
    <w:rsid w:val="00FA5A86"/>
    <w:rsid w:val="00FA6406"/>
    <w:rsid w:val="00FA6669"/>
    <w:rsid w:val="00FA6944"/>
    <w:rsid w:val="00FA733F"/>
    <w:rsid w:val="00FA7BB9"/>
    <w:rsid w:val="00FB04ED"/>
    <w:rsid w:val="00FB085D"/>
    <w:rsid w:val="00FB0960"/>
    <w:rsid w:val="00FB22D7"/>
    <w:rsid w:val="00FB2538"/>
    <w:rsid w:val="00FB2B47"/>
    <w:rsid w:val="00FB39C3"/>
    <w:rsid w:val="00FB3BB8"/>
    <w:rsid w:val="00FB3D10"/>
    <w:rsid w:val="00FB42D1"/>
    <w:rsid w:val="00FB483C"/>
    <w:rsid w:val="00FB52D9"/>
    <w:rsid w:val="00FB54E7"/>
    <w:rsid w:val="00FB5743"/>
    <w:rsid w:val="00FB5819"/>
    <w:rsid w:val="00FB59E7"/>
    <w:rsid w:val="00FB6377"/>
    <w:rsid w:val="00FB6537"/>
    <w:rsid w:val="00FB67E7"/>
    <w:rsid w:val="00FB6E50"/>
    <w:rsid w:val="00FB6EED"/>
    <w:rsid w:val="00FB702C"/>
    <w:rsid w:val="00FB772E"/>
    <w:rsid w:val="00FB772F"/>
    <w:rsid w:val="00FB7790"/>
    <w:rsid w:val="00FB7A4C"/>
    <w:rsid w:val="00FB7AF3"/>
    <w:rsid w:val="00FC0313"/>
    <w:rsid w:val="00FC051C"/>
    <w:rsid w:val="00FC0B92"/>
    <w:rsid w:val="00FC0D10"/>
    <w:rsid w:val="00FC1339"/>
    <w:rsid w:val="00FC245A"/>
    <w:rsid w:val="00FC25EF"/>
    <w:rsid w:val="00FC2707"/>
    <w:rsid w:val="00FC280D"/>
    <w:rsid w:val="00FC2BDA"/>
    <w:rsid w:val="00FC3209"/>
    <w:rsid w:val="00FC33CD"/>
    <w:rsid w:val="00FC34BC"/>
    <w:rsid w:val="00FC3615"/>
    <w:rsid w:val="00FC3DCD"/>
    <w:rsid w:val="00FC42AC"/>
    <w:rsid w:val="00FC456B"/>
    <w:rsid w:val="00FC47ED"/>
    <w:rsid w:val="00FC4B2B"/>
    <w:rsid w:val="00FC4FA4"/>
    <w:rsid w:val="00FC51E1"/>
    <w:rsid w:val="00FC5664"/>
    <w:rsid w:val="00FC57E0"/>
    <w:rsid w:val="00FC643C"/>
    <w:rsid w:val="00FC65DE"/>
    <w:rsid w:val="00FC7029"/>
    <w:rsid w:val="00FC7889"/>
    <w:rsid w:val="00FC7CBA"/>
    <w:rsid w:val="00FD00F4"/>
    <w:rsid w:val="00FD0530"/>
    <w:rsid w:val="00FD09EA"/>
    <w:rsid w:val="00FD0B13"/>
    <w:rsid w:val="00FD0B37"/>
    <w:rsid w:val="00FD1C27"/>
    <w:rsid w:val="00FD1C90"/>
    <w:rsid w:val="00FD1DD3"/>
    <w:rsid w:val="00FD1E38"/>
    <w:rsid w:val="00FD1FB9"/>
    <w:rsid w:val="00FD2826"/>
    <w:rsid w:val="00FD3593"/>
    <w:rsid w:val="00FD3CF4"/>
    <w:rsid w:val="00FD3FB9"/>
    <w:rsid w:val="00FD40E0"/>
    <w:rsid w:val="00FD4130"/>
    <w:rsid w:val="00FD4B0A"/>
    <w:rsid w:val="00FD58DA"/>
    <w:rsid w:val="00FD5C0A"/>
    <w:rsid w:val="00FD5D1A"/>
    <w:rsid w:val="00FD655F"/>
    <w:rsid w:val="00FD6B9B"/>
    <w:rsid w:val="00FD6E19"/>
    <w:rsid w:val="00FD6E65"/>
    <w:rsid w:val="00FE0279"/>
    <w:rsid w:val="00FE0447"/>
    <w:rsid w:val="00FE0719"/>
    <w:rsid w:val="00FE0C8C"/>
    <w:rsid w:val="00FE0D6B"/>
    <w:rsid w:val="00FE15AE"/>
    <w:rsid w:val="00FE15D2"/>
    <w:rsid w:val="00FE1753"/>
    <w:rsid w:val="00FE1D3E"/>
    <w:rsid w:val="00FE28E1"/>
    <w:rsid w:val="00FE2A36"/>
    <w:rsid w:val="00FE2B2D"/>
    <w:rsid w:val="00FE2E2A"/>
    <w:rsid w:val="00FE3620"/>
    <w:rsid w:val="00FE39E3"/>
    <w:rsid w:val="00FE3A98"/>
    <w:rsid w:val="00FE43FC"/>
    <w:rsid w:val="00FE4AC8"/>
    <w:rsid w:val="00FE4EDF"/>
    <w:rsid w:val="00FE51A2"/>
    <w:rsid w:val="00FE54BE"/>
    <w:rsid w:val="00FE5D72"/>
    <w:rsid w:val="00FE5E52"/>
    <w:rsid w:val="00FE6687"/>
    <w:rsid w:val="00FE6A3B"/>
    <w:rsid w:val="00FE6E65"/>
    <w:rsid w:val="00FE729E"/>
    <w:rsid w:val="00FE744E"/>
    <w:rsid w:val="00FE7F7A"/>
    <w:rsid w:val="00FF01B1"/>
    <w:rsid w:val="00FF0416"/>
    <w:rsid w:val="00FF130C"/>
    <w:rsid w:val="00FF1675"/>
    <w:rsid w:val="00FF1903"/>
    <w:rsid w:val="00FF1B16"/>
    <w:rsid w:val="00FF292A"/>
    <w:rsid w:val="00FF2A6F"/>
    <w:rsid w:val="00FF2B2C"/>
    <w:rsid w:val="00FF2DFA"/>
    <w:rsid w:val="00FF2FBA"/>
    <w:rsid w:val="00FF40E5"/>
    <w:rsid w:val="00FF4377"/>
    <w:rsid w:val="00FF54F8"/>
    <w:rsid w:val="00FF5B53"/>
    <w:rsid w:val="00FF5E35"/>
    <w:rsid w:val="00FF622B"/>
    <w:rsid w:val="00FF63D8"/>
    <w:rsid w:val="00FF6539"/>
    <w:rsid w:val="00FF6D5A"/>
    <w:rsid w:val="00FF75AC"/>
    <w:rsid w:val="00FF7773"/>
    <w:rsid w:val="00FF78D1"/>
    <w:rsid w:val="00FF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902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oa heading" w:uiPriority="0"/>
    <w:lsdException w:name="List Bullet"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E0"/>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801AD4"/>
    <w:pPr>
      <w:keepNext/>
      <w:keepLines/>
      <w:numPr>
        <w:ilvl w:val="1"/>
        <w:numId w:val="1"/>
      </w:numPr>
      <w:spacing w:before="120" w:after="120" w:line="240" w:lineRule="auto"/>
      <w:ind w:left="578" w:hanging="578"/>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CB7813"/>
    <w:pPr>
      <w:keepNext/>
      <w:keepLines/>
      <w:numPr>
        <w:ilvl w:val="2"/>
        <w:numId w:val="1"/>
      </w:numPr>
      <w:spacing w:before="120" w:after="120" w:line="240" w:lineRule="auto"/>
      <w:ind w:left="7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5C3E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C3E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5C3E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character" w:customStyle="1" w:styleId="Balk2Char">
    <w:name w:val="Başlık 2 Char"/>
    <w:basedOn w:val="VarsaylanParagrafYazTipi"/>
    <w:link w:val="Balk2"/>
    <w:rsid w:val="00801AD4"/>
    <w:rPr>
      <w:rFonts w:eastAsiaTheme="majorEastAsia" w:cstheme="majorBidi"/>
      <w:b/>
      <w:bCs/>
      <w:color w:val="000000" w:themeColor="text1"/>
      <w:szCs w:val="26"/>
    </w:rPr>
  </w:style>
  <w:style w:type="character" w:customStyle="1" w:styleId="Balk3Char">
    <w:name w:val="Başlık 3 Char"/>
    <w:basedOn w:val="VarsaylanParagrafYazTipi"/>
    <w:link w:val="Balk3"/>
    <w:rsid w:val="00CB7813"/>
    <w:rPr>
      <w:rFonts w:eastAsiaTheme="majorEastAsia" w:cstheme="majorBidi"/>
      <w:b/>
      <w:bCs/>
      <w:color w:val="000000" w:themeColor="text1"/>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5C3E5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5C3E5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5C3E5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886A81"/>
    <w:pPr>
      <w:spacing w:before="150" w:after="150"/>
      <w:ind w:left="675" w:right="525"/>
    </w:pPr>
    <w:rPr>
      <w:sz w:val="19"/>
      <w:szCs w:val="19"/>
    </w:rPr>
  </w:style>
  <w:style w:type="paragraph" w:styleId="GvdeMetni2">
    <w:name w:val="Body Text 2"/>
    <w:basedOn w:val="Normal"/>
    <w:link w:val="GvdeMetni2Char"/>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paragraph" w:styleId="GvdeMetni">
    <w:name w:val="Body Text"/>
    <w:basedOn w:val="Normal"/>
    <w:link w:val="GvdeMetniChar"/>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886A81"/>
    <w:pPr>
      <w:tabs>
        <w:tab w:val="center" w:pos="4536"/>
        <w:tab w:val="right" w:pos="9072"/>
      </w:tabs>
    </w:pPr>
    <w:rPr>
      <w:lang w:val="en-US"/>
    </w:rPr>
  </w:style>
  <w:style w:type="character" w:customStyle="1" w:styleId="stbilgiChar">
    <w:name w:val="Üstbilgi Char"/>
    <w:basedOn w:val="VarsaylanParagrafYazTipi"/>
    <w:link w:val="stbilgi"/>
    <w:uiPriority w:val="99"/>
    <w:rsid w:val="00886A8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86A81"/>
    <w:pPr>
      <w:tabs>
        <w:tab w:val="center" w:pos="4536"/>
        <w:tab w:val="right" w:pos="9072"/>
      </w:tabs>
    </w:pPr>
    <w:rPr>
      <w:lang w:val="en-US"/>
    </w:rPr>
  </w:style>
  <w:style w:type="character" w:customStyle="1" w:styleId="AltbilgiChar">
    <w:name w:val="Alt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semiHidden/>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aliases w:val="Podrozdział"/>
    <w:basedOn w:val="Normal"/>
    <w:link w:val="DipnotMetniChar"/>
    <w:unhideWhenUsed/>
    <w:rsid w:val="00886A81"/>
    <w:rPr>
      <w:sz w:val="20"/>
      <w:szCs w:val="20"/>
      <w:lang w:val="en-US"/>
    </w:rPr>
  </w:style>
  <w:style w:type="character" w:customStyle="1" w:styleId="DipnotMetniChar">
    <w:name w:val="Dipnot Metni Char"/>
    <w:aliases w:val="Podrozdział Char"/>
    <w:basedOn w:val="VarsaylanParagrafYazTipi"/>
    <w:link w:val="DipnotMetni"/>
    <w:uiPriority w:val="99"/>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KonuBal">
    <w:name w:val="Subtitle"/>
    <w:basedOn w:val="Normal"/>
    <w:next w:val="Normal"/>
    <w:link w:val="AltKonuBal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KonuBalChar">
    <w:name w:val="Alt Konu Başlığı Char"/>
    <w:basedOn w:val="VarsaylanParagrafYazTipi"/>
    <w:link w:val="AltKonuBal"/>
    <w:uiPriority w:val="11"/>
    <w:rsid w:val="00886A81"/>
    <w:rPr>
      <w:rFonts w:asciiTheme="majorHAnsi" w:eastAsiaTheme="majorEastAsia" w:hAnsiTheme="majorHAnsi" w:cstheme="majorBidi"/>
      <w:i/>
      <w:iCs/>
      <w:color w:val="4F81BD" w:themeColor="accent1"/>
      <w:spacing w:val="15"/>
      <w:sz w:val="24"/>
      <w:szCs w:val="24"/>
      <w:lang w:val="en-US"/>
    </w:rPr>
  </w:style>
  <w:style w:type="paragraph" w:styleId="T1">
    <w:name w:val="toc 1"/>
    <w:basedOn w:val="Normal"/>
    <w:next w:val="Normal"/>
    <w:autoRedefine/>
    <w:uiPriority w:val="39"/>
    <w:unhideWhenUsed/>
    <w:qFormat/>
    <w:rsid w:val="00C1365E"/>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C1365E"/>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C1365E"/>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1F6ED0"/>
    <w:pPr>
      <w:tabs>
        <w:tab w:val="left" w:pos="2320"/>
        <w:tab w:val="right" w:leader="dot" w:pos="9062"/>
      </w:tabs>
      <w:spacing w:after="100" w:line="240" w:lineRule="auto"/>
      <w:ind w:left="658"/>
    </w:pPr>
    <w:rPr>
      <w:rFonts w:eastAsiaTheme="minorEastAsia"/>
    </w:rPr>
  </w:style>
  <w:style w:type="paragraph" w:styleId="T5">
    <w:name w:val="toc 5"/>
    <w:basedOn w:val="Normal"/>
    <w:next w:val="Normal"/>
    <w:autoRedefine/>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nhideWhenUsed/>
    <w:rsid w:val="002F3CEB"/>
    <w:pPr>
      <w:spacing w:after="100"/>
      <w:ind w:left="1100"/>
    </w:pPr>
    <w:rPr>
      <w:rFonts w:eastAsiaTheme="minorEastAsia"/>
    </w:rPr>
  </w:style>
  <w:style w:type="paragraph" w:styleId="T7">
    <w:name w:val="toc 7"/>
    <w:basedOn w:val="Normal"/>
    <w:next w:val="Normal"/>
    <w:autoRedefine/>
    <w:unhideWhenUsed/>
    <w:rsid w:val="002F3CEB"/>
    <w:pPr>
      <w:spacing w:after="100"/>
      <w:ind w:left="1320"/>
    </w:pPr>
    <w:rPr>
      <w:rFonts w:eastAsiaTheme="minorEastAsia"/>
    </w:rPr>
  </w:style>
  <w:style w:type="paragraph" w:styleId="T8">
    <w:name w:val="toc 8"/>
    <w:basedOn w:val="Normal"/>
    <w:next w:val="Normal"/>
    <w:autoRedefine/>
    <w:unhideWhenUsed/>
    <w:rsid w:val="002F3CEB"/>
    <w:pPr>
      <w:spacing w:after="100"/>
      <w:ind w:left="1540"/>
    </w:pPr>
    <w:rPr>
      <w:rFonts w:eastAsiaTheme="minorEastAsia"/>
    </w:rPr>
  </w:style>
  <w:style w:type="paragraph" w:styleId="T9">
    <w:name w:val="toc 9"/>
    <w:basedOn w:val="Normal"/>
    <w:next w:val="Normal"/>
    <w:autoRedefine/>
    <w:unhideWhenUsed/>
    <w:rsid w:val="002F3CEB"/>
    <w:pPr>
      <w:spacing w:after="100"/>
      <w:ind w:left="1760"/>
    </w:pPr>
    <w:rPr>
      <w:rFonts w:eastAsiaTheme="minorEastAsia"/>
    </w:rPr>
  </w:style>
  <w:style w:type="table" w:styleId="TabloKlavuzu">
    <w:name w:val="Table Grid"/>
    <w:basedOn w:val="NormalTablo"/>
    <w:uiPriority w:val="39"/>
    <w:rsid w:val="008846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aliases w:val="Tablolar"/>
    <w:basedOn w:val="Normal"/>
    <w:next w:val="Normal"/>
    <w:unhideWhenUsed/>
    <w:rsid w:val="006D2107"/>
  </w:style>
  <w:style w:type="paragraph" w:customStyle="1" w:styleId="LGBalk">
    <w:name w:val="LG Başlık"/>
    <w:basedOn w:val="AralkYok"/>
    <w:link w:val="LGBalkChar"/>
    <w:rsid w:val="00F22527"/>
    <w:pPr>
      <w:spacing w:before="240" w:after="120"/>
      <w:ind w:firstLine="0"/>
    </w:pPr>
    <w:rPr>
      <w:b/>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Paragraf">
    <w:name w:val="LG Paragraf"/>
    <w:basedOn w:val="Normal"/>
    <w:link w:val="LGParagrafChar"/>
    <w:qFormat/>
    <w:rsid w:val="009E01AC"/>
    <w:pPr>
      <w:spacing w:before="120" w:line="300" w:lineRule="auto"/>
    </w:pPr>
  </w:style>
  <w:style w:type="character" w:customStyle="1" w:styleId="LGParagrafChar">
    <w:name w:val="LG Paragraf Char"/>
    <w:basedOn w:val="VarsaylanParagrafYazTipi"/>
    <w:link w:val="LGParagraf"/>
    <w:rsid w:val="009E01AC"/>
  </w:style>
  <w:style w:type="paragraph" w:customStyle="1" w:styleId="LGMadde">
    <w:name w:val="LG Madde"/>
    <w:basedOn w:val="ListeParagraf"/>
    <w:link w:val="LGMaddeChar"/>
    <w:rsid w:val="008C3DE3"/>
    <w:pPr>
      <w:numPr>
        <w:numId w:val="2"/>
      </w:numPr>
      <w:autoSpaceDE w:val="0"/>
      <w:autoSpaceDN w:val="0"/>
      <w:adjustRightInd w:val="0"/>
      <w:spacing w:before="120"/>
      <w:ind w:left="992" w:hanging="272"/>
    </w:pPr>
    <w:rPr>
      <w:rFonts w:ascii="TimesNewRoman" w:eastAsiaTheme="minorHAnsi" w:hAnsi="TimesNewRoman" w:cs="TimesNewRoman"/>
    </w:rPr>
  </w:style>
  <w:style w:type="character" w:customStyle="1" w:styleId="LGMaddeChar">
    <w:name w:val="LG Madde Char"/>
    <w:basedOn w:val="ListeParagrafChar"/>
    <w:link w:val="LGMadde"/>
    <w:rsid w:val="008C3DE3"/>
    <w:rPr>
      <w:rFonts w:ascii="TimesNewRoman" w:eastAsia="Calibri" w:hAnsi="TimesNewRoman" w:cs="TimesNewRoman"/>
    </w:rPr>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nhideWhenUsed/>
    <w:rsid w:val="00980BFA"/>
    <w:rPr>
      <w:sz w:val="16"/>
      <w:szCs w:val="16"/>
    </w:rPr>
  </w:style>
  <w:style w:type="paragraph" w:styleId="AklamaMetni">
    <w:name w:val="annotation text"/>
    <w:basedOn w:val="Normal"/>
    <w:link w:val="AklamaMetniChar"/>
    <w:unhideWhenUsed/>
    <w:rsid w:val="00980BFA"/>
    <w:pPr>
      <w:spacing w:line="240" w:lineRule="auto"/>
    </w:pPr>
    <w:rPr>
      <w:sz w:val="20"/>
      <w:szCs w:val="20"/>
    </w:rPr>
  </w:style>
  <w:style w:type="character" w:customStyle="1" w:styleId="AklamaMetniChar">
    <w:name w:val="Açıklama Metni Char"/>
    <w:basedOn w:val="VarsaylanParagrafYazTipi"/>
    <w:link w:val="AklamaMetni"/>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e">
    <w:name w:val="@texte"/>
    <w:basedOn w:val="Normal"/>
    <w:rsid w:val="009E01AC"/>
    <w:pPr>
      <w:spacing w:before="240" w:after="240" w:line="240" w:lineRule="auto"/>
      <w:ind w:firstLine="0"/>
    </w:pPr>
    <w:rPr>
      <w:rFonts w:eastAsia="Times New Roman" w:cs="Times New Roman"/>
      <w:sz w:val="22"/>
      <w:szCs w:val="20"/>
      <w:lang w:eastAsia="tr-TR"/>
    </w:rPr>
  </w:style>
  <w:style w:type="paragraph" w:customStyle="1" w:styleId="Heading2PRAG">
    <w:name w:val="Heading 2 PRAG"/>
    <w:basedOn w:val="Balk2"/>
    <w:autoRedefine/>
    <w:rsid w:val="009E01AC"/>
    <w:pPr>
      <w:keepLines w:val="0"/>
      <w:numPr>
        <w:ilvl w:val="0"/>
        <w:numId w:val="0"/>
      </w:numPr>
      <w:tabs>
        <w:tab w:val="num" w:pos="576"/>
      </w:tabs>
      <w:spacing w:after="60"/>
      <w:ind w:left="576" w:hanging="576"/>
      <w:jc w:val="left"/>
    </w:pPr>
    <w:rPr>
      <w:rFonts w:ascii="Arial" w:eastAsia="Times New Roman" w:hAnsi="Arial" w:cs="Arial"/>
      <w:color w:val="auto"/>
      <w:szCs w:val="24"/>
      <w:lang w:eastAsia="tr-TR"/>
    </w:rPr>
  </w:style>
  <w:style w:type="paragraph" w:customStyle="1" w:styleId="ListDash4">
    <w:name w:val="List Dash 4"/>
    <w:basedOn w:val="Normal"/>
    <w:rsid w:val="009E01AC"/>
    <w:pPr>
      <w:numPr>
        <w:numId w:val="3"/>
      </w:numPr>
      <w:spacing w:after="240" w:line="240" w:lineRule="auto"/>
    </w:pPr>
    <w:rPr>
      <w:rFonts w:eastAsia="Times New Roman" w:cs="Times New Roman"/>
      <w:szCs w:val="20"/>
      <w:lang w:val="en-GB" w:eastAsia="tr-TR"/>
    </w:rPr>
  </w:style>
  <w:style w:type="paragraph" w:customStyle="1" w:styleId="CM12">
    <w:name w:val="CM12"/>
    <w:basedOn w:val="Normal"/>
    <w:next w:val="Normal"/>
    <w:semiHidden/>
    <w:rsid w:val="009E01AC"/>
    <w:pPr>
      <w:widowControl w:val="0"/>
      <w:autoSpaceDE w:val="0"/>
      <w:autoSpaceDN w:val="0"/>
      <w:adjustRightInd w:val="0"/>
      <w:spacing w:line="300" w:lineRule="atLeast"/>
      <w:ind w:firstLine="0"/>
      <w:jc w:val="left"/>
    </w:pPr>
    <w:rPr>
      <w:rFonts w:ascii="Arial" w:eastAsia="Times New Roman" w:hAnsi="Arial" w:cs="Arial"/>
      <w:lang w:val="en-US" w:eastAsia="tr-TR"/>
    </w:rPr>
  </w:style>
  <w:style w:type="paragraph" w:styleId="GvdeMetniGirintisi2">
    <w:name w:val="Body Text Indent 2"/>
    <w:basedOn w:val="Normal"/>
    <w:link w:val="GvdeMetniGirintisi2Char"/>
    <w:rsid w:val="009E01AC"/>
    <w:pPr>
      <w:spacing w:before="240" w:line="240" w:lineRule="auto"/>
    </w:pPr>
    <w:rPr>
      <w:rFonts w:eastAsia="Times New Roman" w:cs="Times New Roman"/>
      <w:noProof/>
      <w:lang w:eastAsia="tr-TR"/>
    </w:rPr>
  </w:style>
  <w:style w:type="character" w:customStyle="1" w:styleId="GvdeMetniGirintisi2Char">
    <w:name w:val="Gövde Metni Girintisi 2 Char"/>
    <w:basedOn w:val="VarsaylanParagrafYazTipi"/>
    <w:link w:val="GvdeMetniGirintisi2"/>
    <w:rsid w:val="009E01AC"/>
    <w:rPr>
      <w:rFonts w:eastAsia="Times New Roman" w:cs="Times New Roman"/>
      <w:noProof/>
      <w:lang w:eastAsia="tr-TR"/>
    </w:rPr>
  </w:style>
  <w:style w:type="paragraph" w:styleId="GvdeMetniGirintisi3">
    <w:name w:val="Body Text Indent 3"/>
    <w:basedOn w:val="Normal"/>
    <w:link w:val="GvdeMetniGirintisi3Char"/>
    <w:rsid w:val="009E01AC"/>
    <w:pPr>
      <w:spacing w:before="240" w:line="240" w:lineRule="auto"/>
      <w:jc w:val="left"/>
    </w:pPr>
    <w:rPr>
      <w:rFonts w:eastAsia="Times New Roman" w:cs="Times New Roman"/>
      <w:noProof/>
      <w:lang w:eastAsia="tr-TR"/>
    </w:rPr>
  </w:style>
  <w:style w:type="character" w:customStyle="1" w:styleId="GvdeMetniGirintisi3Char">
    <w:name w:val="Gövde Metni Girintisi 3 Char"/>
    <w:basedOn w:val="VarsaylanParagrafYazTipi"/>
    <w:link w:val="GvdeMetniGirintisi3"/>
    <w:rsid w:val="009E01AC"/>
    <w:rPr>
      <w:rFonts w:eastAsia="Times New Roman" w:cs="Times New Roman"/>
      <w:noProof/>
      <w:lang w:eastAsia="tr-TR"/>
    </w:rPr>
  </w:style>
  <w:style w:type="paragraph" w:styleId="GvdeMetni3">
    <w:name w:val="Body Text 3"/>
    <w:basedOn w:val="Normal"/>
    <w:link w:val="GvdeMetni3Char"/>
    <w:rsid w:val="009E01AC"/>
    <w:pPr>
      <w:spacing w:after="120" w:line="240" w:lineRule="auto"/>
      <w:ind w:firstLine="0"/>
      <w:jc w:val="left"/>
    </w:pPr>
    <w:rPr>
      <w:rFonts w:eastAsia="Times New Roman" w:cs="Times New Roman"/>
      <w:sz w:val="16"/>
      <w:szCs w:val="16"/>
      <w:lang w:val="en-US"/>
    </w:rPr>
  </w:style>
  <w:style w:type="character" w:customStyle="1" w:styleId="GvdeMetni3Char">
    <w:name w:val="Gövde Metni 3 Char"/>
    <w:basedOn w:val="VarsaylanParagrafYazTipi"/>
    <w:link w:val="GvdeMetni3"/>
    <w:rsid w:val="009E01AC"/>
    <w:rPr>
      <w:rFonts w:eastAsia="Times New Roman" w:cs="Times New Roman"/>
      <w:sz w:val="16"/>
      <w:szCs w:val="16"/>
      <w:lang w:val="en-US"/>
    </w:rPr>
  </w:style>
  <w:style w:type="paragraph" w:customStyle="1" w:styleId="style13">
    <w:name w:val="style13"/>
    <w:basedOn w:val="Normal"/>
    <w:rsid w:val="009E01AC"/>
    <w:pPr>
      <w:spacing w:line="240" w:lineRule="auto"/>
      <w:ind w:firstLine="0"/>
      <w:jc w:val="left"/>
    </w:pPr>
    <w:rPr>
      <w:rFonts w:ascii="Tahoma" w:eastAsia="SimSun" w:hAnsi="Tahoma" w:cs="Tahoma"/>
      <w:lang w:eastAsia="zh-CN"/>
    </w:rPr>
  </w:style>
  <w:style w:type="character" w:styleId="SayfaNumaras">
    <w:name w:val="page number"/>
    <w:basedOn w:val="VarsaylanParagrafYazTipi"/>
    <w:rsid w:val="009E01AC"/>
  </w:style>
  <w:style w:type="character" w:styleId="Gl">
    <w:name w:val="Strong"/>
    <w:rsid w:val="009E01AC"/>
    <w:rPr>
      <w:b/>
      <w:bCs/>
    </w:rPr>
  </w:style>
  <w:style w:type="paragraph" w:customStyle="1" w:styleId="BalonMetni1">
    <w:name w:val="Balon Metni1"/>
    <w:basedOn w:val="Normal"/>
    <w:semiHidden/>
    <w:rsid w:val="009E01AC"/>
    <w:pPr>
      <w:spacing w:line="240" w:lineRule="auto"/>
      <w:ind w:firstLine="0"/>
      <w:jc w:val="left"/>
    </w:pPr>
    <w:rPr>
      <w:rFonts w:ascii="Tahoma" w:eastAsia="Times New Roman" w:hAnsi="Tahoma" w:cs="Tahoma"/>
      <w:sz w:val="16"/>
      <w:szCs w:val="16"/>
      <w:lang w:val="en-US"/>
    </w:rPr>
  </w:style>
  <w:style w:type="paragraph" w:styleId="KaynakaBal">
    <w:name w:val="toa heading"/>
    <w:basedOn w:val="Normal"/>
    <w:next w:val="Normal"/>
    <w:semiHidden/>
    <w:rsid w:val="009E01AC"/>
    <w:pPr>
      <w:spacing w:before="120" w:line="240" w:lineRule="auto"/>
      <w:ind w:firstLine="0"/>
      <w:jc w:val="left"/>
    </w:pPr>
    <w:rPr>
      <w:rFonts w:ascii="Arial" w:eastAsia="Times New Roman" w:hAnsi="Arial" w:cs="Arial"/>
      <w:b/>
      <w:bCs/>
      <w:lang w:val="en-US"/>
    </w:rPr>
  </w:style>
  <w:style w:type="paragraph" w:styleId="ListeMaddemi">
    <w:name w:val="List Bullet"/>
    <w:basedOn w:val="Normal"/>
    <w:autoRedefine/>
    <w:rsid w:val="009E01AC"/>
    <w:pPr>
      <w:numPr>
        <w:numId w:val="6"/>
      </w:numPr>
      <w:pBdr>
        <w:bottom w:val="single" w:sz="4" w:space="1" w:color="auto"/>
      </w:pBdr>
      <w:spacing w:line="240" w:lineRule="auto"/>
      <w:ind w:right="33"/>
    </w:pPr>
    <w:rPr>
      <w:rFonts w:eastAsia="MS Mincho" w:cs="Times New Roman"/>
      <w:b/>
      <w:lang w:eastAsia="tr-TR"/>
    </w:rPr>
  </w:style>
  <w:style w:type="paragraph" w:styleId="ListeMaddemi2">
    <w:name w:val="List Bullet 2"/>
    <w:basedOn w:val="Normal"/>
    <w:autoRedefine/>
    <w:rsid w:val="009E01AC"/>
    <w:pPr>
      <w:tabs>
        <w:tab w:val="num" w:pos="720"/>
      </w:tabs>
      <w:spacing w:line="240" w:lineRule="auto"/>
      <w:ind w:left="720" w:hanging="720"/>
      <w:jc w:val="left"/>
    </w:pPr>
    <w:rPr>
      <w:rFonts w:eastAsia="MS Mincho" w:cs="Times New Roman"/>
      <w:lang w:eastAsia="tr-TR"/>
    </w:rPr>
  </w:style>
  <w:style w:type="paragraph" w:styleId="ListeMaddemi3">
    <w:name w:val="List Bullet 3"/>
    <w:basedOn w:val="Normal"/>
    <w:autoRedefine/>
    <w:rsid w:val="009E01AC"/>
    <w:pPr>
      <w:tabs>
        <w:tab w:val="num" w:pos="720"/>
      </w:tabs>
      <w:spacing w:line="240" w:lineRule="auto"/>
      <w:ind w:left="720" w:hanging="720"/>
      <w:jc w:val="left"/>
    </w:pPr>
    <w:rPr>
      <w:rFonts w:eastAsia="MS Mincho" w:cs="Times New Roman"/>
      <w:lang w:eastAsia="tr-TR"/>
    </w:rPr>
  </w:style>
  <w:style w:type="paragraph" w:customStyle="1" w:styleId="Subject">
    <w:name w:val="Subject"/>
    <w:basedOn w:val="Normal"/>
    <w:next w:val="Normal"/>
    <w:rsid w:val="009E01AC"/>
    <w:pPr>
      <w:overflowPunct w:val="0"/>
      <w:autoSpaceDE w:val="0"/>
      <w:autoSpaceDN w:val="0"/>
      <w:adjustRightInd w:val="0"/>
      <w:spacing w:after="480" w:line="240" w:lineRule="auto"/>
      <w:ind w:left="1191" w:hanging="1191"/>
      <w:jc w:val="left"/>
      <w:textAlignment w:val="baseline"/>
    </w:pPr>
    <w:rPr>
      <w:rFonts w:eastAsia="Times New Roman" w:cs="Times New Roman"/>
      <w:b/>
      <w:szCs w:val="20"/>
      <w:lang w:val="en-GB" w:eastAsia="ja-JP"/>
    </w:rPr>
  </w:style>
  <w:style w:type="paragraph" w:customStyle="1" w:styleId="Stil1">
    <w:name w:val="Stil1"/>
    <w:basedOn w:val="Balk4"/>
    <w:autoRedefine/>
    <w:rsid w:val="009E01AC"/>
    <w:pPr>
      <w:keepLines w:val="0"/>
      <w:numPr>
        <w:numId w:val="4"/>
      </w:numPr>
      <w:spacing w:after="60"/>
      <w:jc w:val="left"/>
    </w:pPr>
    <w:rPr>
      <w:rFonts w:ascii="Arial" w:eastAsia="Times New Roman" w:hAnsi="Arial" w:cs="Times New Roman"/>
      <w:b w:val="0"/>
      <w:iCs w:val="0"/>
      <w:noProof/>
      <w:color w:val="auto"/>
      <w:sz w:val="20"/>
      <w:szCs w:val="20"/>
      <w:lang w:val="en-GB"/>
    </w:rPr>
  </w:style>
  <w:style w:type="paragraph" w:customStyle="1" w:styleId="Body">
    <w:name w:val="Body"/>
    <w:aliases w:val="Text,Table"/>
    <w:basedOn w:val="Normal"/>
    <w:next w:val="Normal"/>
    <w:semiHidden/>
    <w:rsid w:val="009E01AC"/>
    <w:pPr>
      <w:autoSpaceDE w:val="0"/>
      <w:autoSpaceDN w:val="0"/>
      <w:adjustRightInd w:val="0"/>
      <w:spacing w:before="120" w:after="120" w:line="240" w:lineRule="auto"/>
      <w:ind w:firstLine="0"/>
      <w:jc w:val="left"/>
    </w:pPr>
    <w:rPr>
      <w:rFonts w:ascii="SymbolMT" w:eastAsia="Times New Roman" w:hAnsi="SymbolMT" w:cs="SymbolMT"/>
      <w:noProof/>
      <w:sz w:val="20"/>
      <w:szCs w:val="20"/>
      <w:lang w:val="en-US"/>
    </w:rPr>
  </w:style>
  <w:style w:type="paragraph" w:customStyle="1" w:styleId="LI06">
    <w:name w:val="LI06°"/>
    <w:basedOn w:val="Normal"/>
    <w:rsid w:val="009E01AC"/>
    <w:pPr>
      <w:spacing w:line="240" w:lineRule="auto"/>
      <w:ind w:firstLine="0"/>
      <w:jc w:val="left"/>
    </w:pPr>
    <w:rPr>
      <w:rFonts w:eastAsia="Times New Roman" w:cs="Times New Roman"/>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4">
    <w:name w:val="Text 4"/>
    <w:basedOn w:val="Normal"/>
    <w:rsid w:val="009E01AC"/>
    <w:pPr>
      <w:tabs>
        <w:tab w:val="left" w:pos="2302"/>
      </w:tabs>
      <w:spacing w:after="240" w:line="240" w:lineRule="auto"/>
      <w:ind w:left="1202" w:firstLine="0"/>
    </w:pPr>
    <w:rPr>
      <w:rFonts w:eastAsia="Times New Roman" w:cs="Times New Roman"/>
      <w:snapToGrid w:val="0"/>
      <w:szCs w:val="20"/>
      <w:lang w:val="en-GB"/>
    </w:rPr>
  </w:style>
  <w:style w:type="paragraph" w:customStyle="1" w:styleId="Char">
    <w:name w:val="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2">
    <w:name w:val="Text 2"/>
    <w:basedOn w:val="Normal"/>
    <w:rsid w:val="009E01AC"/>
    <w:pPr>
      <w:widowControl w:val="0"/>
      <w:tabs>
        <w:tab w:val="left" w:pos="2161"/>
      </w:tabs>
      <w:adjustRightInd w:val="0"/>
      <w:spacing w:after="240" w:line="360" w:lineRule="atLeast"/>
      <w:ind w:left="1202" w:firstLine="0"/>
      <w:textAlignment w:val="baseline"/>
    </w:pPr>
    <w:rPr>
      <w:rFonts w:ascii="Arial" w:eastAsia="Times New Roman" w:hAnsi="Arial" w:cs="Arial"/>
      <w:sz w:val="22"/>
      <w:szCs w:val="22"/>
      <w:lang w:val="en-GB"/>
    </w:rPr>
  </w:style>
  <w:style w:type="paragraph" w:customStyle="1" w:styleId="CharCharCharCharCharCharCharCharChar">
    <w:name w:val="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imesnewsroman">
    <w:name w:val="times news roman"/>
    <w:basedOn w:val="Normal"/>
    <w:rsid w:val="009E01AC"/>
    <w:pPr>
      <w:spacing w:line="240" w:lineRule="auto"/>
      <w:ind w:firstLine="0"/>
      <w:jc w:val="left"/>
    </w:pPr>
    <w:rPr>
      <w:rFonts w:ascii="Verdana" w:eastAsia="Times New Roman" w:hAnsi="Verdana" w:cs="Arial"/>
      <w:b/>
      <w:bCs/>
      <w:lang w:eastAsia="tr-TR"/>
    </w:rPr>
  </w:style>
  <w:style w:type="paragraph" w:customStyle="1" w:styleId="CharCharCharCharCharCharCharCharChar1">
    <w:name w:val="Char Char Char Char Char Char Char Char Char1"/>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LGHarfMadde">
    <w:name w:val="LG Harf Madde"/>
    <w:basedOn w:val="Normal"/>
    <w:link w:val="LGHarfMaddeChar"/>
    <w:qFormat/>
    <w:rsid w:val="009E01AC"/>
    <w:pPr>
      <w:numPr>
        <w:numId w:val="7"/>
      </w:numPr>
      <w:autoSpaceDE w:val="0"/>
      <w:autoSpaceDN w:val="0"/>
      <w:adjustRightInd w:val="0"/>
      <w:spacing w:before="120"/>
      <w:contextualSpacing/>
    </w:pPr>
    <w:rPr>
      <w:rFonts w:ascii="TimesNewRoman" w:hAnsi="TimesNewRoman" w:cs="TimesNewRoman"/>
    </w:rPr>
  </w:style>
  <w:style w:type="character" w:customStyle="1" w:styleId="LGHarfMaddeChar">
    <w:name w:val="LG Harf Madde Char"/>
    <w:basedOn w:val="VarsaylanParagrafYazTipi"/>
    <w:link w:val="LGHarfMadde"/>
    <w:rsid w:val="009E01AC"/>
    <w:rPr>
      <w:rFonts w:ascii="TimesNewRoman" w:hAnsi="TimesNewRoman" w:cs="TimesNewRoman"/>
    </w:rPr>
  </w:style>
  <w:style w:type="character" w:customStyle="1" w:styleId="zmlenmeyenBahsetme1">
    <w:name w:val="Çözümlenmeyen Bahsetme1"/>
    <w:basedOn w:val="VarsaylanParagrafYazTipi"/>
    <w:uiPriority w:val="99"/>
    <w:semiHidden/>
    <w:unhideWhenUsed/>
    <w:rsid w:val="007E79FE"/>
    <w:rPr>
      <w:color w:val="605E5C"/>
      <w:shd w:val="clear" w:color="auto" w:fill="E1DFDD"/>
    </w:rPr>
  </w:style>
  <w:style w:type="paragraph" w:customStyle="1" w:styleId="LGSembolMadde">
    <w:name w:val="LG Sembol Madde"/>
    <w:basedOn w:val="ListeParagraf"/>
    <w:link w:val="LGSembolMaddeChar"/>
    <w:rsid w:val="00973459"/>
    <w:pPr>
      <w:autoSpaceDE w:val="0"/>
      <w:autoSpaceDN w:val="0"/>
      <w:adjustRightInd w:val="0"/>
      <w:spacing w:before="120"/>
      <w:ind w:left="1080" w:hanging="360"/>
    </w:pPr>
    <w:rPr>
      <w:rFonts w:ascii="TimesNewRoman" w:hAnsi="TimesNewRoman" w:cs="TimesNewRoman"/>
    </w:rPr>
  </w:style>
  <w:style w:type="character" w:customStyle="1" w:styleId="LGSembolMaddeChar">
    <w:name w:val="LG Sembol Madde Char"/>
    <w:basedOn w:val="ListeParagrafChar"/>
    <w:link w:val="LGSembolMadde"/>
    <w:rsid w:val="00973459"/>
    <w:rPr>
      <w:rFonts w:ascii="TimesNewRoman" w:eastAsia="Calibri" w:hAnsi="TimesNewRoman" w:cs="TimesNew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Courier New"/>
        <w:sz w:val="24"/>
        <w:szCs w:val="24"/>
        <w:lang w:val="tr-T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table of figures" w:uiPriority="0"/>
    <w:lsdException w:name="footnote reference" w:uiPriority="0"/>
    <w:lsdException w:name="annotation reference" w:uiPriority="0"/>
    <w:lsdException w:name="page number" w:uiPriority="0"/>
    <w:lsdException w:name="endnote text" w:uiPriority="0"/>
    <w:lsdException w:name="toa heading" w:uiPriority="0"/>
    <w:lsdException w:name="List Bullet" w:uiPriority="0"/>
    <w:lsdException w:name="List Bullet 2" w:uiPriority="0"/>
    <w:lsdException w:name="List Bullet 3" w:uiPriority="0"/>
    <w:lsdException w:name="Title" w:semiHidden="0" w:uiPriority="0" w:unhideWhenUsed="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AE0"/>
  </w:style>
  <w:style w:type="paragraph" w:styleId="Balk1">
    <w:name w:val="heading 1"/>
    <w:basedOn w:val="Normal"/>
    <w:next w:val="Normal"/>
    <w:link w:val="Balk1Char"/>
    <w:qFormat/>
    <w:rsid w:val="00F90398"/>
    <w:pPr>
      <w:keepNext/>
      <w:keepLines/>
      <w:numPr>
        <w:numId w:val="1"/>
      </w:numPr>
      <w:spacing w:before="240" w:after="120"/>
      <w:outlineLvl w:val="0"/>
    </w:pPr>
    <w:rPr>
      <w:rFonts w:eastAsiaTheme="majorEastAsia" w:cstheme="majorBidi"/>
      <w:b/>
      <w:bCs/>
      <w:color w:val="000000" w:themeColor="text1"/>
      <w:szCs w:val="28"/>
      <w:lang w:val="en-US"/>
    </w:rPr>
  </w:style>
  <w:style w:type="paragraph" w:styleId="Balk2">
    <w:name w:val="heading 2"/>
    <w:basedOn w:val="Normal"/>
    <w:next w:val="Normal"/>
    <w:link w:val="Balk2Char"/>
    <w:unhideWhenUsed/>
    <w:qFormat/>
    <w:rsid w:val="00801AD4"/>
    <w:pPr>
      <w:keepNext/>
      <w:keepLines/>
      <w:numPr>
        <w:ilvl w:val="1"/>
        <w:numId w:val="1"/>
      </w:numPr>
      <w:spacing w:before="120" w:after="120" w:line="240" w:lineRule="auto"/>
      <w:ind w:left="578" w:hanging="578"/>
      <w:outlineLvl w:val="1"/>
    </w:pPr>
    <w:rPr>
      <w:rFonts w:eastAsiaTheme="majorEastAsia" w:cstheme="majorBidi"/>
      <w:b/>
      <w:bCs/>
      <w:color w:val="000000" w:themeColor="text1"/>
      <w:szCs w:val="26"/>
    </w:rPr>
  </w:style>
  <w:style w:type="paragraph" w:styleId="Balk3">
    <w:name w:val="heading 3"/>
    <w:basedOn w:val="Normal"/>
    <w:next w:val="Normal"/>
    <w:link w:val="Balk3Char"/>
    <w:unhideWhenUsed/>
    <w:qFormat/>
    <w:rsid w:val="00CB7813"/>
    <w:pPr>
      <w:keepNext/>
      <w:keepLines/>
      <w:numPr>
        <w:ilvl w:val="2"/>
        <w:numId w:val="1"/>
      </w:numPr>
      <w:spacing w:before="120" w:after="120" w:line="240" w:lineRule="auto"/>
      <w:ind w:left="720"/>
      <w:outlineLvl w:val="2"/>
    </w:pPr>
    <w:rPr>
      <w:rFonts w:eastAsiaTheme="majorEastAsia" w:cstheme="majorBidi"/>
      <w:b/>
      <w:bCs/>
      <w:color w:val="000000" w:themeColor="text1"/>
    </w:rPr>
  </w:style>
  <w:style w:type="paragraph" w:styleId="Balk4">
    <w:name w:val="heading 4"/>
    <w:basedOn w:val="Normal"/>
    <w:next w:val="Normal"/>
    <w:link w:val="Balk4Char"/>
    <w:unhideWhenUsed/>
    <w:qFormat/>
    <w:rsid w:val="00F90398"/>
    <w:pPr>
      <w:keepNext/>
      <w:keepLines/>
      <w:numPr>
        <w:ilvl w:val="3"/>
        <w:numId w:val="1"/>
      </w:numPr>
      <w:spacing w:before="240" w:after="120"/>
      <w:ind w:left="862" w:hanging="862"/>
      <w:outlineLvl w:val="3"/>
    </w:pPr>
    <w:rPr>
      <w:rFonts w:eastAsiaTheme="majorEastAsia" w:cstheme="majorBidi"/>
      <w:b/>
      <w:bCs/>
      <w:iCs/>
      <w:color w:val="000000" w:themeColor="text1"/>
    </w:rPr>
  </w:style>
  <w:style w:type="paragraph" w:styleId="Balk5">
    <w:name w:val="heading 5"/>
    <w:basedOn w:val="Normal"/>
    <w:next w:val="Normal"/>
    <w:link w:val="Balk5Char"/>
    <w:uiPriority w:val="9"/>
    <w:unhideWhenUsed/>
    <w:qFormat/>
    <w:rsid w:val="00F90398"/>
    <w:pPr>
      <w:keepNext/>
      <w:keepLines/>
      <w:numPr>
        <w:ilvl w:val="4"/>
        <w:numId w:val="1"/>
      </w:numPr>
      <w:spacing w:before="240" w:after="120"/>
      <w:ind w:left="1009" w:hanging="1009"/>
      <w:outlineLvl w:val="4"/>
    </w:pPr>
    <w:rPr>
      <w:rFonts w:eastAsiaTheme="majorEastAsia" w:cstheme="majorBidi"/>
      <w:b/>
      <w:color w:val="000000" w:themeColor="text1"/>
    </w:rPr>
  </w:style>
  <w:style w:type="paragraph" w:styleId="Balk6">
    <w:name w:val="heading 6"/>
    <w:basedOn w:val="Normal"/>
    <w:next w:val="Normal"/>
    <w:link w:val="Balk6Char"/>
    <w:uiPriority w:val="9"/>
    <w:unhideWhenUsed/>
    <w:qFormat/>
    <w:rsid w:val="00F90398"/>
    <w:pPr>
      <w:keepNext/>
      <w:keepLines/>
      <w:numPr>
        <w:ilvl w:val="5"/>
        <w:numId w:val="1"/>
      </w:numPr>
      <w:spacing w:before="240" w:after="120"/>
      <w:ind w:left="1151" w:hanging="1151"/>
      <w:outlineLvl w:val="5"/>
    </w:pPr>
    <w:rPr>
      <w:rFonts w:eastAsiaTheme="majorEastAsia" w:cstheme="majorBidi"/>
      <w:b/>
      <w:iCs/>
      <w:color w:val="000000" w:themeColor="text1"/>
    </w:rPr>
  </w:style>
  <w:style w:type="paragraph" w:styleId="Balk7">
    <w:name w:val="heading 7"/>
    <w:basedOn w:val="Normal"/>
    <w:next w:val="Normal"/>
    <w:link w:val="Balk7Char"/>
    <w:uiPriority w:val="9"/>
    <w:unhideWhenUsed/>
    <w:qFormat/>
    <w:rsid w:val="005C3E5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5C3E5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rsid w:val="005C3E5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90398"/>
    <w:rPr>
      <w:rFonts w:eastAsiaTheme="majorEastAsia" w:cstheme="majorBidi"/>
      <w:b/>
      <w:bCs/>
      <w:color w:val="000000" w:themeColor="text1"/>
      <w:szCs w:val="28"/>
      <w:lang w:val="en-US"/>
    </w:rPr>
  </w:style>
  <w:style w:type="character" w:customStyle="1" w:styleId="Balk2Char">
    <w:name w:val="Başlık 2 Char"/>
    <w:basedOn w:val="VarsaylanParagrafYazTipi"/>
    <w:link w:val="Balk2"/>
    <w:rsid w:val="00801AD4"/>
    <w:rPr>
      <w:rFonts w:eastAsiaTheme="majorEastAsia" w:cstheme="majorBidi"/>
      <w:b/>
      <w:bCs/>
      <w:color w:val="000000" w:themeColor="text1"/>
      <w:szCs w:val="26"/>
    </w:rPr>
  </w:style>
  <w:style w:type="character" w:customStyle="1" w:styleId="Balk3Char">
    <w:name w:val="Başlık 3 Char"/>
    <w:basedOn w:val="VarsaylanParagrafYazTipi"/>
    <w:link w:val="Balk3"/>
    <w:rsid w:val="00CB7813"/>
    <w:rPr>
      <w:rFonts w:eastAsiaTheme="majorEastAsia" w:cstheme="majorBidi"/>
      <w:b/>
      <w:bCs/>
      <w:color w:val="000000" w:themeColor="text1"/>
    </w:rPr>
  </w:style>
  <w:style w:type="character" w:customStyle="1" w:styleId="Balk4Char">
    <w:name w:val="Başlık 4 Char"/>
    <w:basedOn w:val="VarsaylanParagrafYazTipi"/>
    <w:link w:val="Balk4"/>
    <w:rsid w:val="00F90398"/>
    <w:rPr>
      <w:rFonts w:eastAsiaTheme="majorEastAsia" w:cstheme="majorBidi"/>
      <w:b/>
      <w:bCs/>
      <w:iCs/>
      <w:color w:val="000000" w:themeColor="text1"/>
    </w:rPr>
  </w:style>
  <w:style w:type="character" w:customStyle="1" w:styleId="Balk5Char">
    <w:name w:val="Başlık 5 Char"/>
    <w:basedOn w:val="VarsaylanParagrafYazTipi"/>
    <w:link w:val="Balk5"/>
    <w:uiPriority w:val="9"/>
    <w:rsid w:val="00F90398"/>
    <w:rPr>
      <w:rFonts w:eastAsiaTheme="majorEastAsia" w:cstheme="majorBidi"/>
      <w:b/>
      <w:color w:val="000000" w:themeColor="text1"/>
    </w:rPr>
  </w:style>
  <w:style w:type="character" w:customStyle="1" w:styleId="Balk6Char">
    <w:name w:val="Başlık 6 Char"/>
    <w:basedOn w:val="VarsaylanParagrafYazTipi"/>
    <w:link w:val="Balk6"/>
    <w:uiPriority w:val="9"/>
    <w:rsid w:val="00F90398"/>
    <w:rPr>
      <w:rFonts w:eastAsiaTheme="majorEastAsia" w:cstheme="majorBidi"/>
      <w:b/>
      <w:iCs/>
      <w:color w:val="000000" w:themeColor="text1"/>
    </w:rPr>
  </w:style>
  <w:style w:type="character" w:customStyle="1" w:styleId="Balk7Char">
    <w:name w:val="Başlık 7 Char"/>
    <w:basedOn w:val="VarsaylanParagrafYazTipi"/>
    <w:link w:val="Balk7"/>
    <w:uiPriority w:val="9"/>
    <w:rsid w:val="005C3E51"/>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sid w:val="005C3E51"/>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sid w:val="005C3E5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nhideWhenUsed/>
    <w:rsid w:val="00886A81"/>
    <w:pPr>
      <w:spacing w:before="150" w:after="150"/>
      <w:ind w:left="675" w:right="525"/>
    </w:pPr>
    <w:rPr>
      <w:sz w:val="19"/>
      <w:szCs w:val="19"/>
    </w:rPr>
  </w:style>
  <w:style w:type="paragraph" w:styleId="GvdeMetni2">
    <w:name w:val="Body Text 2"/>
    <w:basedOn w:val="Normal"/>
    <w:link w:val="GvdeMetni2Char"/>
    <w:rsid w:val="00886A81"/>
    <w:rPr>
      <w:rFonts w:ascii="Arial" w:hAnsi="Arial"/>
      <w:szCs w:val="16"/>
      <w:lang w:val="en-US"/>
    </w:rPr>
  </w:style>
  <w:style w:type="character" w:customStyle="1" w:styleId="GvdeMetni2Char">
    <w:name w:val="Gövde Metni 2 Char"/>
    <w:basedOn w:val="VarsaylanParagrafYazTipi"/>
    <w:link w:val="GvdeMetni2"/>
    <w:semiHidden/>
    <w:rsid w:val="00886A81"/>
    <w:rPr>
      <w:rFonts w:ascii="Arial" w:eastAsia="Times New Roman" w:hAnsi="Arial" w:cs="Times New Roman"/>
      <w:szCs w:val="16"/>
      <w:lang w:val="en-US"/>
    </w:rPr>
  </w:style>
  <w:style w:type="paragraph" w:styleId="ListeParagraf">
    <w:name w:val="List Paragraph"/>
    <w:aliases w:val="içindekiler vb,LİSTE PARAF,KODLAMA,ALT BAŞLIK,List Paragraph"/>
    <w:basedOn w:val="Normal"/>
    <w:link w:val="ListeParagrafChar"/>
    <w:uiPriority w:val="34"/>
    <w:qFormat/>
    <w:rsid w:val="00886A81"/>
    <w:pPr>
      <w:ind w:left="720"/>
      <w:contextualSpacing/>
    </w:pPr>
    <w:rPr>
      <w:rFonts w:ascii="Calibri" w:eastAsia="Calibri" w:hAnsi="Calibri"/>
    </w:rPr>
  </w:style>
  <w:style w:type="character" w:customStyle="1" w:styleId="ListeParagrafChar">
    <w:name w:val="Liste Paragraf Char"/>
    <w:aliases w:val="içindekiler vb Char,LİSTE PARAF Char,KODLAMA Char,ALT BAŞLIK Char,List Paragraph Char"/>
    <w:basedOn w:val="VarsaylanParagrafYazTipi"/>
    <w:link w:val="ListeParagraf"/>
    <w:uiPriority w:val="34"/>
    <w:rsid w:val="008C3DE3"/>
    <w:rPr>
      <w:rFonts w:ascii="Calibri" w:eastAsia="Calibri" w:hAnsi="Calibri"/>
    </w:rPr>
  </w:style>
  <w:style w:type="paragraph" w:styleId="GvdeMetni">
    <w:name w:val="Body Text"/>
    <w:basedOn w:val="Normal"/>
    <w:link w:val="GvdeMetniChar"/>
    <w:unhideWhenUsed/>
    <w:rsid w:val="00886A81"/>
    <w:pPr>
      <w:spacing w:after="120"/>
    </w:pPr>
    <w:rPr>
      <w:lang w:val="en-US"/>
    </w:rPr>
  </w:style>
  <w:style w:type="character" w:customStyle="1" w:styleId="GvdeMetniChar">
    <w:name w:val="Gövde Metni Char"/>
    <w:basedOn w:val="VarsaylanParagrafYazTipi"/>
    <w:link w:val="GvdeMetni"/>
    <w:uiPriority w:val="99"/>
    <w:semiHidden/>
    <w:rsid w:val="00886A81"/>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886A81"/>
    <w:pPr>
      <w:tabs>
        <w:tab w:val="center" w:pos="4536"/>
        <w:tab w:val="right" w:pos="9072"/>
      </w:tabs>
    </w:pPr>
    <w:rPr>
      <w:lang w:val="en-US"/>
    </w:rPr>
  </w:style>
  <w:style w:type="character" w:customStyle="1" w:styleId="stbilgiChar">
    <w:name w:val="Üstbilgi Char"/>
    <w:basedOn w:val="VarsaylanParagrafYazTipi"/>
    <w:link w:val="stbilgi"/>
    <w:uiPriority w:val="99"/>
    <w:rsid w:val="00886A81"/>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886A81"/>
    <w:pPr>
      <w:tabs>
        <w:tab w:val="center" w:pos="4536"/>
        <w:tab w:val="right" w:pos="9072"/>
      </w:tabs>
    </w:pPr>
    <w:rPr>
      <w:lang w:val="en-US"/>
    </w:rPr>
  </w:style>
  <w:style w:type="character" w:customStyle="1" w:styleId="AltbilgiChar">
    <w:name w:val="Altbilgi Char"/>
    <w:basedOn w:val="VarsaylanParagrafYazTipi"/>
    <w:link w:val="Altbilgi"/>
    <w:uiPriority w:val="99"/>
    <w:rsid w:val="00886A81"/>
    <w:rPr>
      <w:rFonts w:ascii="Times New Roman" w:eastAsia="Times New Roman" w:hAnsi="Times New Roman" w:cs="Times New Roman"/>
      <w:sz w:val="24"/>
      <w:szCs w:val="24"/>
      <w:lang w:val="en-US"/>
    </w:rPr>
  </w:style>
  <w:style w:type="paragraph" w:customStyle="1" w:styleId="Default">
    <w:name w:val="Default"/>
    <w:rsid w:val="00886A81"/>
    <w:pPr>
      <w:autoSpaceDE w:val="0"/>
      <w:autoSpaceDN w:val="0"/>
      <w:adjustRightInd w:val="0"/>
      <w:spacing w:line="240" w:lineRule="auto"/>
    </w:pPr>
    <w:rPr>
      <w:rFonts w:eastAsia="Times New Roman" w:cs="Times New Roman"/>
      <w:color w:val="000000"/>
      <w:lang w:eastAsia="tr-TR"/>
    </w:rPr>
  </w:style>
  <w:style w:type="paragraph" w:styleId="GvdeMetniGirintisi">
    <w:name w:val="Body Text Indent"/>
    <w:basedOn w:val="Normal"/>
    <w:link w:val="GvdeMetniGirintisiChar"/>
    <w:unhideWhenUsed/>
    <w:rsid w:val="00886A81"/>
    <w:pPr>
      <w:spacing w:after="120"/>
      <w:ind w:left="283"/>
    </w:pPr>
    <w:rPr>
      <w:lang w:val="en-US"/>
    </w:rPr>
  </w:style>
  <w:style w:type="character" w:customStyle="1" w:styleId="GvdeMetniGirintisiChar">
    <w:name w:val="Gövde Metni Girintisi Char"/>
    <w:basedOn w:val="VarsaylanParagrafYazTipi"/>
    <w:link w:val="GvdeMetniGirintisi"/>
    <w:uiPriority w:val="99"/>
    <w:semiHidden/>
    <w:rsid w:val="00886A81"/>
    <w:rPr>
      <w:rFonts w:ascii="Times New Roman" w:eastAsia="Times New Roman" w:hAnsi="Times New Roman" w:cs="Times New Roman"/>
      <w:sz w:val="24"/>
      <w:szCs w:val="24"/>
      <w:lang w:val="en-US"/>
    </w:rPr>
  </w:style>
  <w:style w:type="paragraph" w:styleId="SonnotMetni">
    <w:name w:val="endnote text"/>
    <w:basedOn w:val="Normal"/>
    <w:link w:val="SonnotMetniChar"/>
    <w:semiHidden/>
    <w:rsid w:val="00886A81"/>
    <w:rPr>
      <w:rFonts w:ascii="Arial" w:hAnsi="Arial"/>
      <w:szCs w:val="20"/>
      <w:lang w:val="en-US"/>
    </w:rPr>
  </w:style>
  <w:style w:type="character" w:customStyle="1" w:styleId="SonnotMetniChar">
    <w:name w:val="Sonnot Metni Char"/>
    <w:basedOn w:val="VarsaylanParagrafYazTipi"/>
    <w:link w:val="SonnotMetni"/>
    <w:semiHidden/>
    <w:rsid w:val="00886A81"/>
    <w:rPr>
      <w:rFonts w:ascii="Arial" w:eastAsia="Times New Roman" w:hAnsi="Arial" w:cs="Times New Roman"/>
      <w:szCs w:val="20"/>
      <w:lang w:val="en-US"/>
    </w:rPr>
  </w:style>
  <w:style w:type="paragraph" w:styleId="BalonMetni">
    <w:name w:val="Balloon Text"/>
    <w:basedOn w:val="Normal"/>
    <w:link w:val="BalonMetniChar"/>
    <w:semiHidden/>
    <w:unhideWhenUsed/>
    <w:rsid w:val="00886A81"/>
    <w:rPr>
      <w:rFonts w:ascii="Tahoma" w:hAnsi="Tahoma" w:cs="Tahoma"/>
      <w:sz w:val="16"/>
      <w:szCs w:val="16"/>
      <w:lang w:val="en-US"/>
    </w:rPr>
  </w:style>
  <w:style w:type="character" w:customStyle="1" w:styleId="BalonMetniChar">
    <w:name w:val="Balon Metni Char"/>
    <w:basedOn w:val="VarsaylanParagrafYazTipi"/>
    <w:link w:val="BalonMetni"/>
    <w:uiPriority w:val="99"/>
    <w:semiHidden/>
    <w:rsid w:val="00886A81"/>
    <w:rPr>
      <w:rFonts w:ascii="Tahoma" w:eastAsia="Times New Roman" w:hAnsi="Tahoma" w:cs="Tahoma"/>
      <w:sz w:val="16"/>
      <w:szCs w:val="16"/>
      <w:lang w:val="en-US"/>
    </w:rPr>
  </w:style>
  <w:style w:type="character" w:styleId="Kpr">
    <w:name w:val="Hyperlink"/>
    <w:basedOn w:val="VarsaylanParagrafYazTipi"/>
    <w:uiPriority w:val="99"/>
    <w:unhideWhenUsed/>
    <w:rsid w:val="00886A81"/>
    <w:rPr>
      <w:color w:val="0000FF" w:themeColor="hyperlink"/>
      <w:u w:val="single"/>
    </w:rPr>
  </w:style>
  <w:style w:type="paragraph" w:styleId="DipnotMetni">
    <w:name w:val="footnote text"/>
    <w:aliases w:val="Podrozdział"/>
    <w:basedOn w:val="Normal"/>
    <w:link w:val="DipnotMetniChar"/>
    <w:unhideWhenUsed/>
    <w:rsid w:val="00886A81"/>
    <w:rPr>
      <w:sz w:val="20"/>
      <w:szCs w:val="20"/>
      <w:lang w:val="en-US"/>
    </w:rPr>
  </w:style>
  <w:style w:type="character" w:customStyle="1" w:styleId="DipnotMetniChar">
    <w:name w:val="Dipnot Metni Char"/>
    <w:aliases w:val="Podrozdział Char"/>
    <w:basedOn w:val="VarsaylanParagrafYazTipi"/>
    <w:link w:val="DipnotMetni"/>
    <w:uiPriority w:val="99"/>
    <w:rsid w:val="00886A81"/>
    <w:rPr>
      <w:rFonts w:ascii="Times New Roman" w:eastAsia="Times New Roman" w:hAnsi="Times New Roman" w:cs="Times New Roman"/>
      <w:sz w:val="20"/>
      <w:szCs w:val="20"/>
      <w:lang w:val="en-US"/>
    </w:rPr>
  </w:style>
  <w:style w:type="character" w:styleId="DipnotBavurusu">
    <w:name w:val="footnote reference"/>
    <w:basedOn w:val="VarsaylanParagrafYazTipi"/>
    <w:unhideWhenUsed/>
    <w:rsid w:val="00886A81"/>
    <w:rPr>
      <w:vertAlign w:val="superscript"/>
    </w:rPr>
  </w:style>
  <w:style w:type="character" w:styleId="zlenenKpr">
    <w:name w:val="FollowedHyperlink"/>
    <w:basedOn w:val="VarsaylanParagrafYazTipi"/>
    <w:unhideWhenUsed/>
    <w:rsid w:val="00886A81"/>
    <w:rPr>
      <w:color w:val="800080" w:themeColor="followedHyperlink"/>
      <w:u w:val="single"/>
    </w:rPr>
  </w:style>
  <w:style w:type="paragraph" w:styleId="TBal">
    <w:name w:val="TOC Heading"/>
    <w:basedOn w:val="Balk1"/>
    <w:next w:val="Normal"/>
    <w:uiPriority w:val="39"/>
    <w:unhideWhenUsed/>
    <w:qFormat/>
    <w:rsid w:val="00886A81"/>
    <w:pPr>
      <w:spacing w:line="276" w:lineRule="auto"/>
      <w:outlineLvl w:val="9"/>
    </w:pPr>
    <w:rPr>
      <w:lang w:eastAsia="ja-JP"/>
    </w:rPr>
  </w:style>
  <w:style w:type="paragraph" w:styleId="KonuBal">
    <w:name w:val="Title"/>
    <w:basedOn w:val="Normal"/>
    <w:next w:val="Normal"/>
    <w:link w:val="KonuBalChar"/>
    <w:rsid w:val="00886A8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KonuBalChar">
    <w:name w:val="Konu Başlığı Char"/>
    <w:basedOn w:val="VarsaylanParagrafYazTipi"/>
    <w:link w:val="KonuBal"/>
    <w:uiPriority w:val="10"/>
    <w:rsid w:val="00886A81"/>
    <w:rPr>
      <w:rFonts w:asciiTheme="majorHAnsi" w:eastAsiaTheme="majorEastAsia" w:hAnsiTheme="majorHAnsi" w:cstheme="majorBidi"/>
      <w:color w:val="17365D" w:themeColor="text2" w:themeShade="BF"/>
      <w:spacing w:val="5"/>
      <w:kern w:val="28"/>
      <w:sz w:val="52"/>
      <w:szCs w:val="52"/>
      <w:lang w:val="en-US"/>
    </w:rPr>
  </w:style>
  <w:style w:type="paragraph" w:styleId="AltKonuBal">
    <w:name w:val="Subtitle"/>
    <w:basedOn w:val="Normal"/>
    <w:next w:val="Normal"/>
    <w:link w:val="AltKonuBalChar"/>
    <w:uiPriority w:val="11"/>
    <w:qFormat/>
    <w:rsid w:val="00886A81"/>
    <w:pPr>
      <w:numPr>
        <w:ilvl w:val="1"/>
      </w:numPr>
      <w:ind w:firstLine="720"/>
    </w:pPr>
    <w:rPr>
      <w:rFonts w:asciiTheme="majorHAnsi" w:eastAsiaTheme="majorEastAsia" w:hAnsiTheme="majorHAnsi" w:cstheme="majorBidi"/>
      <w:i/>
      <w:iCs/>
      <w:color w:val="4F81BD" w:themeColor="accent1"/>
      <w:spacing w:val="15"/>
      <w:lang w:val="en-US"/>
    </w:rPr>
  </w:style>
  <w:style w:type="character" w:customStyle="1" w:styleId="AltKonuBalChar">
    <w:name w:val="Alt Konu Başlığı Char"/>
    <w:basedOn w:val="VarsaylanParagrafYazTipi"/>
    <w:link w:val="AltKonuBal"/>
    <w:uiPriority w:val="11"/>
    <w:rsid w:val="00886A81"/>
    <w:rPr>
      <w:rFonts w:asciiTheme="majorHAnsi" w:eastAsiaTheme="majorEastAsia" w:hAnsiTheme="majorHAnsi" w:cstheme="majorBidi"/>
      <w:i/>
      <w:iCs/>
      <w:color w:val="4F81BD" w:themeColor="accent1"/>
      <w:spacing w:val="15"/>
      <w:sz w:val="24"/>
      <w:szCs w:val="24"/>
      <w:lang w:val="en-US"/>
    </w:rPr>
  </w:style>
  <w:style w:type="paragraph" w:styleId="T1">
    <w:name w:val="toc 1"/>
    <w:basedOn w:val="Normal"/>
    <w:next w:val="Normal"/>
    <w:autoRedefine/>
    <w:uiPriority w:val="39"/>
    <w:unhideWhenUsed/>
    <w:qFormat/>
    <w:rsid w:val="00C1365E"/>
    <w:pPr>
      <w:tabs>
        <w:tab w:val="left" w:pos="284"/>
        <w:tab w:val="right" w:leader="dot" w:pos="9072"/>
      </w:tabs>
      <w:spacing w:after="100" w:line="240" w:lineRule="auto"/>
      <w:ind w:left="284" w:hanging="284"/>
      <w:jc w:val="left"/>
    </w:pPr>
  </w:style>
  <w:style w:type="paragraph" w:styleId="T3">
    <w:name w:val="toc 3"/>
    <w:basedOn w:val="Normal"/>
    <w:next w:val="Normal"/>
    <w:autoRedefine/>
    <w:uiPriority w:val="39"/>
    <w:unhideWhenUsed/>
    <w:qFormat/>
    <w:rsid w:val="00C1365E"/>
    <w:pPr>
      <w:keepLines/>
      <w:tabs>
        <w:tab w:val="left" w:pos="1418"/>
        <w:tab w:val="right" w:leader="dot" w:pos="9072"/>
      </w:tabs>
      <w:spacing w:after="100" w:line="240" w:lineRule="auto"/>
      <w:ind w:left="284" w:firstLine="425"/>
      <w:jc w:val="left"/>
    </w:pPr>
  </w:style>
  <w:style w:type="paragraph" w:styleId="T2">
    <w:name w:val="toc 2"/>
    <w:basedOn w:val="Normal"/>
    <w:next w:val="Normal"/>
    <w:autoRedefine/>
    <w:uiPriority w:val="39"/>
    <w:unhideWhenUsed/>
    <w:qFormat/>
    <w:rsid w:val="00C1365E"/>
    <w:pPr>
      <w:tabs>
        <w:tab w:val="left" w:pos="567"/>
        <w:tab w:val="left" w:pos="1100"/>
        <w:tab w:val="right" w:leader="dot" w:pos="9072"/>
      </w:tabs>
      <w:spacing w:after="100" w:line="240" w:lineRule="auto"/>
      <w:ind w:left="709" w:hanging="425"/>
      <w:jc w:val="left"/>
    </w:pPr>
  </w:style>
  <w:style w:type="paragraph" w:styleId="T4">
    <w:name w:val="toc 4"/>
    <w:basedOn w:val="Normal"/>
    <w:next w:val="Normal"/>
    <w:autoRedefine/>
    <w:uiPriority w:val="39"/>
    <w:unhideWhenUsed/>
    <w:rsid w:val="001F6ED0"/>
    <w:pPr>
      <w:tabs>
        <w:tab w:val="left" w:pos="2320"/>
        <w:tab w:val="right" w:leader="dot" w:pos="9062"/>
      </w:tabs>
      <w:spacing w:after="100" w:line="240" w:lineRule="auto"/>
      <w:ind w:left="658"/>
    </w:pPr>
    <w:rPr>
      <w:rFonts w:eastAsiaTheme="minorEastAsia"/>
    </w:rPr>
  </w:style>
  <w:style w:type="paragraph" w:styleId="T5">
    <w:name w:val="toc 5"/>
    <w:basedOn w:val="Normal"/>
    <w:next w:val="Normal"/>
    <w:autoRedefine/>
    <w:unhideWhenUsed/>
    <w:rsid w:val="009B38EB"/>
    <w:pPr>
      <w:tabs>
        <w:tab w:val="left" w:pos="2720"/>
        <w:tab w:val="right" w:leader="dot" w:pos="8210"/>
      </w:tabs>
      <w:spacing w:after="100"/>
      <w:ind w:firstLine="0"/>
    </w:pPr>
    <w:rPr>
      <w:rFonts w:eastAsiaTheme="minorEastAsia"/>
    </w:rPr>
  </w:style>
  <w:style w:type="paragraph" w:styleId="T6">
    <w:name w:val="toc 6"/>
    <w:basedOn w:val="Normal"/>
    <w:next w:val="Normal"/>
    <w:autoRedefine/>
    <w:unhideWhenUsed/>
    <w:rsid w:val="002F3CEB"/>
    <w:pPr>
      <w:spacing w:after="100"/>
      <w:ind w:left="1100"/>
    </w:pPr>
    <w:rPr>
      <w:rFonts w:eastAsiaTheme="minorEastAsia"/>
    </w:rPr>
  </w:style>
  <w:style w:type="paragraph" w:styleId="T7">
    <w:name w:val="toc 7"/>
    <w:basedOn w:val="Normal"/>
    <w:next w:val="Normal"/>
    <w:autoRedefine/>
    <w:unhideWhenUsed/>
    <w:rsid w:val="002F3CEB"/>
    <w:pPr>
      <w:spacing w:after="100"/>
      <w:ind w:left="1320"/>
    </w:pPr>
    <w:rPr>
      <w:rFonts w:eastAsiaTheme="minorEastAsia"/>
    </w:rPr>
  </w:style>
  <w:style w:type="paragraph" w:styleId="T8">
    <w:name w:val="toc 8"/>
    <w:basedOn w:val="Normal"/>
    <w:next w:val="Normal"/>
    <w:autoRedefine/>
    <w:unhideWhenUsed/>
    <w:rsid w:val="002F3CEB"/>
    <w:pPr>
      <w:spacing w:after="100"/>
      <w:ind w:left="1540"/>
    </w:pPr>
    <w:rPr>
      <w:rFonts w:eastAsiaTheme="minorEastAsia"/>
    </w:rPr>
  </w:style>
  <w:style w:type="paragraph" w:styleId="T9">
    <w:name w:val="toc 9"/>
    <w:basedOn w:val="Normal"/>
    <w:next w:val="Normal"/>
    <w:autoRedefine/>
    <w:unhideWhenUsed/>
    <w:rsid w:val="002F3CEB"/>
    <w:pPr>
      <w:spacing w:after="100"/>
      <w:ind w:left="1760"/>
    </w:pPr>
    <w:rPr>
      <w:rFonts w:eastAsiaTheme="minorEastAsia"/>
    </w:rPr>
  </w:style>
  <w:style w:type="table" w:styleId="TabloKlavuzu">
    <w:name w:val="Table Grid"/>
    <w:basedOn w:val="NormalTablo"/>
    <w:uiPriority w:val="39"/>
    <w:rsid w:val="008846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link w:val="ResimYazsChar"/>
    <w:uiPriority w:val="35"/>
    <w:unhideWhenUsed/>
    <w:qFormat/>
    <w:rsid w:val="004105BB"/>
    <w:pPr>
      <w:spacing w:after="200"/>
    </w:pPr>
    <w:rPr>
      <w:b/>
      <w:bCs/>
      <w:color w:val="4F81BD" w:themeColor="accent1"/>
      <w:sz w:val="18"/>
      <w:szCs w:val="18"/>
    </w:rPr>
  </w:style>
  <w:style w:type="character" w:customStyle="1" w:styleId="ResimYazsChar">
    <w:name w:val="Resim Yazısı Char"/>
    <w:basedOn w:val="VarsaylanParagrafYazTipi"/>
    <w:link w:val="ResimYazs"/>
    <w:uiPriority w:val="35"/>
    <w:rsid w:val="001F6D0A"/>
    <w:rPr>
      <w:b/>
      <w:bCs/>
      <w:color w:val="4F81BD" w:themeColor="accent1"/>
      <w:sz w:val="18"/>
      <w:szCs w:val="18"/>
    </w:rPr>
  </w:style>
  <w:style w:type="character" w:customStyle="1" w:styleId="A15">
    <w:name w:val="A15"/>
    <w:uiPriority w:val="99"/>
    <w:rsid w:val="002C5539"/>
    <w:rPr>
      <w:rFonts w:cs="HelveticaNeueLT Pro 57 Cn"/>
      <w:color w:val="000000"/>
      <w:sz w:val="12"/>
      <w:szCs w:val="12"/>
    </w:rPr>
  </w:style>
  <w:style w:type="character" w:styleId="SatrNumaras">
    <w:name w:val="line number"/>
    <w:basedOn w:val="VarsaylanParagrafYazTipi"/>
    <w:uiPriority w:val="99"/>
    <w:semiHidden/>
    <w:unhideWhenUsed/>
    <w:rsid w:val="00DA049D"/>
  </w:style>
  <w:style w:type="character" w:customStyle="1" w:styleId="A22">
    <w:name w:val="A2+2"/>
    <w:uiPriority w:val="99"/>
    <w:rsid w:val="00CF538E"/>
    <w:rPr>
      <w:rFonts w:cs="Adobe Caslon Pro"/>
      <w:color w:val="000000"/>
    </w:rPr>
  </w:style>
  <w:style w:type="paragraph" w:styleId="Kaynaka">
    <w:name w:val="Bibliography"/>
    <w:basedOn w:val="Normal"/>
    <w:next w:val="Normal"/>
    <w:uiPriority w:val="37"/>
    <w:unhideWhenUsed/>
    <w:rsid w:val="007A040F"/>
  </w:style>
  <w:style w:type="character" w:styleId="Vurgu">
    <w:name w:val="Emphasis"/>
    <w:basedOn w:val="VarsaylanParagrafYazTipi"/>
    <w:uiPriority w:val="20"/>
    <w:qFormat/>
    <w:rsid w:val="001A3F95"/>
    <w:rPr>
      <w:i/>
      <w:iCs/>
    </w:rPr>
  </w:style>
  <w:style w:type="character" w:styleId="YerTutucuMetni">
    <w:name w:val="Placeholder Text"/>
    <w:basedOn w:val="VarsaylanParagrafYazTipi"/>
    <w:uiPriority w:val="99"/>
    <w:semiHidden/>
    <w:rsid w:val="00C000F2"/>
    <w:rPr>
      <w:color w:val="808080"/>
    </w:rPr>
  </w:style>
  <w:style w:type="table" w:styleId="AkListe-Vurgu2">
    <w:name w:val="Light List Accent 2"/>
    <w:basedOn w:val="NormalTablo"/>
    <w:uiPriority w:val="61"/>
    <w:rsid w:val="00F36A27"/>
    <w:pPr>
      <w:spacing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ralkYok">
    <w:name w:val="No Spacing"/>
    <w:link w:val="AralkYokChar"/>
    <w:uiPriority w:val="1"/>
    <w:qFormat/>
    <w:rsid w:val="00BD4539"/>
    <w:pPr>
      <w:spacing w:line="240" w:lineRule="auto"/>
    </w:pPr>
    <w:rPr>
      <w:rFonts w:eastAsia="Times New Roman" w:cs="Times New Roman"/>
      <w:lang w:eastAsia="tr-TR"/>
    </w:rPr>
  </w:style>
  <w:style w:type="character" w:customStyle="1" w:styleId="AralkYokChar">
    <w:name w:val="Aralık Yok Char"/>
    <w:basedOn w:val="VarsaylanParagrafYazTipi"/>
    <w:link w:val="AralkYok"/>
    <w:uiPriority w:val="1"/>
    <w:rsid w:val="00F22527"/>
    <w:rPr>
      <w:rFonts w:eastAsia="Times New Roman" w:cs="Times New Roman"/>
      <w:lang w:eastAsia="tr-TR"/>
    </w:rPr>
  </w:style>
  <w:style w:type="character" w:customStyle="1" w:styleId="grame">
    <w:name w:val="grame"/>
    <w:basedOn w:val="VarsaylanParagrafYazTipi"/>
    <w:rsid w:val="004E6E97"/>
  </w:style>
  <w:style w:type="paragraph" w:styleId="ekillerTablosu">
    <w:name w:val="table of figures"/>
    <w:aliases w:val="Tablolar"/>
    <w:basedOn w:val="Normal"/>
    <w:next w:val="Normal"/>
    <w:unhideWhenUsed/>
    <w:rsid w:val="006D2107"/>
  </w:style>
  <w:style w:type="paragraph" w:customStyle="1" w:styleId="LGBalk">
    <w:name w:val="LG Başlık"/>
    <w:basedOn w:val="AralkYok"/>
    <w:link w:val="LGBalkChar"/>
    <w:rsid w:val="00F22527"/>
    <w:pPr>
      <w:spacing w:before="240" w:after="120"/>
      <w:ind w:firstLine="0"/>
    </w:pPr>
    <w:rPr>
      <w:b/>
    </w:rPr>
  </w:style>
  <w:style w:type="character" w:customStyle="1" w:styleId="LGBalkChar">
    <w:name w:val="LG Başlık Char"/>
    <w:basedOn w:val="AralkYokChar"/>
    <w:link w:val="LGBalk"/>
    <w:rsid w:val="00F22527"/>
    <w:rPr>
      <w:rFonts w:eastAsia="Times New Roman" w:cs="Times New Roman"/>
      <w:b/>
      <w:lang w:eastAsia="tr-TR"/>
    </w:rPr>
  </w:style>
  <w:style w:type="paragraph" w:customStyle="1" w:styleId="LGParagraf">
    <w:name w:val="LG Paragraf"/>
    <w:basedOn w:val="Normal"/>
    <w:link w:val="LGParagrafChar"/>
    <w:qFormat/>
    <w:rsid w:val="009E01AC"/>
    <w:pPr>
      <w:spacing w:before="120" w:line="300" w:lineRule="auto"/>
    </w:pPr>
  </w:style>
  <w:style w:type="character" w:customStyle="1" w:styleId="LGParagrafChar">
    <w:name w:val="LG Paragraf Char"/>
    <w:basedOn w:val="VarsaylanParagrafYazTipi"/>
    <w:link w:val="LGParagraf"/>
    <w:rsid w:val="009E01AC"/>
  </w:style>
  <w:style w:type="paragraph" w:customStyle="1" w:styleId="LGMadde">
    <w:name w:val="LG Madde"/>
    <w:basedOn w:val="ListeParagraf"/>
    <w:link w:val="LGMaddeChar"/>
    <w:rsid w:val="008C3DE3"/>
    <w:pPr>
      <w:numPr>
        <w:numId w:val="2"/>
      </w:numPr>
      <w:autoSpaceDE w:val="0"/>
      <w:autoSpaceDN w:val="0"/>
      <w:adjustRightInd w:val="0"/>
      <w:spacing w:before="120"/>
      <w:ind w:left="992" w:hanging="272"/>
    </w:pPr>
    <w:rPr>
      <w:rFonts w:ascii="TimesNewRoman" w:eastAsiaTheme="minorHAnsi" w:hAnsi="TimesNewRoman" w:cs="TimesNewRoman"/>
    </w:rPr>
  </w:style>
  <w:style w:type="character" w:customStyle="1" w:styleId="LGMaddeChar">
    <w:name w:val="LG Madde Char"/>
    <w:basedOn w:val="ListeParagrafChar"/>
    <w:link w:val="LGMadde"/>
    <w:rsid w:val="008C3DE3"/>
    <w:rPr>
      <w:rFonts w:ascii="TimesNewRoman" w:eastAsia="Calibri" w:hAnsi="TimesNewRoman" w:cs="TimesNewRoman"/>
    </w:rPr>
  </w:style>
  <w:style w:type="paragraph" w:customStyle="1" w:styleId="LGResim">
    <w:name w:val="LG Resim"/>
    <w:basedOn w:val="ResimYazs"/>
    <w:link w:val="LGResimChar"/>
    <w:qFormat/>
    <w:rsid w:val="001F6D0A"/>
    <w:pPr>
      <w:keepNext/>
      <w:spacing w:before="240" w:after="120" w:line="240" w:lineRule="auto"/>
      <w:ind w:firstLine="0"/>
    </w:pPr>
    <w:rPr>
      <w:color w:val="000000" w:themeColor="text1"/>
      <w:sz w:val="24"/>
      <w:szCs w:val="24"/>
    </w:rPr>
  </w:style>
  <w:style w:type="character" w:customStyle="1" w:styleId="LGResimChar">
    <w:name w:val="LG Resim Char"/>
    <w:basedOn w:val="ResimYazsChar"/>
    <w:link w:val="LGResim"/>
    <w:rsid w:val="001F6D0A"/>
    <w:rPr>
      <w:b/>
      <w:bCs/>
      <w:color w:val="000000" w:themeColor="text1"/>
      <w:sz w:val="18"/>
      <w:szCs w:val="18"/>
    </w:rPr>
  </w:style>
  <w:style w:type="character" w:customStyle="1" w:styleId="apple-converted-space">
    <w:name w:val="apple-converted-space"/>
    <w:basedOn w:val="VarsaylanParagrafYazTipi"/>
    <w:rsid w:val="005B6051"/>
  </w:style>
  <w:style w:type="character" w:styleId="AklamaBavurusu">
    <w:name w:val="annotation reference"/>
    <w:basedOn w:val="VarsaylanParagrafYazTipi"/>
    <w:unhideWhenUsed/>
    <w:rsid w:val="00980BFA"/>
    <w:rPr>
      <w:sz w:val="16"/>
      <w:szCs w:val="16"/>
    </w:rPr>
  </w:style>
  <w:style w:type="paragraph" w:styleId="AklamaMetni">
    <w:name w:val="annotation text"/>
    <w:basedOn w:val="Normal"/>
    <w:link w:val="AklamaMetniChar"/>
    <w:unhideWhenUsed/>
    <w:rsid w:val="00980BFA"/>
    <w:pPr>
      <w:spacing w:line="240" w:lineRule="auto"/>
    </w:pPr>
    <w:rPr>
      <w:sz w:val="20"/>
      <w:szCs w:val="20"/>
    </w:rPr>
  </w:style>
  <w:style w:type="character" w:customStyle="1" w:styleId="AklamaMetniChar">
    <w:name w:val="Açıklama Metni Char"/>
    <w:basedOn w:val="VarsaylanParagrafYazTipi"/>
    <w:link w:val="AklamaMetni"/>
    <w:rsid w:val="00980BFA"/>
    <w:rPr>
      <w:sz w:val="20"/>
      <w:szCs w:val="20"/>
    </w:rPr>
  </w:style>
  <w:style w:type="paragraph" w:styleId="AklamaKonusu">
    <w:name w:val="annotation subject"/>
    <w:basedOn w:val="AklamaMetni"/>
    <w:next w:val="AklamaMetni"/>
    <w:link w:val="AklamaKonusuChar"/>
    <w:unhideWhenUsed/>
    <w:rsid w:val="00980BFA"/>
    <w:rPr>
      <w:b/>
      <w:bCs/>
    </w:rPr>
  </w:style>
  <w:style w:type="character" w:customStyle="1" w:styleId="AklamaKonusuChar">
    <w:name w:val="Açıklama Konusu Char"/>
    <w:basedOn w:val="AklamaMetniChar"/>
    <w:link w:val="AklamaKonusu"/>
    <w:rsid w:val="00980BFA"/>
    <w:rPr>
      <w:b/>
      <w:bCs/>
      <w:sz w:val="20"/>
      <w:szCs w:val="20"/>
    </w:rPr>
  </w:style>
  <w:style w:type="paragraph" w:styleId="Dizin1">
    <w:name w:val="index 1"/>
    <w:basedOn w:val="Normal"/>
    <w:next w:val="Normal"/>
    <w:autoRedefine/>
    <w:uiPriority w:val="99"/>
    <w:unhideWhenUsed/>
    <w:rsid w:val="008B3E73"/>
    <w:pPr>
      <w:ind w:left="240" w:hanging="240"/>
      <w:jc w:val="left"/>
    </w:pPr>
    <w:rPr>
      <w:rFonts w:asciiTheme="minorHAnsi" w:hAnsiTheme="minorHAnsi"/>
      <w:sz w:val="18"/>
      <w:szCs w:val="18"/>
    </w:rPr>
  </w:style>
  <w:style w:type="paragraph" w:styleId="Dizin2">
    <w:name w:val="index 2"/>
    <w:basedOn w:val="Normal"/>
    <w:next w:val="Normal"/>
    <w:autoRedefine/>
    <w:uiPriority w:val="99"/>
    <w:unhideWhenUsed/>
    <w:rsid w:val="008B3E73"/>
    <w:pPr>
      <w:ind w:left="480" w:hanging="240"/>
      <w:jc w:val="left"/>
    </w:pPr>
    <w:rPr>
      <w:rFonts w:asciiTheme="minorHAnsi" w:hAnsiTheme="minorHAnsi"/>
      <w:sz w:val="18"/>
      <w:szCs w:val="18"/>
    </w:rPr>
  </w:style>
  <w:style w:type="paragraph" w:styleId="Dizin3">
    <w:name w:val="index 3"/>
    <w:basedOn w:val="Normal"/>
    <w:next w:val="Normal"/>
    <w:autoRedefine/>
    <w:uiPriority w:val="99"/>
    <w:unhideWhenUsed/>
    <w:rsid w:val="008B3E73"/>
    <w:pPr>
      <w:ind w:left="720" w:hanging="240"/>
      <w:jc w:val="left"/>
    </w:pPr>
    <w:rPr>
      <w:rFonts w:asciiTheme="minorHAnsi" w:hAnsiTheme="minorHAnsi"/>
      <w:sz w:val="18"/>
      <w:szCs w:val="18"/>
    </w:rPr>
  </w:style>
  <w:style w:type="paragraph" w:styleId="Dizin4">
    <w:name w:val="index 4"/>
    <w:basedOn w:val="Normal"/>
    <w:next w:val="Normal"/>
    <w:autoRedefine/>
    <w:uiPriority w:val="99"/>
    <w:unhideWhenUsed/>
    <w:rsid w:val="008B3E73"/>
    <w:pPr>
      <w:ind w:left="960" w:hanging="240"/>
      <w:jc w:val="left"/>
    </w:pPr>
    <w:rPr>
      <w:rFonts w:asciiTheme="minorHAnsi" w:hAnsiTheme="minorHAnsi"/>
      <w:sz w:val="18"/>
      <w:szCs w:val="18"/>
    </w:rPr>
  </w:style>
  <w:style w:type="paragraph" w:styleId="Dizin5">
    <w:name w:val="index 5"/>
    <w:basedOn w:val="Normal"/>
    <w:next w:val="Normal"/>
    <w:autoRedefine/>
    <w:uiPriority w:val="99"/>
    <w:unhideWhenUsed/>
    <w:rsid w:val="008B3E73"/>
    <w:pPr>
      <w:ind w:left="1200" w:hanging="240"/>
      <w:jc w:val="left"/>
    </w:pPr>
    <w:rPr>
      <w:rFonts w:asciiTheme="minorHAnsi" w:hAnsiTheme="minorHAnsi"/>
      <w:sz w:val="18"/>
      <w:szCs w:val="18"/>
    </w:rPr>
  </w:style>
  <w:style w:type="paragraph" w:styleId="Dizin6">
    <w:name w:val="index 6"/>
    <w:basedOn w:val="Normal"/>
    <w:next w:val="Normal"/>
    <w:autoRedefine/>
    <w:uiPriority w:val="99"/>
    <w:unhideWhenUsed/>
    <w:rsid w:val="008B3E73"/>
    <w:pPr>
      <w:ind w:left="1440" w:hanging="240"/>
      <w:jc w:val="left"/>
    </w:pPr>
    <w:rPr>
      <w:rFonts w:asciiTheme="minorHAnsi" w:hAnsiTheme="minorHAnsi"/>
      <w:sz w:val="18"/>
      <w:szCs w:val="18"/>
    </w:rPr>
  </w:style>
  <w:style w:type="paragraph" w:styleId="Dizin7">
    <w:name w:val="index 7"/>
    <w:basedOn w:val="Normal"/>
    <w:next w:val="Normal"/>
    <w:autoRedefine/>
    <w:uiPriority w:val="99"/>
    <w:unhideWhenUsed/>
    <w:rsid w:val="008B3E73"/>
    <w:pPr>
      <w:ind w:left="1680" w:hanging="240"/>
      <w:jc w:val="left"/>
    </w:pPr>
    <w:rPr>
      <w:rFonts w:asciiTheme="minorHAnsi" w:hAnsiTheme="minorHAnsi"/>
      <w:sz w:val="18"/>
      <w:szCs w:val="18"/>
    </w:rPr>
  </w:style>
  <w:style w:type="paragraph" w:styleId="Dizin8">
    <w:name w:val="index 8"/>
    <w:basedOn w:val="Normal"/>
    <w:next w:val="Normal"/>
    <w:autoRedefine/>
    <w:uiPriority w:val="99"/>
    <w:unhideWhenUsed/>
    <w:rsid w:val="008B3E73"/>
    <w:pPr>
      <w:ind w:left="1920" w:hanging="240"/>
      <w:jc w:val="left"/>
    </w:pPr>
    <w:rPr>
      <w:rFonts w:asciiTheme="minorHAnsi" w:hAnsiTheme="minorHAnsi"/>
      <w:sz w:val="18"/>
      <w:szCs w:val="18"/>
    </w:rPr>
  </w:style>
  <w:style w:type="paragraph" w:styleId="Dizin9">
    <w:name w:val="index 9"/>
    <w:basedOn w:val="Normal"/>
    <w:next w:val="Normal"/>
    <w:autoRedefine/>
    <w:uiPriority w:val="99"/>
    <w:unhideWhenUsed/>
    <w:rsid w:val="008B3E73"/>
    <w:pPr>
      <w:ind w:left="2160" w:hanging="240"/>
      <w:jc w:val="left"/>
    </w:pPr>
    <w:rPr>
      <w:rFonts w:asciiTheme="minorHAnsi" w:hAnsiTheme="minorHAnsi"/>
      <w:sz w:val="18"/>
      <w:szCs w:val="18"/>
    </w:rPr>
  </w:style>
  <w:style w:type="paragraph" w:styleId="DizinBal">
    <w:name w:val="index heading"/>
    <w:basedOn w:val="Normal"/>
    <w:next w:val="Dizin1"/>
    <w:uiPriority w:val="99"/>
    <w:unhideWhenUsed/>
    <w:rsid w:val="008B3E73"/>
    <w:pPr>
      <w:pBdr>
        <w:top w:val="single" w:sz="12" w:space="0" w:color="auto"/>
      </w:pBdr>
      <w:spacing w:before="360" w:after="240"/>
      <w:jc w:val="left"/>
    </w:pPr>
    <w:rPr>
      <w:rFonts w:asciiTheme="minorHAnsi" w:hAnsiTheme="minorHAnsi"/>
      <w:b/>
      <w:bCs/>
      <w:i/>
      <w:iCs/>
      <w:sz w:val="26"/>
      <w:szCs w:val="26"/>
    </w:rPr>
  </w:style>
  <w:style w:type="character" w:customStyle="1" w:styleId="FontStyle32">
    <w:name w:val="Font Style32"/>
    <w:rsid w:val="0043239C"/>
    <w:rPr>
      <w:rFonts w:ascii="Times New Roman" w:hAnsi="Times New Roman" w:cs="Times New Roman"/>
      <w:sz w:val="20"/>
      <w:szCs w:val="20"/>
    </w:rPr>
  </w:style>
  <w:style w:type="table" w:customStyle="1" w:styleId="TabloKlavuzu1">
    <w:name w:val="Tablo Kılavuzu1"/>
    <w:basedOn w:val="NormalTablo"/>
    <w:next w:val="TabloKlavuzu"/>
    <w:uiPriority w:val="59"/>
    <w:rsid w:val="00261183"/>
    <w:pPr>
      <w:spacing w:line="240" w:lineRule="auto"/>
      <w:ind w:firstLine="0"/>
      <w:jc w:val="left"/>
    </w:pPr>
    <w:rPr>
      <w:rFonts w:ascii="Arial" w:eastAsia="Dotum" w:hAnsi="Arial" w:cs="Arial"/>
      <w:sz w:val="22"/>
      <w:szCs w:val="22"/>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kKlavuz-Vurgu11">
    <w:name w:val="Açık Kılavuz - Vurgu 11"/>
    <w:basedOn w:val="NormalTablo"/>
    <w:next w:val="AkKlavuz-Vurgu1"/>
    <w:uiPriority w:val="62"/>
    <w:rsid w:val="004E055B"/>
    <w:pPr>
      <w:spacing w:line="240" w:lineRule="auto"/>
      <w:ind w:firstLine="0"/>
      <w:jc w:val="left"/>
    </w:pPr>
    <w:rPr>
      <w:rFonts w:asciiTheme="minorHAnsi" w:eastAsia="Calibri" w:hAnsiTheme="minorHAnsi" w:cstheme="minorBid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1">
    <w:name w:val="Light Grid Accent 1"/>
    <w:basedOn w:val="NormalTablo"/>
    <w:uiPriority w:val="62"/>
    <w:rsid w:val="004E055B"/>
    <w:pPr>
      <w:spacing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31">
    <w:name w:val="Açık Kılavuz - Vurgu 31"/>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styleId="AkKlavuz-Vurgu3">
    <w:name w:val="Light Grid Accent 3"/>
    <w:basedOn w:val="NormalTablo"/>
    <w:uiPriority w:val="62"/>
    <w:rsid w:val="00C1365E"/>
    <w:pPr>
      <w:spacing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AkKlavuz-Vurgu32">
    <w:name w:val="Açık Kılavuz - Vurgu 32"/>
    <w:basedOn w:val="NormalTablo"/>
    <w:next w:val="AkKlavuz-Vurgu3"/>
    <w:uiPriority w:val="62"/>
    <w:rsid w:val="00C1365E"/>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3">
    <w:name w:val="Açık Kılavuz - Vurgu 33"/>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4">
    <w:name w:val="Açık Kılavuz - Vurgu 34"/>
    <w:basedOn w:val="NormalTablo"/>
    <w:next w:val="AkKlavuz-Vurgu3"/>
    <w:uiPriority w:val="62"/>
    <w:rsid w:val="006D3D5B"/>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table" w:customStyle="1" w:styleId="AkKlavuz-Vurgu35">
    <w:name w:val="Açık Kılavuz - Vurgu 35"/>
    <w:basedOn w:val="NormalTablo"/>
    <w:next w:val="AkKlavuz-Vurgu3"/>
    <w:uiPriority w:val="62"/>
    <w:rsid w:val="001F18B9"/>
    <w:pPr>
      <w:spacing w:line="240" w:lineRule="auto"/>
      <w:ind w:firstLine="0"/>
      <w:jc w:val="left"/>
    </w:pPr>
    <w:rPr>
      <w:rFonts w:ascii="Arial" w:eastAsia="Dotum" w:hAnsi="Arial" w:cs="Arial"/>
      <w:sz w:val="22"/>
      <w:szCs w:val="22"/>
      <w:lang w:eastAsia="tr-TR"/>
    </w:rPr>
    <w:tblPr>
      <w:tblStyleRowBandSize w:val="1"/>
      <w:tblStyleColBandSize w:val="1"/>
      <w:tblInd w:w="0" w:type="dxa"/>
      <w:tblBorders>
        <w:top w:val="single" w:sz="8" w:space="0" w:color="526DB0"/>
        <w:left w:val="single" w:sz="8" w:space="0" w:color="526DB0"/>
        <w:bottom w:val="single" w:sz="8" w:space="0" w:color="526DB0"/>
        <w:right w:val="single" w:sz="8" w:space="0" w:color="526DB0"/>
        <w:insideH w:val="single" w:sz="8" w:space="0" w:color="526DB0"/>
        <w:insideV w:val="single" w:sz="8" w:space="0" w:color="526DB0"/>
      </w:tblBorders>
      <w:tblCellMar>
        <w:top w:w="0" w:type="dxa"/>
        <w:left w:w="108" w:type="dxa"/>
        <w:bottom w:w="0" w:type="dxa"/>
        <w:right w:w="108" w:type="dxa"/>
      </w:tblCellMar>
    </w:tblPr>
    <w:tblStylePr w:type="firstRow">
      <w:pPr>
        <w:spacing w:before="0" w:after="0" w:line="240" w:lineRule="auto"/>
      </w:pPr>
      <w:rPr>
        <w:rFonts w:ascii="Arial Black" w:eastAsia="HYGothic-Extra" w:hAnsi="Arial Black" w:cs="Tahoma"/>
        <w:b/>
        <w:bCs/>
      </w:rPr>
      <w:tblPr/>
      <w:tcPr>
        <w:tcBorders>
          <w:top w:val="single" w:sz="8" w:space="0" w:color="526DB0"/>
          <w:left w:val="single" w:sz="8" w:space="0" w:color="526DB0"/>
          <w:bottom w:val="single" w:sz="18" w:space="0" w:color="526DB0"/>
          <w:right w:val="single" w:sz="8" w:space="0" w:color="526DB0"/>
          <w:insideH w:val="nil"/>
          <w:insideV w:val="single" w:sz="8" w:space="0" w:color="526DB0"/>
        </w:tcBorders>
      </w:tcPr>
    </w:tblStylePr>
    <w:tblStylePr w:type="lastRow">
      <w:pPr>
        <w:spacing w:before="0" w:after="0" w:line="240" w:lineRule="auto"/>
      </w:pPr>
      <w:rPr>
        <w:rFonts w:ascii="Arial Black" w:eastAsia="HYGothic-Extra" w:hAnsi="Arial Black" w:cs="Tahoma"/>
        <w:b/>
        <w:bCs/>
      </w:rPr>
      <w:tblPr/>
      <w:tcPr>
        <w:tcBorders>
          <w:top w:val="double" w:sz="6" w:space="0" w:color="526DB0"/>
          <w:left w:val="single" w:sz="8" w:space="0" w:color="526DB0"/>
          <w:bottom w:val="single" w:sz="8" w:space="0" w:color="526DB0"/>
          <w:right w:val="single" w:sz="8" w:space="0" w:color="526DB0"/>
          <w:insideH w:val="nil"/>
          <w:insideV w:val="single" w:sz="8" w:space="0" w:color="526DB0"/>
        </w:tcBorders>
      </w:tcPr>
    </w:tblStylePr>
    <w:tblStylePr w:type="firstCol">
      <w:rPr>
        <w:rFonts w:ascii="Arial Black" w:eastAsia="HYGothic-Extra" w:hAnsi="Arial Black" w:cs="Tahoma"/>
        <w:b/>
        <w:bCs/>
      </w:rPr>
    </w:tblStylePr>
    <w:tblStylePr w:type="lastCol">
      <w:rPr>
        <w:rFonts w:ascii="Arial Black" w:eastAsia="HYGothic-Extra" w:hAnsi="Arial Black" w:cs="Tahoma"/>
        <w:b/>
        <w:bCs/>
      </w:rPr>
      <w:tblPr/>
      <w:tcPr>
        <w:tcBorders>
          <w:top w:val="single" w:sz="8" w:space="0" w:color="526DB0"/>
          <w:left w:val="single" w:sz="8" w:space="0" w:color="526DB0"/>
          <w:bottom w:val="single" w:sz="8" w:space="0" w:color="526DB0"/>
          <w:right w:val="single" w:sz="8" w:space="0" w:color="526DB0"/>
        </w:tcBorders>
      </w:tcPr>
    </w:tblStylePr>
    <w:tblStylePr w:type="band1Vert">
      <w:tblPr/>
      <w:tcPr>
        <w:tcBorders>
          <w:top w:val="single" w:sz="8" w:space="0" w:color="526DB0"/>
          <w:left w:val="single" w:sz="8" w:space="0" w:color="526DB0"/>
          <w:bottom w:val="single" w:sz="8" w:space="0" w:color="526DB0"/>
          <w:right w:val="single" w:sz="8" w:space="0" w:color="526DB0"/>
        </w:tcBorders>
        <w:shd w:val="clear" w:color="auto" w:fill="D4DAEB"/>
      </w:tcPr>
    </w:tblStylePr>
    <w:tblStylePr w:type="band1Horz">
      <w:tblPr/>
      <w:tcPr>
        <w:tcBorders>
          <w:top w:val="single" w:sz="8" w:space="0" w:color="526DB0"/>
          <w:left w:val="single" w:sz="8" w:space="0" w:color="526DB0"/>
          <w:bottom w:val="single" w:sz="8" w:space="0" w:color="526DB0"/>
          <w:right w:val="single" w:sz="8" w:space="0" w:color="526DB0"/>
          <w:insideV w:val="single" w:sz="8" w:space="0" w:color="526DB0"/>
        </w:tcBorders>
        <w:shd w:val="clear" w:color="auto" w:fill="D4DAEB"/>
      </w:tcPr>
    </w:tblStylePr>
    <w:tblStylePr w:type="band2Horz">
      <w:tblPr/>
      <w:tcPr>
        <w:tcBorders>
          <w:top w:val="single" w:sz="8" w:space="0" w:color="526DB0"/>
          <w:left w:val="single" w:sz="8" w:space="0" w:color="526DB0"/>
          <w:bottom w:val="single" w:sz="8" w:space="0" w:color="526DB0"/>
          <w:right w:val="single" w:sz="8" w:space="0" w:color="526DB0"/>
          <w:insideV w:val="single" w:sz="8" w:space="0" w:color="526DB0"/>
        </w:tcBorders>
      </w:tcPr>
    </w:tblStylePr>
  </w:style>
  <w:style w:type="paragraph" w:customStyle="1" w:styleId="xl65">
    <w:name w:val="xl65"/>
    <w:basedOn w:val="Normal"/>
    <w:rsid w:val="00A10849"/>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6">
    <w:name w:val="xl66"/>
    <w:basedOn w:val="Normal"/>
    <w:rsid w:val="00A10849"/>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67">
    <w:name w:val="xl67"/>
    <w:basedOn w:val="Normal"/>
    <w:rsid w:val="00A10849"/>
    <w:pPr>
      <w:pBdr>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8">
    <w:name w:val="xl68"/>
    <w:basedOn w:val="Normal"/>
    <w:rsid w:val="00A1084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69">
    <w:name w:val="xl69"/>
    <w:basedOn w:val="Normal"/>
    <w:rsid w:val="00A10849"/>
    <w:pPr>
      <w:pBdr>
        <w:top w:val="single" w:sz="4" w:space="0" w:color="auto"/>
        <w:left w:val="single" w:sz="8" w:space="0" w:color="auto"/>
        <w:bottom w:val="single" w:sz="8" w:space="0" w:color="auto"/>
        <w:right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0">
    <w:name w:val="xl70"/>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lang w:eastAsia="tr-TR"/>
    </w:rPr>
  </w:style>
  <w:style w:type="paragraph" w:customStyle="1" w:styleId="xl71">
    <w:name w:val="xl71"/>
    <w:basedOn w:val="Normal"/>
    <w:rsid w:val="00A10849"/>
    <w:pPr>
      <w:pBdr>
        <w:bottom w:val="single" w:sz="8" w:space="0" w:color="auto"/>
      </w:pBdr>
      <w:spacing w:before="100" w:beforeAutospacing="1" w:after="100" w:afterAutospacing="1" w:line="240" w:lineRule="auto"/>
      <w:ind w:firstLine="0"/>
      <w:jc w:val="left"/>
    </w:pPr>
    <w:rPr>
      <w:rFonts w:ascii="Calibri" w:eastAsia="Times New Roman" w:hAnsi="Calibri" w:cs="Times New Roman"/>
      <w:b/>
      <w:bCs/>
      <w:lang w:eastAsia="tr-TR"/>
    </w:rPr>
  </w:style>
  <w:style w:type="paragraph" w:customStyle="1" w:styleId="xl72">
    <w:name w:val="xl72"/>
    <w:basedOn w:val="Normal"/>
    <w:rsid w:val="00A10849"/>
    <w:pPr>
      <w:pBdr>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3">
    <w:name w:val="xl73"/>
    <w:basedOn w:val="Normal"/>
    <w:rsid w:val="00A10849"/>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4">
    <w:name w:val="xl74"/>
    <w:basedOn w:val="Normal"/>
    <w:rsid w:val="00A10849"/>
    <w:pPr>
      <w:pBdr>
        <w:top w:val="single" w:sz="4" w:space="0" w:color="auto"/>
        <w:left w:val="single" w:sz="4" w:space="0" w:color="auto"/>
        <w:bottom w:val="single" w:sz="8" w:space="0" w:color="auto"/>
      </w:pBdr>
      <w:spacing w:before="100" w:beforeAutospacing="1" w:after="100" w:afterAutospacing="1" w:line="240" w:lineRule="auto"/>
      <w:ind w:firstLine="0"/>
      <w:jc w:val="left"/>
    </w:pPr>
    <w:rPr>
      <w:rFonts w:eastAsia="Times New Roman" w:cs="Times New Roman"/>
      <w:lang w:eastAsia="tr-TR"/>
    </w:rPr>
  </w:style>
  <w:style w:type="paragraph" w:customStyle="1" w:styleId="xl75">
    <w:name w:val="xl75"/>
    <w:basedOn w:val="Normal"/>
    <w:rsid w:val="00A1084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lang w:eastAsia="tr-TR"/>
    </w:rPr>
  </w:style>
  <w:style w:type="table" w:styleId="OrtaKlavuz3-Vurgu1">
    <w:name w:val="Medium Grid 3 Accent 1"/>
    <w:basedOn w:val="NormalTablo"/>
    <w:uiPriority w:val="69"/>
    <w:rsid w:val="00F30381"/>
    <w:pPr>
      <w:spacing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2-Vurgu1">
    <w:name w:val="Medium Grid 2 Accent 1"/>
    <w:basedOn w:val="NormalTablo"/>
    <w:uiPriority w:val="68"/>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List2-Vurgu1">
    <w:name w:val="Medium List 2 Accent 1"/>
    <w:basedOn w:val="NormalTablo"/>
    <w:uiPriority w:val="66"/>
    <w:rsid w:val="00F30381"/>
    <w:pPr>
      <w:spacing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xte">
    <w:name w:val="@texte"/>
    <w:basedOn w:val="Normal"/>
    <w:rsid w:val="009E01AC"/>
    <w:pPr>
      <w:spacing w:before="240" w:after="240" w:line="240" w:lineRule="auto"/>
      <w:ind w:firstLine="0"/>
    </w:pPr>
    <w:rPr>
      <w:rFonts w:eastAsia="Times New Roman" w:cs="Times New Roman"/>
      <w:sz w:val="22"/>
      <w:szCs w:val="20"/>
      <w:lang w:eastAsia="tr-TR"/>
    </w:rPr>
  </w:style>
  <w:style w:type="paragraph" w:customStyle="1" w:styleId="Heading2PRAG">
    <w:name w:val="Heading 2 PRAG"/>
    <w:basedOn w:val="Balk2"/>
    <w:autoRedefine/>
    <w:rsid w:val="009E01AC"/>
    <w:pPr>
      <w:keepLines w:val="0"/>
      <w:numPr>
        <w:ilvl w:val="0"/>
        <w:numId w:val="0"/>
      </w:numPr>
      <w:tabs>
        <w:tab w:val="num" w:pos="576"/>
      </w:tabs>
      <w:spacing w:after="60"/>
      <w:ind w:left="576" w:hanging="576"/>
      <w:jc w:val="left"/>
    </w:pPr>
    <w:rPr>
      <w:rFonts w:ascii="Arial" w:eastAsia="Times New Roman" w:hAnsi="Arial" w:cs="Arial"/>
      <w:color w:val="auto"/>
      <w:szCs w:val="24"/>
      <w:lang w:eastAsia="tr-TR"/>
    </w:rPr>
  </w:style>
  <w:style w:type="paragraph" w:customStyle="1" w:styleId="ListDash4">
    <w:name w:val="List Dash 4"/>
    <w:basedOn w:val="Normal"/>
    <w:rsid w:val="009E01AC"/>
    <w:pPr>
      <w:numPr>
        <w:numId w:val="3"/>
      </w:numPr>
      <w:spacing w:after="240" w:line="240" w:lineRule="auto"/>
    </w:pPr>
    <w:rPr>
      <w:rFonts w:eastAsia="Times New Roman" w:cs="Times New Roman"/>
      <w:szCs w:val="20"/>
      <w:lang w:val="en-GB" w:eastAsia="tr-TR"/>
    </w:rPr>
  </w:style>
  <w:style w:type="paragraph" w:customStyle="1" w:styleId="CM12">
    <w:name w:val="CM12"/>
    <w:basedOn w:val="Normal"/>
    <w:next w:val="Normal"/>
    <w:semiHidden/>
    <w:rsid w:val="009E01AC"/>
    <w:pPr>
      <w:widowControl w:val="0"/>
      <w:autoSpaceDE w:val="0"/>
      <w:autoSpaceDN w:val="0"/>
      <w:adjustRightInd w:val="0"/>
      <w:spacing w:line="300" w:lineRule="atLeast"/>
      <w:ind w:firstLine="0"/>
      <w:jc w:val="left"/>
    </w:pPr>
    <w:rPr>
      <w:rFonts w:ascii="Arial" w:eastAsia="Times New Roman" w:hAnsi="Arial" w:cs="Arial"/>
      <w:lang w:val="en-US" w:eastAsia="tr-TR"/>
    </w:rPr>
  </w:style>
  <w:style w:type="paragraph" w:styleId="GvdeMetniGirintisi2">
    <w:name w:val="Body Text Indent 2"/>
    <w:basedOn w:val="Normal"/>
    <w:link w:val="GvdeMetniGirintisi2Char"/>
    <w:rsid w:val="009E01AC"/>
    <w:pPr>
      <w:spacing w:before="240" w:line="240" w:lineRule="auto"/>
    </w:pPr>
    <w:rPr>
      <w:rFonts w:eastAsia="Times New Roman" w:cs="Times New Roman"/>
      <w:noProof/>
      <w:lang w:eastAsia="tr-TR"/>
    </w:rPr>
  </w:style>
  <w:style w:type="character" w:customStyle="1" w:styleId="GvdeMetniGirintisi2Char">
    <w:name w:val="Gövde Metni Girintisi 2 Char"/>
    <w:basedOn w:val="VarsaylanParagrafYazTipi"/>
    <w:link w:val="GvdeMetniGirintisi2"/>
    <w:rsid w:val="009E01AC"/>
    <w:rPr>
      <w:rFonts w:eastAsia="Times New Roman" w:cs="Times New Roman"/>
      <w:noProof/>
      <w:lang w:eastAsia="tr-TR"/>
    </w:rPr>
  </w:style>
  <w:style w:type="paragraph" w:styleId="GvdeMetniGirintisi3">
    <w:name w:val="Body Text Indent 3"/>
    <w:basedOn w:val="Normal"/>
    <w:link w:val="GvdeMetniGirintisi3Char"/>
    <w:rsid w:val="009E01AC"/>
    <w:pPr>
      <w:spacing w:before="240" w:line="240" w:lineRule="auto"/>
      <w:jc w:val="left"/>
    </w:pPr>
    <w:rPr>
      <w:rFonts w:eastAsia="Times New Roman" w:cs="Times New Roman"/>
      <w:noProof/>
      <w:lang w:eastAsia="tr-TR"/>
    </w:rPr>
  </w:style>
  <w:style w:type="character" w:customStyle="1" w:styleId="GvdeMetniGirintisi3Char">
    <w:name w:val="Gövde Metni Girintisi 3 Char"/>
    <w:basedOn w:val="VarsaylanParagrafYazTipi"/>
    <w:link w:val="GvdeMetniGirintisi3"/>
    <w:rsid w:val="009E01AC"/>
    <w:rPr>
      <w:rFonts w:eastAsia="Times New Roman" w:cs="Times New Roman"/>
      <w:noProof/>
      <w:lang w:eastAsia="tr-TR"/>
    </w:rPr>
  </w:style>
  <w:style w:type="paragraph" w:styleId="GvdeMetni3">
    <w:name w:val="Body Text 3"/>
    <w:basedOn w:val="Normal"/>
    <w:link w:val="GvdeMetni3Char"/>
    <w:rsid w:val="009E01AC"/>
    <w:pPr>
      <w:spacing w:after="120" w:line="240" w:lineRule="auto"/>
      <w:ind w:firstLine="0"/>
      <w:jc w:val="left"/>
    </w:pPr>
    <w:rPr>
      <w:rFonts w:eastAsia="Times New Roman" w:cs="Times New Roman"/>
      <w:sz w:val="16"/>
      <w:szCs w:val="16"/>
      <w:lang w:val="en-US"/>
    </w:rPr>
  </w:style>
  <w:style w:type="character" w:customStyle="1" w:styleId="GvdeMetni3Char">
    <w:name w:val="Gövde Metni 3 Char"/>
    <w:basedOn w:val="VarsaylanParagrafYazTipi"/>
    <w:link w:val="GvdeMetni3"/>
    <w:rsid w:val="009E01AC"/>
    <w:rPr>
      <w:rFonts w:eastAsia="Times New Roman" w:cs="Times New Roman"/>
      <w:sz w:val="16"/>
      <w:szCs w:val="16"/>
      <w:lang w:val="en-US"/>
    </w:rPr>
  </w:style>
  <w:style w:type="paragraph" w:customStyle="1" w:styleId="style13">
    <w:name w:val="style13"/>
    <w:basedOn w:val="Normal"/>
    <w:rsid w:val="009E01AC"/>
    <w:pPr>
      <w:spacing w:line="240" w:lineRule="auto"/>
      <w:ind w:firstLine="0"/>
      <w:jc w:val="left"/>
    </w:pPr>
    <w:rPr>
      <w:rFonts w:ascii="Tahoma" w:eastAsia="SimSun" w:hAnsi="Tahoma" w:cs="Tahoma"/>
      <w:lang w:eastAsia="zh-CN"/>
    </w:rPr>
  </w:style>
  <w:style w:type="character" w:styleId="SayfaNumaras">
    <w:name w:val="page number"/>
    <w:basedOn w:val="VarsaylanParagrafYazTipi"/>
    <w:rsid w:val="009E01AC"/>
  </w:style>
  <w:style w:type="character" w:styleId="Gl">
    <w:name w:val="Strong"/>
    <w:rsid w:val="009E01AC"/>
    <w:rPr>
      <w:b/>
      <w:bCs/>
    </w:rPr>
  </w:style>
  <w:style w:type="paragraph" w:customStyle="1" w:styleId="BalonMetni1">
    <w:name w:val="Balon Metni1"/>
    <w:basedOn w:val="Normal"/>
    <w:semiHidden/>
    <w:rsid w:val="009E01AC"/>
    <w:pPr>
      <w:spacing w:line="240" w:lineRule="auto"/>
      <w:ind w:firstLine="0"/>
      <w:jc w:val="left"/>
    </w:pPr>
    <w:rPr>
      <w:rFonts w:ascii="Tahoma" w:eastAsia="Times New Roman" w:hAnsi="Tahoma" w:cs="Tahoma"/>
      <w:sz w:val="16"/>
      <w:szCs w:val="16"/>
      <w:lang w:val="en-US"/>
    </w:rPr>
  </w:style>
  <w:style w:type="paragraph" w:styleId="KaynakaBal">
    <w:name w:val="toa heading"/>
    <w:basedOn w:val="Normal"/>
    <w:next w:val="Normal"/>
    <w:semiHidden/>
    <w:rsid w:val="009E01AC"/>
    <w:pPr>
      <w:spacing w:before="120" w:line="240" w:lineRule="auto"/>
      <w:ind w:firstLine="0"/>
      <w:jc w:val="left"/>
    </w:pPr>
    <w:rPr>
      <w:rFonts w:ascii="Arial" w:eastAsia="Times New Roman" w:hAnsi="Arial" w:cs="Arial"/>
      <w:b/>
      <w:bCs/>
      <w:lang w:val="en-US"/>
    </w:rPr>
  </w:style>
  <w:style w:type="paragraph" w:styleId="ListeMaddemi">
    <w:name w:val="List Bullet"/>
    <w:basedOn w:val="Normal"/>
    <w:autoRedefine/>
    <w:rsid w:val="009E01AC"/>
    <w:pPr>
      <w:numPr>
        <w:numId w:val="6"/>
      </w:numPr>
      <w:pBdr>
        <w:bottom w:val="single" w:sz="4" w:space="1" w:color="auto"/>
      </w:pBdr>
      <w:spacing w:line="240" w:lineRule="auto"/>
      <w:ind w:right="33"/>
    </w:pPr>
    <w:rPr>
      <w:rFonts w:eastAsia="MS Mincho" w:cs="Times New Roman"/>
      <w:b/>
      <w:lang w:eastAsia="tr-TR"/>
    </w:rPr>
  </w:style>
  <w:style w:type="paragraph" w:styleId="ListeMaddemi2">
    <w:name w:val="List Bullet 2"/>
    <w:basedOn w:val="Normal"/>
    <w:autoRedefine/>
    <w:rsid w:val="009E01AC"/>
    <w:pPr>
      <w:tabs>
        <w:tab w:val="num" w:pos="720"/>
      </w:tabs>
      <w:spacing w:line="240" w:lineRule="auto"/>
      <w:ind w:left="720" w:hanging="720"/>
      <w:jc w:val="left"/>
    </w:pPr>
    <w:rPr>
      <w:rFonts w:eastAsia="MS Mincho" w:cs="Times New Roman"/>
      <w:lang w:eastAsia="tr-TR"/>
    </w:rPr>
  </w:style>
  <w:style w:type="paragraph" w:styleId="ListeMaddemi3">
    <w:name w:val="List Bullet 3"/>
    <w:basedOn w:val="Normal"/>
    <w:autoRedefine/>
    <w:rsid w:val="009E01AC"/>
    <w:pPr>
      <w:tabs>
        <w:tab w:val="num" w:pos="720"/>
      </w:tabs>
      <w:spacing w:line="240" w:lineRule="auto"/>
      <w:ind w:left="720" w:hanging="720"/>
      <w:jc w:val="left"/>
    </w:pPr>
    <w:rPr>
      <w:rFonts w:eastAsia="MS Mincho" w:cs="Times New Roman"/>
      <w:lang w:eastAsia="tr-TR"/>
    </w:rPr>
  </w:style>
  <w:style w:type="paragraph" w:customStyle="1" w:styleId="Subject">
    <w:name w:val="Subject"/>
    <w:basedOn w:val="Normal"/>
    <w:next w:val="Normal"/>
    <w:rsid w:val="009E01AC"/>
    <w:pPr>
      <w:overflowPunct w:val="0"/>
      <w:autoSpaceDE w:val="0"/>
      <w:autoSpaceDN w:val="0"/>
      <w:adjustRightInd w:val="0"/>
      <w:spacing w:after="480" w:line="240" w:lineRule="auto"/>
      <w:ind w:left="1191" w:hanging="1191"/>
      <w:jc w:val="left"/>
      <w:textAlignment w:val="baseline"/>
    </w:pPr>
    <w:rPr>
      <w:rFonts w:eastAsia="Times New Roman" w:cs="Times New Roman"/>
      <w:b/>
      <w:szCs w:val="20"/>
      <w:lang w:val="en-GB" w:eastAsia="ja-JP"/>
    </w:rPr>
  </w:style>
  <w:style w:type="paragraph" w:customStyle="1" w:styleId="Stil1">
    <w:name w:val="Stil1"/>
    <w:basedOn w:val="Balk4"/>
    <w:autoRedefine/>
    <w:rsid w:val="009E01AC"/>
    <w:pPr>
      <w:keepLines w:val="0"/>
      <w:numPr>
        <w:numId w:val="4"/>
      </w:numPr>
      <w:spacing w:after="60"/>
      <w:jc w:val="left"/>
    </w:pPr>
    <w:rPr>
      <w:rFonts w:ascii="Arial" w:eastAsia="Times New Roman" w:hAnsi="Arial" w:cs="Times New Roman"/>
      <w:b w:val="0"/>
      <w:iCs w:val="0"/>
      <w:noProof/>
      <w:color w:val="auto"/>
      <w:sz w:val="20"/>
      <w:szCs w:val="20"/>
      <w:lang w:val="en-GB"/>
    </w:rPr>
  </w:style>
  <w:style w:type="paragraph" w:customStyle="1" w:styleId="Body">
    <w:name w:val="Body"/>
    <w:aliases w:val="Text,Table"/>
    <w:basedOn w:val="Normal"/>
    <w:next w:val="Normal"/>
    <w:semiHidden/>
    <w:rsid w:val="009E01AC"/>
    <w:pPr>
      <w:autoSpaceDE w:val="0"/>
      <w:autoSpaceDN w:val="0"/>
      <w:adjustRightInd w:val="0"/>
      <w:spacing w:before="120" w:after="120" w:line="240" w:lineRule="auto"/>
      <w:ind w:firstLine="0"/>
      <w:jc w:val="left"/>
    </w:pPr>
    <w:rPr>
      <w:rFonts w:ascii="SymbolMT" w:eastAsia="Times New Roman" w:hAnsi="SymbolMT" w:cs="SymbolMT"/>
      <w:noProof/>
      <w:sz w:val="20"/>
      <w:szCs w:val="20"/>
      <w:lang w:val="en-US"/>
    </w:rPr>
  </w:style>
  <w:style w:type="paragraph" w:customStyle="1" w:styleId="LI06">
    <w:name w:val="LI06°"/>
    <w:basedOn w:val="Normal"/>
    <w:rsid w:val="009E01AC"/>
    <w:pPr>
      <w:spacing w:line="240" w:lineRule="auto"/>
      <w:ind w:firstLine="0"/>
      <w:jc w:val="left"/>
    </w:pPr>
    <w:rPr>
      <w:rFonts w:eastAsia="Times New Roman" w:cs="Times New Roman"/>
      <w:sz w:val="22"/>
      <w:szCs w:val="22"/>
      <w:lang w:val="en-GB" w:eastAsia="fr-FR"/>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4">
    <w:name w:val="Text 4"/>
    <w:basedOn w:val="Normal"/>
    <w:rsid w:val="009E01AC"/>
    <w:pPr>
      <w:tabs>
        <w:tab w:val="left" w:pos="2302"/>
      </w:tabs>
      <w:spacing w:after="240" w:line="240" w:lineRule="auto"/>
      <w:ind w:left="1202" w:firstLine="0"/>
    </w:pPr>
    <w:rPr>
      <w:rFonts w:eastAsia="Times New Roman" w:cs="Times New Roman"/>
      <w:snapToGrid w:val="0"/>
      <w:szCs w:val="20"/>
      <w:lang w:val="en-GB"/>
    </w:rPr>
  </w:style>
  <w:style w:type="paragraph" w:customStyle="1" w:styleId="Char">
    <w:name w:val="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ext2">
    <w:name w:val="Text 2"/>
    <w:basedOn w:val="Normal"/>
    <w:rsid w:val="009E01AC"/>
    <w:pPr>
      <w:widowControl w:val="0"/>
      <w:tabs>
        <w:tab w:val="left" w:pos="2161"/>
      </w:tabs>
      <w:adjustRightInd w:val="0"/>
      <w:spacing w:after="240" w:line="360" w:lineRule="atLeast"/>
      <w:ind w:left="1202" w:firstLine="0"/>
      <w:textAlignment w:val="baseline"/>
    </w:pPr>
    <w:rPr>
      <w:rFonts w:ascii="Arial" w:eastAsia="Times New Roman" w:hAnsi="Arial" w:cs="Arial"/>
      <w:sz w:val="22"/>
      <w:szCs w:val="22"/>
      <w:lang w:val="en-GB"/>
    </w:rPr>
  </w:style>
  <w:style w:type="paragraph" w:customStyle="1" w:styleId="CharCharCharCharCharCharCharCharChar">
    <w:name w:val="Char Char Char Char Char Char Char Char Char"/>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timesnewsroman">
    <w:name w:val="times news roman"/>
    <w:basedOn w:val="Normal"/>
    <w:rsid w:val="009E01AC"/>
    <w:pPr>
      <w:spacing w:line="240" w:lineRule="auto"/>
      <w:ind w:firstLine="0"/>
      <w:jc w:val="left"/>
    </w:pPr>
    <w:rPr>
      <w:rFonts w:ascii="Verdana" w:eastAsia="Times New Roman" w:hAnsi="Verdana" w:cs="Arial"/>
      <w:b/>
      <w:bCs/>
      <w:lang w:eastAsia="tr-TR"/>
    </w:rPr>
  </w:style>
  <w:style w:type="paragraph" w:customStyle="1" w:styleId="CharCharCharCharCharCharCharCharChar1">
    <w:name w:val="Char Char Char Char Char Char Char Char Char1"/>
    <w:basedOn w:val="Normal"/>
    <w:rsid w:val="009E01AC"/>
    <w:pPr>
      <w:spacing w:after="160" w:line="240" w:lineRule="exact"/>
      <w:ind w:firstLine="0"/>
      <w:jc w:val="left"/>
    </w:pPr>
    <w:rPr>
      <w:rFonts w:ascii="Verdana" w:eastAsia="Times New Roman" w:hAnsi="Verdana" w:cs="Times New Roman"/>
      <w:sz w:val="20"/>
      <w:szCs w:val="20"/>
      <w:lang w:val="en-US"/>
    </w:rPr>
  </w:style>
  <w:style w:type="paragraph" w:customStyle="1" w:styleId="LGHarfMadde">
    <w:name w:val="LG Harf Madde"/>
    <w:basedOn w:val="Normal"/>
    <w:link w:val="LGHarfMaddeChar"/>
    <w:qFormat/>
    <w:rsid w:val="009E01AC"/>
    <w:pPr>
      <w:numPr>
        <w:numId w:val="7"/>
      </w:numPr>
      <w:autoSpaceDE w:val="0"/>
      <w:autoSpaceDN w:val="0"/>
      <w:adjustRightInd w:val="0"/>
      <w:spacing w:before="120"/>
      <w:contextualSpacing/>
    </w:pPr>
    <w:rPr>
      <w:rFonts w:ascii="TimesNewRoman" w:hAnsi="TimesNewRoman" w:cs="TimesNewRoman"/>
    </w:rPr>
  </w:style>
  <w:style w:type="character" w:customStyle="1" w:styleId="LGHarfMaddeChar">
    <w:name w:val="LG Harf Madde Char"/>
    <w:basedOn w:val="VarsaylanParagrafYazTipi"/>
    <w:link w:val="LGHarfMadde"/>
    <w:rsid w:val="009E01AC"/>
    <w:rPr>
      <w:rFonts w:ascii="TimesNewRoman" w:hAnsi="TimesNewRoman" w:cs="TimesNewRoman"/>
    </w:rPr>
  </w:style>
  <w:style w:type="character" w:customStyle="1" w:styleId="zmlenmeyenBahsetme1">
    <w:name w:val="Çözümlenmeyen Bahsetme1"/>
    <w:basedOn w:val="VarsaylanParagrafYazTipi"/>
    <w:uiPriority w:val="99"/>
    <w:semiHidden/>
    <w:unhideWhenUsed/>
    <w:rsid w:val="007E79FE"/>
    <w:rPr>
      <w:color w:val="605E5C"/>
      <w:shd w:val="clear" w:color="auto" w:fill="E1DFDD"/>
    </w:rPr>
  </w:style>
  <w:style w:type="paragraph" w:customStyle="1" w:styleId="LGSembolMadde">
    <w:name w:val="LG Sembol Madde"/>
    <w:basedOn w:val="ListeParagraf"/>
    <w:link w:val="LGSembolMaddeChar"/>
    <w:rsid w:val="00973459"/>
    <w:pPr>
      <w:autoSpaceDE w:val="0"/>
      <w:autoSpaceDN w:val="0"/>
      <w:adjustRightInd w:val="0"/>
      <w:spacing w:before="120"/>
      <w:ind w:left="1080" w:hanging="360"/>
    </w:pPr>
    <w:rPr>
      <w:rFonts w:ascii="TimesNewRoman" w:hAnsi="TimesNewRoman" w:cs="TimesNewRoman"/>
    </w:rPr>
  </w:style>
  <w:style w:type="character" w:customStyle="1" w:styleId="LGSembolMaddeChar">
    <w:name w:val="LG Sembol Madde Char"/>
    <w:basedOn w:val="ListeParagrafChar"/>
    <w:link w:val="LGSembolMadde"/>
    <w:rsid w:val="00973459"/>
    <w:rPr>
      <w:rFonts w:ascii="TimesNewRoman" w:eastAsia="Calibri" w:hAnsi="TimesNewRoman" w:cs="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239">
      <w:bodyDiv w:val="1"/>
      <w:marLeft w:val="0"/>
      <w:marRight w:val="0"/>
      <w:marTop w:val="0"/>
      <w:marBottom w:val="0"/>
      <w:divBdr>
        <w:top w:val="none" w:sz="0" w:space="0" w:color="auto"/>
        <w:left w:val="none" w:sz="0" w:space="0" w:color="auto"/>
        <w:bottom w:val="none" w:sz="0" w:space="0" w:color="auto"/>
        <w:right w:val="none" w:sz="0" w:space="0" w:color="auto"/>
      </w:divBdr>
    </w:div>
    <w:div w:id="3017813">
      <w:bodyDiv w:val="1"/>
      <w:marLeft w:val="0"/>
      <w:marRight w:val="0"/>
      <w:marTop w:val="0"/>
      <w:marBottom w:val="0"/>
      <w:divBdr>
        <w:top w:val="none" w:sz="0" w:space="0" w:color="auto"/>
        <w:left w:val="none" w:sz="0" w:space="0" w:color="auto"/>
        <w:bottom w:val="none" w:sz="0" w:space="0" w:color="auto"/>
        <w:right w:val="none" w:sz="0" w:space="0" w:color="auto"/>
      </w:divBdr>
    </w:div>
    <w:div w:id="5326431">
      <w:bodyDiv w:val="1"/>
      <w:marLeft w:val="0"/>
      <w:marRight w:val="0"/>
      <w:marTop w:val="0"/>
      <w:marBottom w:val="0"/>
      <w:divBdr>
        <w:top w:val="none" w:sz="0" w:space="0" w:color="auto"/>
        <w:left w:val="none" w:sz="0" w:space="0" w:color="auto"/>
        <w:bottom w:val="none" w:sz="0" w:space="0" w:color="auto"/>
        <w:right w:val="none" w:sz="0" w:space="0" w:color="auto"/>
      </w:divBdr>
    </w:div>
    <w:div w:id="6451132">
      <w:bodyDiv w:val="1"/>
      <w:marLeft w:val="0"/>
      <w:marRight w:val="0"/>
      <w:marTop w:val="0"/>
      <w:marBottom w:val="0"/>
      <w:divBdr>
        <w:top w:val="none" w:sz="0" w:space="0" w:color="auto"/>
        <w:left w:val="none" w:sz="0" w:space="0" w:color="auto"/>
        <w:bottom w:val="none" w:sz="0" w:space="0" w:color="auto"/>
        <w:right w:val="none" w:sz="0" w:space="0" w:color="auto"/>
      </w:divBdr>
    </w:div>
    <w:div w:id="9842333">
      <w:bodyDiv w:val="1"/>
      <w:marLeft w:val="0"/>
      <w:marRight w:val="0"/>
      <w:marTop w:val="0"/>
      <w:marBottom w:val="0"/>
      <w:divBdr>
        <w:top w:val="none" w:sz="0" w:space="0" w:color="auto"/>
        <w:left w:val="none" w:sz="0" w:space="0" w:color="auto"/>
        <w:bottom w:val="none" w:sz="0" w:space="0" w:color="auto"/>
        <w:right w:val="none" w:sz="0" w:space="0" w:color="auto"/>
      </w:divBdr>
    </w:div>
    <w:div w:id="16008545">
      <w:bodyDiv w:val="1"/>
      <w:marLeft w:val="0"/>
      <w:marRight w:val="0"/>
      <w:marTop w:val="0"/>
      <w:marBottom w:val="0"/>
      <w:divBdr>
        <w:top w:val="none" w:sz="0" w:space="0" w:color="auto"/>
        <w:left w:val="none" w:sz="0" w:space="0" w:color="auto"/>
        <w:bottom w:val="none" w:sz="0" w:space="0" w:color="auto"/>
        <w:right w:val="none" w:sz="0" w:space="0" w:color="auto"/>
      </w:divBdr>
    </w:div>
    <w:div w:id="17052665">
      <w:bodyDiv w:val="1"/>
      <w:marLeft w:val="0"/>
      <w:marRight w:val="0"/>
      <w:marTop w:val="0"/>
      <w:marBottom w:val="0"/>
      <w:divBdr>
        <w:top w:val="none" w:sz="0" w:space="0" w:color="auto"/>
        <w:left w:val="none" w:sz="0" w:space="0" w:color="auto"/>
        <w:bottom w:val="none" w:sz="0" w:space="0" w:color="auto"/>
        <w:right w:val="none" w:sz="0" w:space="0" w:color="auto"/>
      </w:divBdr>
    </w:div>
    <w:div w:id="21324766">
      <w:bodyDiv w:val="1"/>
      <w:marLeft w:val="0"/>
      <w:marRight w:val="0"/>
      <w:marTop w:val="0"/>
      <w:marBottom w:val="0"/>
      <w:divBdr>
        <w:top w:val="none" w:sz="0" w:space="0" w:color="auto"/>
        <w:left w:val="none" w:sz="0" w:space="0" w:color="auto"/>
        <w:bottom w:val="none" w:sz="0" w:space="0" w:color="auto"/>
        <w:right w:val="none" w:sz="0" w:space="0" w:color="auto"/>
      </w:divBdr>
    </w:div>
    <w:div w:id="28069850">
      <w:bodyDiv w:val="1"/>
      <w:marLeft w:val="0"/>
      <w:marRight w:val="0"/>
      <w:marTop w:val="0"/>
      <w:marBottom w:val="0"/>
      <w:divBdr>
        <w:top w:val="none" w:sz="0" w:space="0" w:color="auto"/>
        <w:left w:val="none" w:sz="0" w:space="0" w:color="auto"/>
        <w:bottom w:val="none" w:sz="0" w:space="0" w:color="auto"/>
        <w:right w:val="none" w:sz="0" w:space="0" w:color="auto"/>
      </w:divBdr>
    </w:div>
    <w:div w:id="34935616">
      <w:bodyDiv w:val="1"/>
      <w:marLeft w:val="0"/>
      <w:marRight w:val="0"/>
      <w:marTop w:val="0"/>
      <w:marBottom w:val="0"/>
      <w:divBdr>
        <w:top w:val="none" w:sz="0" w:space="0" w:color="auto"/>
        <w:left w:val="none" w:sz="0" w:space="0" w:color="auto"/>
        <w:bottom w:val="none" w:sz="0" w:space="0" w:color="auto"/>
        <w:right w:val="none" w:sz="0" w:space="0" w:color="auto"/>
      </w:divBdr>
    </w:div>
    <w:div w:id="37097436">
      <w:bodyDiv w:val="1"/>
      <w:marLeft w:val="0"/>
      <w:marRight w:val="0"/>
      <w:marTop w:val="0"/>
      <w:marBottom w:val="0"/>
      <w:divBdr>
        <w:top w:val="none" w:sz="0" w:space="0" w:color="auto"/>
        <w:left w:val="none" w:sz="0" w:space="0" w:color="auto"/>
        <w:bottom w:val="none" w:sz="0" w:space="0" w:color="auto"/>
        <w:right w:val="none" w:sz="0" w:space="0" w:color="auto"/>
      </w:divBdr>
    </w:div>
    <w:div w:id="42600036">
      <w:bodyDiv w:val="1"/>
      <w:marLeft w:val="0"/>
      <w:marRight w:val="0"/>
      <w:marTop w:val="0"/>
      <w:marBottom w:val="0"/>
      <w:divBdr>
        <w:top w:val="none" w:sz="0" w:space="0" w:color="auto"/>
        <w:left w:val="none" w:sz="0" w:space="0" w:color="auto"/>
        <w:bottom w:val="none" w:sz="0" w:space="0" w:color="auto"/>
        <w:right w:val="none" w:sz="0" w:space="0" w:color="auto"/>
      </w:divBdr>
    </w:div>
    <w:div w:id="45419195">
      <w:bodyDiv w:val="1"/>
      <w:marLeft w:val="0"/>
      <w:marRight w:val="0"/>
      <w:marTop w:val="0"/>
      <w:marBottom w:val="0"/>
      <w:divBdr>
        <w:top w:val="none" w:sz="0" w:space="0" w:color="auto"/>
        <w:left w:val="none" w:sz="0" w:space="0" w:color="auto"/>
        <w:bottom w:val="none" w:sz="0" w:space="0" w:color="auto"/>
        <w:right w:val="none" w:sz="0" w:space="0" w:color="auto"/>
      </w:divBdr>
    </w:div>
    <w:div w:id="47846999">
      <w:bodyDiv w:val="1"/>
      <w:marLeft w:val="0"/>
      <w:marRight w:val="0"/>
      <w:marTop w:val="0"/>
      <w:marBottom w:val="0"/>
      <w:divBdr>
        <w:top w:val="none" w:sz="0" w:space="0" w:color="auto"/>
        <w:left w:val="none" w:sz="0" w:space="0" w:color="auto"/>
        <w:bottom w:val="none" w:sz="0" w:space="0" w:color="auto"/>
        <w:right w:val="none" w:sz="0" w:space="0" w:color="auto"/>
      </w:divBdr>
    </w:div>
    <w:div w:id="51778421">
      <w:bodyDiv w:val="1"/>
      <w:marLeft w:val="0"/>
      <w:marRight w:val="0"/>
      <w:marTop w:val="0"/>
      <w:marBottom w:val="0"/>
      <w:divBdr>
        <w:top w:val="none" w:sz="0" w:space="0" w:color="auto"/>
        <w:left w:val="none" w:sz="0" w:space="0" w:color="auto"/>
        <w:bottom w:val="none" w:sz="0" w:space="0" w:color="auto"/>
        <w:right w:val="none" w:sz="0" w:space="0" w:color="auto"/>
      </w:divBdr>
    </w:div>
    <w:div w:id="58090996">
      <w:bodyDiv w:val="1"/>
      <w:marLeft w:val="0"/>
      <w:marRight w:val="0"/>
      <w:marTop w:val="0"/>
      <w:marBottom w:val="0"/>
      <w:divBdr>
        <w:top w:val="none" w:sz="0" w:space="0" w:color="auto"/>
        <w:left w:val="none" w:sz="0" w:space="0" w:color="auto"/>
        <w:bottom w:val="none" w:sz="0" w:space="0" w:color="auto"/>
        <w:right w:val="none" w:sz="0" w:space="0" w:color="auto"/>
      </w:divBdr>
    </w:div>
    <w:div w:id="66079767">
      <w:bodyDiv w:val="1"/>
      <w:marLeft w:val="0"/>
      <w:marRight w:val="0"/>
      <w:marTop w:val="0"/>
      <w:marBottom w:val="0"/>
      <w:divBdr>
        <w:top w:val="none" w:sz="0" w:space="0" w:color="auto"/>
        <w:left w:val="none" w:sz="0" w:space="0" w:color="auto"/>
        <w:bottom w:val="none" w:sz="0" w:space="0" w:color="auto"/>
        <w:right w:val="none" w:sz="0" w:space="0" w:color="auto"/>
      </w:divBdr>
    </w:div>
    <w:div w:id="69087775">
      <w:bodyDiv w:val="1"/>
      <w:marLeft w:val="0"/>
      <w:marRight w:val="0"/>
      <w:marTop w:val="0"/>
      <w:marBottom w:val="0"/>
      <w:divBdr>
        <w:top w:val="none" w:sz="0" w:space="0" w:color="auto"/>
        <w:left w:val="none" w:sz="0" w:space="0" w:color="auto"/>
        <w:bottom w:val="none" w:sz="0" w:space="0" w:color="auto"/>
        <w:right w:val="none" w:sz="0" w:space="0" w:color="auto"/>
      </w:divBdr>
    </w:div>
    <w:div w:id="79832930">
      <w:bodyDiv w:val="1"/>
      <w:marLeft w:val="0"/>
      <w:marRight w:val="0"/>
      <w:marTop w:val="0"/>
      <w:marBottom w:val="0"/>
      <w:divBdr>
        <w:top w:val="none" w:sz="0" w:space="0" w:color="auto"/>
        <w:left w:val="none" w:sz="0" w:space="0" w:color="auto"/>
        <w:bottom w:val="none" w:sz="0" w:space="0" w:color="auto"/>
        <w:right w:val="none" w:sz="0" w:space="0" w:color="auto"/>
      </w:divBdr>
    </w:div>
    <w:div w:id="87237867">
      <w:bodyDiv w:val="1"/>
      <w:marLeft w:val="0"/>
      <w:marRight w:val="0"/>
      <w:marTop w:val="0"/>
      <w:marBottom w:val="0"/>
      <w:divBdr>
        <w:top w:val="none" w:sz="0" w:space="0" w:color="auto"/>
        <w:left w:val="none" w:sz="0" w:space="0" w:color="auto"/>
        <w:bottom w:val="none" w:sz="0" w:space="0" w:color="auto"/>
        <w:right w:val="none" w:sz="0" w:space="0" w:color="auto"/>
      </w:divBdr>
    </w:div>
    <w:div w:id="87580234">
      <w:bodyDiv w:val="1"/>
      <w:marLeft w:val="0"/>
      <w:marRight w:val="0"/>
      <w:marTop w:val="0"/>
      <w:marBottom w:val="0"/>
      <w:divBdr>
        <w:top w:val="none" w:sz="0" w:space="0" w:color="auto"/>
        <w:left w:val="none" w:sz="0" w:space="0" w:color="auto"/>
        <w:bottom w:val="none" w:sz="0" w:space="0" w:color="auto"/>
        <w:right w:val="none" w:sz="0" w:space="0" w:color="auto"/>
      </w:divBdr>
    </w:div>
    <w:div w:id="98573939">
      <w:bodyDiv w:val="1"/>
      <w:marLeft w:val="0"/>
      <w:marRight w:val="0"/>
      <w:marTop w:val="0"/>
      <w:marBottom w:val="0"/>
      <w:divBdr>
        <w:top w:val="none" w:sz="0" w:space="0" w:color="auto"/>
        <w:left w:val="none" w:sz="0" w:space="0" w:color="auto"/>
        <w:bottom w:val="none" w:sz="0" w:space="0" w:color="auto"/>
        <w:right w:val="none" w:sz="0" w:space="0" w:color="auto"/>
      </w:divBdr>
    </w:div>
    <w:div w:id="109589682">
      <w:bodyDiv w:val="1"/>
      <w:marLeft w:val="0"/>
      <w:marRight w:val="0"/>
      <w:marTop w:val="0"/>
      <w:marBottom w:val="0"/>
      <w:divBdr>
        <w:top w:val="none" w:sz="0" w:space="0" w:color="auto"/>
        <w:left w:val="none" w:sz="0" w:space="0" w:color="auto"/>
        <w:bottom w:val="none" w:sz="0" w:space="0" w:color="auto"/>
        <w:right w:val="none" w:sz="0" w:space="0" w:color="auto"/>
      </w:divBdr>
    </w:div>
    <w:div w:id="117534467">
      <w:bodyDiv w:val="1"/>
      <w:marLeft w:val="0"/>
      <w:marRight w:val="0"/>
      <w:marTop w:val="0"/>
      <w:marBottom w:val="0"/>
      <w:divBdr>
        <w:top w:val="none" w:sz="0" w:space="0" w:color="auto"/>
        <w:left w:val="none" w:sz="0" w:space="0" w:color="auto"/>
        <w:bottom w:val="none" w:sz="0" w:space="0" w:color="auto"/>
        <w:right w:val="none" w:sz="0" w:space="0" w:color="auto"/>
      </w:divBdr>
    </w:div>
    <w:div w:id="124978660">
      <w:bodyDiv w:val="1"/>
      <w:marLeft w:val="0"/>
      <w:marRight w:val="0"/>
      <w:marTop w:val="0"/>
      <w:marBottom w:val="0"/>
      <w:divBdr>
        <w:top w:val="none" w:sz="0" w:space="0" w:color="auto"/>
        <w:left w:val="none" w:sz="0" w:space="0" w:color="auto"/>
        <w:bottom w:val="none" w:sz="0" w:space="0" w:color="auto"/>
        <w:right w:val="none" w:sz="0" w:space="0" w:color="auto"/>
      </w:divBdr>
    </w:div>
    <w:div w:id="128134655">
      <w:bodyDiv w:val="1"/>
      <w:marLeft w:val="0"/>
      <w:marRight w:val="0"/>
      <w:marTop w:val="0"/>
      <w:marBottom w:val="0"/>
      <w:divBdr>
        <w:top w:val="none" w:sz="0" w:space="0" w:color="auto"/>
        <w:left w:val="none" w:sz="0" w:space="0" w:color="auto"/>
        <w:bottom w:val="none" w:sz="0" w:space="0" w:color="auto"/>
        <w:right w:val="none" w:sz="0" w:space="0" w:color="auto"/>
      </w:divBdr>
    </w:div>
    <w:div w:id="134296285">
      <w:bodyDiv w:val="1"/>
      <w:marLeft w:val="0"/>
      <w:marRight w:val="0"/>
      <w:marTop w:val="0"/>
      <w:marBottom w:val="0"/>
      <w:divBdr>
        <w:top w:val="none" w:sz="0" w:space="0" w:color="auto"/>
        <w:left w:val="none" w:sz="0" w:space="0" w:color="auto"/>
        <w:bottom w:val="none" w:sz="0" w:space="0" w:color="auto"/>
        <w:right w:val="none" w:sz="0" w:space="0" w:color="auto"/>
      </w:divBdr>
    </w:div>
    <w:div w:id="137573810">
      <w:bodyDiv w:val="1"/>
      <w:marLeft w:val="0"/>
      <w:marRight w:val="0"/>
      <w:marTop w:val="0"/>
      <w:marBottom w:val="0"/>
      <w:divBdr>
        <w:top w:val="none" w:sz="0" w:space="0" w:color="auto"/>
        <w:left w:val="none" w:sz="0" w:space="0" w:color="auto"/>
        <w:bottom w:val="none" w:sz="0" w:space="0" w:color="auto"/>
        <w:right w:val="none" w:sz="0" w:space="0" w:color="auto"/>
      </w:divBdr>
    </w:div>
    <w:div w:id="150105485">
      <w:bodyDiv w:val="1"/>
      <w:marLeft w:val="0"/>
      <w:marRight w:val="0"/>
      <w:marTop w:val="0"/>
      <w:marBottom w:val="0"/>
      <w:divBdr>
        <w:top w:val="none" w:sz="0" w:space="0" w:color="auto"/>
        <w:left w:val="none" w:sz="0" w:space="0" w:color="auto"/>
        <w:bottom w:val="none" w:sz="0" w:space="0" w:color="auto"/>
        <w:right w:val="none" w:sz="0" w:space="0" w:color="auto"/>
      </w:divBdr>
    </w:div>
    <w:div w:id="150561848">
      <w:bodyDiv w:val="1"/>
      <w:marLeft w:val="0"/>
      <w:marRight w:val="0"/>
      <w:marTop w:val="0"/>
      <w:marBottom w:val="0"/>
      <w:divBdr>
        <w:top w:val="none" w:sz="0" w:space="0" w:color="auto"/>
        <w:left w:val="none" w:sz="0" w:space="0" w:color="auto"/>
        <w:bottom w:val="none" w:sz="0" w:space="0" w:color="auto"/>
        <w:right w:val="none" w:sz="0" w:space="0" w:color="auto"/>
      </w:divBdr>
    </w:div>
    <w:div w:id="156921743">
      <w:bodyDiv w:val="1"/>
      <w:marLeft w:val="0"/>
      <w:marRight w:val="0"/>
      <w:marTop w:val="0"/>
      <w:marBottom w:val="0"/>
      <w:divBdr>
        <w:top w:val="none" w:sz="0" w:space="0" w:color="auto"/>
        <w:left w:val="none" w:sz="0" w:space="0" w:color="auto"/>
        <w:bottom w:val="none" w:sz="0" w:space="0" w:color="auto"/>
        <w:right w:val="none" w:sz="0" w:space="0" w:color="auto"/>
      </w:divBdr>
    </w:div>
    <w:div w:id="157354767">
      <w:bodyDiv w:val="1"/>
      <w:marLeft w:val="0"/>
      <w:marRight w:val="0"/>
      <w:marTop w:val="0"/>
      <w:marBottom w:val="0"/>
      <w:divBdr>
        <w:top w:val="none" w:sz="0" w:space="0" w:color="auto"/>
        <w:left w:val="none" w:sz="0" w:space="0" w:color="auto"/>
        <w:bottom w:val="none" w:sz="0" w:space="0" w:color="auto"/>
        <w:right w:val="none" w:sz="0" w:space="0" w:color="auto"/>
      </w:divBdr>
    </w:div>
    <w:div w:id="161899797">
      <w:bodyDiv w:val="1"/>
      <w:marLeft w:val="0"/>
      <w:marRight w:val="0"/>
      <w:marTop w:val="0"/>
      <w:marBottom w:val="0"/>
      <w:divBdr>
        <w:top w:val="none" w:sz="0" w:space="0" w:color="auto"/>
        <w:left w:val="none" w:sz="0" w:space="0" w:color="auto"/>
        <w:bottom w:val="none" w:sz="0" w:space="0" w:color="auto"/>
        <w:right w:val="none" w:sz="0" w:space="0" w:color="auto"/>
      </w:divBdr>
    </w:div>
    <w:div w:id="175272812">
      <w:bodyDiv w:val="1"/>
      <w:marLeft w:val="0"/>
      <w:marRight w:val="0"/>
      <w:marTop w:val="0"/>
      <w:marBottom w:val="0"/>
      <w:divBdr>
        <w:top w:val="none" w:sz="0" w:space="0" w:color="auto"/>
        <w:left w:val="none" w:sz="0" w:space="0" w:color="auto"/>
        <w:bottom w:val="none" w:sz="0" w:space="0" w:color="auto"/>
        <w:right w:val="none" w:sz="0" w:space="0" w:color="auto"/>
      </w:divBdr>
    </w:div>
    <w:div w:id="175927142">
      <w:bodyDiv w:val="1"/>
      <w:marLeft w:val="0"/>
      <w:marRight w:val="0"/>
      <w:marTop w:val="0"/>
      <w:marBottom w:val="0"/>
      <w:divBdr>
        <w:top w:val="none" w:sz="0" w:space="0" w:color="auto"/>
        <w:left w:val="none" w:sz="0" w:space="0" w:color="auto"/>
        <w:bottom w:val="none" w:sz="0" w:space="0" w:color="auto"/>
        <w:right w:val="none" w:sz="0" w:space="0" w:color="auto"/>
      </w:divBdr>
    </w:div>
    <w:div w:id="179009380">
      <w:bodyDiv w:val="1"/>
      <w:marLeft w:val="0"/>
      <w:marRight w:val="0"/>
      <w:marTop w:val="0"/>
      <w:marBottom w:val="0"/>
      <w:divBdr>
        <w:top w:val="none" w:sz="0" w:space="0" w:color="auto"/>
        <w:left w:val="none" w:sz="0" w:space="0" w:color="auto"/>
        <w:bottom w:val="none" w:sz="0" w:space="0" w:color="auto"/>
        <w:right w:val="none" w:sz="0" w:space="0" w:color="auto"/>
      </w:divBdr>
    </w:div>
    <w:div w:id="199633701">
      <w:bodyDiv w:val="1"/>
      <w:marLeft w:val="0"/>
      <w:marRight w:val="0"/>
      <w:marTop w:val="0"/>
      <w:marBottom w:val="0"/>
      <w:divBdr>
        <w:top w:val="none" w:sz="0" w:space="0" w:color="auto"/>
        <w:left w:val="none" w:sz="0" w:space="0" w:color="auto"/>
        <w:bottom w:val="none" w:sz="0" w:space="0" w:color="auto"/>
        <w:right w:val="none" w:sz="0" w:space="0" w:color="auto"/>
      </w:divBdr>
    </w:div>
    <w:div w:id="205876974">
      <w:bodyDiv w:val="1"/>
      <w:marLeft w:val="0"/>
      <w:marRight w:val="0"/>
      <w:marTop w:val="0"/>
      <w:marBottom w:val="0"/>
      <w:divBdr>
        <w:top w:val="none" w:sz="0" w:space="0" w:color="auto"/>
        <w:left w:val="none" w:sz="0" w:space="0" w:color="auto"/>
        <w:bottom w:val="none" w:sz="0" w:space="0" w:color="auto"/>
        <w:right w:val="none" w:sz="0" w:space="0" w:color="auto"/>
      </w:divBdr>
    </w:div>
    <w:div w:id="210847996">
      <w:bodyDiv w:val="1"/>
      <w:marLeft w:val="0"/>
      <w:marRight w:val="0"/>
      <w:marTop w:val="0"/>
      <w:marBottom w:val="0"/>
      <w:divBdr>
        <w:top w:val="none" w:sz="0" w:space="0" w:color="auto"/>
        <w:left w:val="none" w:sz="0" w:space="0" w:color="auto"/>
        <w:bottom w:val="none" w:sz="0" w:space="0" w:color="auto"/>
        <w:right w:val="none" w:sz="0" w:space="0" w:color="auto"/>
      </w:divBdr>
    </w:div>
    <w:div w:id="229199562">
      <w:bodyDiv w:val="1"/>
      <w:marLeft w:val="0"/>
      <w:marRight w:val="0"/>
      <w:marTop w:val="0"/>
      <w:marBottom w:val="0"/>
      <w:divBdr>
        <w:top w:val="none" w:sz="0" w:space="0" w:color="auto"/>
        <w:left w:val="none" w:sz="0" w:space="0" w:color="auto"/>
        <w:bottom w:val="none" w:sz="0" w:space="0" w:color="auto"/>
        <w:right w:val="none" w:sz="0" w:space="0" w:color="auto"/>
      </w:divBdr>
    </w:div>
    <w:div w:id="230433535">
      <w:bodyDiv w:val="1"/>
      <w:marLeft w:val="0"/>
      <w:marRight w:val="0"/>
      <w:marTop w:val="0"/>
      <w:marBottom w:val="0"/>
      <w:divBdr>
        <w:top w:val="none" w:sz="0" w:space="0" w:color="auto"/>
        <w:left w:val="none" w:sz="0" w:space="0" w:color="auto"/>
        <w:bottom w:val="none" w:sz="0" w:space="0" w:color="auto"/>
        <w:right w:val="none" w:sz="0" w:space="0" w:color="auto"/>
      </w:divBdr>
    </w:div>
    <w:div w:id="231937671">
      <w:bodyDiv w:val="1"/>
      <w:marLeft w:val="0"/>
      <w:marRight w:val="0"/>
      <w:marTop w:val="0"/>
      <w:marBottom w:val="0"/>
      <w:divBdr>
        <w:top w:val="none" w:sz="0" w:space="0" w:color="auto"/>
        <w:left w:val="none" w:sz="0" w:space="0" w:color="auto"/>
        <w:bottom w:val="none" w:sz="0" w:space="0" w:color="auto"/>
        <w:right w:val="none" w:sz="0" w:space="0" w:color="auto"/>
      </w:divBdr>
    </w:div>
    <w:div w:id="232742925">
      <w:bodyDiv w:val="1"/>
      <w:marLeft w:val="0"/>
      <w:marRight w:val="0"/>
      <w:marTop w:val="0"/>
      <w:marBottom w:val="0"/>
      <w:divBdr>
        <w:top w:val="none" w:sz="0" w:space="0" w:color="auto"/>
        <w:left w:val="none" w:sz="0" w:space="0" w:color="auto"/>
        <w:bottom w:val="none" w:sz="0" w:space="0" w:color="auto"/>
        <w:right w:val="none" w:sz="0" w:space="0" w:color="auto"/>
      </w:divBdr>
    </w:div>
    <w:div w:id="234055887">
      <w:bodyDiv w:val="1"/>
      <w:marLeft w:val="0"/>
      <w:marRight w:val="0"/>
      <w:marTop w:val="0"/>
      <w:marBottom w:val="0"/>
      <w:divBdr>
        <w:top w:val="none" w:sz="0" w:space="0" w:color="auto"/>
        <w:left w:val="none" w:sz="0" w:space="0" w:color="auto"/>
        <w:bottom w:val="none" w:sz="0" w:space="0" w:color="auto"/>
        <w:right w:val="none" w:sz="0" w:space="0" w:color="auto"/>
      </w:divBdr>
    </w:div>
    <w:div w:id="234517243">
      <w:bodyDiv w:val="1"/>
      <w:marLeft w:val="0"/>
      <w:marRight w:val="0"/>
      <w:marTop w:val="0"/>
      <w:marBottom w:val="0"/>
      <w:divBdr>
        <w:top w:val="none" w:sz="0" w:space="0" w:color="auto"/>
        <w:left w:val="none" w:sz="0" w:space="0" w:color="auto"/>
        <w:bottom w:val="none" w:sz="0" w:space="0" w:color="auto"/>
        <w:right w:val="none" w:sz="0" w:space="0" w:color="auto"/>
      </w:divBdr>
    </w:div>
    <w:div w:id="243805350">
      <w:bodyDiv w:val="1"/>
      <w:marLeft w:val="0"/>
      <w:marRight w:val="0"/>
      <w:marTop w:val="0"/>
      <w:marBottom w:val="0"/>
      <w:divBdr>
        <w:top w:val="none" w:sz="0" w:space="0" w:color="auto"/>
        <w:left w:val="none" w:sz="0" w:space="0" w:color="auto"/>
        <w:bottom w:val="none" w:sz="0" w:space="0" w:color="auto"/>
        <w:right w:val="none" w:sz="0" w:space="0" w:color="auto"/>
      </w:divBdr>
    </w:div>
    <w:div w:id="244535685">
      <w:bodyDiv w:val="1"/>
      <w:marLeft w:val="0"/>
      <w:marRight w:val="0"/>
      <w:marTop w:val="0"/>
      <w:marBottom w:val="0"/>
      <w:divBdr>
        <w:top w:val="none" w:sz="0" w:space="0" w:color="auto"/>
        <w:left w:val="none" w:sz="0" w:space="0" w:color="auto"/>
        <w:bottom w:val="none" w:sz="0" w:space="0" w:color="auto"/>
        <w:right w:val="none" w:sz="0" w:space="0" w:color="auto"/>
      </w:divBdr>
    </w:div>
    <w:div w:id="260181825">
      <w:bodyDiv w:val="1"/>
      <w:marLeft w:val="0"/>
      <w:marRight w:val="0"/>
      <w:marTop w:val="0"/>
      <w:marBottom w:val="0"/>
      <w:divBdr>
        <w:top w:val="none" w:sz="0" w:space="0" w:color="auto"/>
        <w:left w:val="none" w:sz="0" w:space="0" w:color="auto"/>
        <w:bottom w:val="none" w:sz="0" w:space="0" w:color="auto"/>
        <w:right w:val="none" w:sz="0" w:space="0" w:color="auto"/>
      </w:divBdr>
    </w:div>
    <w:div w:id="287704817">
      <w:bodyDiv w:val="1"/>
      <w:marLeft w:val="0"/>
      <w:marRight w:val="0"/>
      <w:marTop w:val="0"/>
      <w:marBottom w:val="0"/>
      <w:divBdr>
        <w:top w:val="none" w:sz="0" w:space="0" w:color="auto"/>
        <w:left w:val="none" w:sz="0" w:space="0" w:color="auto"/>
        <w:bottom w:val="none" w:sz="0" w:space="0" w:color="auto"/>
        <w:right w:val="none" w:sz="0" w:space="0" w:color="auto"/>
      </w:divBdr>
    </w:div>
    <w:div w:id="294336064">
      <w:bodyDiv w:val="1"/>
      <w:marLeft w:val="0"/>
      <w:marRight w:val="0"/>
      <w:marTop w:val="0"/>
      <w:marBottom w:val="0"/>
      <w:divBdr>
        <w:top w:val="none" w:sz="0" w:space="0" w:color="auto"/>
        <w:left w:val="none" w:sz="0" w:space="0" w:color="auto"/>
        <w:bottom w:val="none" w:sz="0" w:space="0" w:color="auto"/>
        <w:right w:val="none" w:sz="0" w:space="0" w:color="auto"/>
      </w:divBdr>
    </w:div>
    <w:div w:id="295375780">
      <w:bodyDiv w:val="1"/>
      <w:marLeft w:val="0"/>
      <w:marRight w:val="0"/>
      <w:marTop w:val="0"/>
      <w:marBottom w:val="0"/>
      <w:divBdr>
        <w:top w:val="none" w:sz="0" w:space="0" w:color="auto"/>
        <w:left w:val="none" w:sz="0" w:space="0" w:color="auto"/>
        <w:bottom w:val="none" w:sz="0" w:space="0" w:color="auto"/>
        <w:right w:val="none" w:sz="0" w:space="0" w:color="auto"/>
      </w:divBdr>
    </w:div>
    <w:div w:id="306788600">
      <w:bodyDiv w:val="1"/>
      <w:marLeft w:val="0"/>
      <w:marRight w:val="0"/>
      <w:marTop w:val="0"/>
      <w:marBottom w:val="0"/>
      <w:divBdr>
        <w:top w:val="none" w:sz="0" w:space="0" w:color="auto"/>
        <w:left w:val="none" w:sz="0" w:space="0" w:color="auto"/>
        <w:bottom w:val="none" w:sz="0" w:space="0" w:color="auto"/>
        <w:right w:val="none" w:sz="0" w:space="0" w:color="auto"/>
      </w:divBdr>
    </w:div>
    <w:div w:id="307321598">
      <w:bodyDiv w:val="1"/>
      <w:marLeft w:val="0"/>
      <w:marRight w:val="0"/>
      <w:marTop w:val="0"/>
      <w:marBottom w:val="0"/>
      <w:divBdr>
        <w:top w:val="none" w:sz="0" w:space="0" w:color="auto"/>
        <w:left w:val="none" w:sz="0" w:space="0" w:color="auto"/>
        <w:bottom w:val="none" w:sz="0" w:space="0" w:color="auto"/>
        <w:right w:val="none" w:sz="0" w:space="0" w:color="auto"/>
      </w:divBdr>
    </w:div>
    <w:div w:id="318003788">
      <w:bodyDiv w:val="1"/>
      <w:marLeft w:val="0"/>
      <w:marRight w:val="0"/>
      <w:marTop w:val="0"/>
      <w:marBottom w:val="0"/>
      <w:divBdr>
        <w:top w:val="none" w:sz="0" w:space="0" w:color="auto"/>
        <w:left w:val="none" w:sz="0" w:space="0" w:color="auto"/>
        <w:bottom w:val="none" w:sz="0" w:space="0" w:color="auto"/>
        <w:right w:val="none" w:sz="0" w:space="0" w:color="auto"/>
      </w:divBdr>
    </w:div>
    <w:div w:id="327563797">
      <w:bodyDiv w:val="1"/>
      <w:marLeft w:val="0"/>
      <w:marRight w:val="0"/>
      <w:marTop w:val="0"/>
      <w:marBottom w:val="0"/>
      <w:divBdr>
        <w:top w:val="none" w:sz="0" w:space="0" w:color="auto"/>
        <w:left w:val="none" w:sz="0" w:space="0" w:color="auto"/>
        <w:bottom w:val="none" w:sz="0" w:space="0" w:color="auto"/>
        <w:right w:val="none" w:sz="0" w:space="0" w:color="auto"/>
      </w:divBdr>
    </w:div>
    <w:div w:id="332994461">
      <w:bodyDiv w:val="1"/>
      <w:marLeft w:val="0"/>
      <w:marRight w:val="0"/>
      <w:marTop w:val="0"/>
      <w:marBottom w:val="0"/>
      <w:divBdr>
        <w:top w:val="none" w:sz="0" w:space="0" w:color="auto"/>
        <w:left w:val="none" w:sz="0" w:space="0" w:color="auto"/>
        <w:bottom w:val="none" w:sz="0" w:space="0" w:color="auto"/>
        <w:right w:val="none" w:sz="0" w:space="0" w:color="auto"/>
      </w:divBdr>
    </w:div>
    <w:div w:id="348722668">
      <w:bodyDiv w:val="1"/>
      <w:marLeft w:val="0"/>
      <w:marRight w:val="0"/>
      <w:marTop w:val="0"/>
      <w:marBottom w:val="0"/>
      <w:divBdr>
        <w:top w:val="none" w:sz="0" w:space="0" w:color="auto"/>
        <w:left w:val="none" w:sz="0" w:space="0" w:color="auto"/>
        <w:bottom w:val="none" w:sz="0" w:space="0" w:color="auto"/>
        <w:right w:val="none" w:sz="0" w:space="0" w:color="auto"/>
      </w:divBdr>
    </w:div>
    <w:div w:id="352732267">
      <w:bodyDiv w:val="1"/>
      <w:marLeft w:val="0"/>
      <w:marRight w:val="0"/>
      <w:marTop w:val="0"/>
      <w:marBottom w:val="0"/>
      <w:divBdr>
        <w:top w:val="none" w:sz="0" w:space="0" w:color="auto"/>
        <w:left w:val="none" w:sz="0" w:space="0" w:color="auto"/>
        <w:bottom w:val="none" w:sz="0" w:space="0" w:color="auto"/>
        <w:right w:val="none" w:sz="0" w:space="0" w:color="auto"/>
      </w:divBdr>
    </w:div>
    <w:div w:id="353532534">
      <w:bodyDiv w:val="1"/>
      <w:marLeft w:val="0"/>
      <w:marRight w:val="0"/>
      <w:marTop w:val="0"/>
      <w:marBottom w:val="0"/>
      <w:divBdr>
        <w:top w:val="none" w:sz="0" w:space="0" w:color="auto"/>
        <w:left w:val="none" w:sz="0" w:space="0" w:color="auto"/>
        <w:bottom w:val="none" w:sz="0" w:space="0" w:color="auto"/>
        <w:right w:val="none" w:sz="0" w:space="0" w:color="auto"/>
      </w:divBdr>
    </w:div>
    <w:div w:id="382559727">
      <w:bodyDiv w:val="1"/>
      <w:marLeft w:val="0"/>
      <w:marRight w:val="0"/>
      <w:marTop w:val="0"/>
      <w:marBottom w:val="0"/>
      <w:divBdr>
        <w:top w:val="none" w:sz="0" w:space="0" w:color="auto"/>
        <w:left w:val="none" w:sz="0" w:space="0" w:color="auto"/>
        <w:bottom w:val="none" w:sz="0" w:space="0" w:color="auto"/>
        <w:right w:val="none" w:sz="0" w:space="0" w:color="auto"/>
      </w:divBdr>
      <w:divsChild>
        <w:div w:id="1922105485">
          <w:marLeft w:val="547"/>
          <w:marRight w:val="0"/>
          <w:marTop w:val="0"/>
          <w:marBottom w:val="0"/>
          <w:divBdr>
            <w:top w:val="none" w:sz="0" w:space="0" w:color="auto"/>
            <w:left w:val="none" w:sz="0" w:space="0" w:color="auto"/>
            <w:bottom w:val="none" w:sz="0" w:space="0" w:color="auto"/>
            <w:right w:val="none" w:sz="0" w:space="0" w:color="auto"/>
          </w:divBdr>
        </w:div>
      </w:divsChild>
    </w:div>
    <w:div w:id="383069444">
      <w:bodyDiv w:val="1"/>
      <w:marLeft w:val="0"/>
      <w:marRight w:val="0"/>
      <w:marTop w:val="0"/>
      <w:marBottom w:val="0"/>
      <w:divBdr>
        <w:top w:val="none" w:sz="0" w:space="0" w:color="auto"/>
        <w:left w:val="none" w:sz="0" w:space="0" w:color="auto"/>
        <w:bottom w:val="none" w:sz="0" w:space="0" w:color="auto"/>
        <w:right w:val="none" w:sz="0" w:space="0" w:color="auto"/>
      </w:divBdr>
    </w:div>
    <w:div w:id="383215355">
      <w:bodyDiv w:val="1"/>
      <w:marLeft w:val="0"/>
      <w:marRight w:val="0"/>
      <w:marTop w:val="0"/>
      <w:marBottom w:val="0"/>
      <w:divBdr>
        <w:top w:val="none" w:sz="0" w:space="0" w:color="auto"/>
        <w:left w:val="none" w:sz="0" w:space="0" w:color="auto"/>
        <w:bottom w:val="none" w:sz="0" w:space="0" w:color="auto"/>
        <w:right w:val="none" w:sz="0" w:space="0" w:color="auto"/>
      </w:divBdr>
    </w:div>
    <w:div w:id="389771185">
      <w:bodyDiv w:val="1"/>
      <w:marLeft w:val="0"/>
      <w:marRight w:val="0"/>
      <w:marTop w:val="0"/>
      <w:marBottom w:val="0"/>
      <w:divBdr>
        <w:top w:val="none" w:sz="0" w:space="0" w:color="auto"/>
        <w:left w:val="none" w:sz="0" w:space="0" w:color="auto"/>
        <w:bottom w:val="none" w:sz="0" w:space="0" w:color="auto"/>
        <w:right w:val="none" w:sz="0" w:space="0" w:color="auto"/>
      </w:divBdr>
    </w:div>
    <w:div w:id="391470015">
      <w:bodyDiv w:val="1"/>
      <w:marLeft w:val="0"/>
      <w:marRight w:val="0"/>
      <w:marTop w:val="0"/>
      <w:marBottom w:val="0"/>
      <w:divBdr>
        <w:top w:val="none" w:sz="0" w:space="0" w:color="auto"/>
        <w:left w:val="none" w:sz="0" w:space="0" w:color="auto"/>
        <w:bottom w:val="none" w:sz="0" w:space="0" w:color="auto"/>
        <w:right w:val="none" w:sz="0" w:space="0" w:color="auto"/>
      </w:divBdr>
    </w:div>
    <w:div w:id="394164418">
      <w:bodyDiv w:val="1"/>
      <w:marLeft w:val="0"/>
      <w:marRight w:val="0"/>
      <w:marTop w:val="0"/>
      <w:marBottom w:val="0"/>
      <w:divBdr>
        <w:top w:val="none" w:sz="0" w:space="0" w:color="auto"/>
        <w:left w:val="none" w:sz="0" w:space="0" w:color="auto"/>
        <w:bottom w:val="none" w:sz="0" w:space="0" w:color="auto"/>
        <w:right w:val="none" w:sz="0" w:space="0" w:color="auto"/>
      </w:divBdr>
    </w:div>
    <w:div w:id="399793200">
      <w:bodyDiv w:val="1"/>
      <w:marLeft w:val="0"/>
      <w:marRight w:val="0"/>
      <w:marTop w:val="0"/>
      <w:marBottom w:val="0"/>
      <w:divBdr>
        <w:top w:val="none" w:sz="0" w:space="0" w:color="auto"/>
        <w:left w:val="none" w:sz="0" w:space="0" w:color="auto"/>
        <w:bottom w:val="none" w:sz="0" w:space="0" w:color="auto"/>
        <w:right w:val="none" w:sz="0" w:space="0" w:color="auto"/>
      </w:divBdr>
    </w:div>
    <w:div w:id="405156094">
      <w:bodyDiv w:val="1"/>
      <w:marLeft w:val="0"/>
      <w:marRight w:val="0"/>
      <w:marTop w:val="0"/>
      <w:marBottom w:val="0"/>
      <w:divBdr>
        <w:top w:val="none" w:sz="0" w:space="0" w:color="auto"/>
        <w:left w:val="none" w:sz="0" w:space="0" w:color="auto"/>
        <w:bottom w:val="none" w:sz="0" w:space="0" w:color="auto"/>
        <w:right w:val="none" w:sz="0" w:space="0" w:color="auto"/>
      </w:divBdr>
    </w:div>
    <w:div w:id="412900363">
      <w:bodyDiv w:val="1"/>
      <w:marLeft w:val="0"/>
      <w:marRight w:val="0"/>
      <w:marTop w:val="0"/>
      <w:marBottom w:val="0"/>
      <w:divBdr>
        <w:top w:val="none" w:sz="0" w:space="0" w:color="auto"/>
        <w:left w:val="none" w:sz="0" w:space="0" w:color="auto"/>
        <w:bottom w:val="none" w:sz="0" w:space="0" w:color="auto"/>
        <w:right w:val="none" w:sz="0" w:space="0" w:color="auto"/>
      </w:divBdr>
    </w:div>
    <w:div w:id="415709441">
      <w:bodyDiv w:val="1"/>
      <w:marLeft w:val="0"/>
      <w:marRight w:val="0"/>
      <w:marTop w:val="0"/>
      <w:marBottom w:val="0"/>
      <w:divBdr>
        <w:top w:val="none" w:sz="0" w:space="0" w:color="auto"/>
        <w:left w:val="none" w:sz="0" w:space="0" w:color="auto"/>
        <w:bottom w:val="none" w:sz="0" w:space="0" w:color="auto"/>
        <w:right w:val="none" w:sz="0" w:space="0" w:color="auto"/>
      </w:divBdr>
    </w:div>
    <w:div w:id="419375708">
      <w:bodyDiv w:val="1"/>
      <w:marLeft w:val="0"/>
      <w:marRight w:val="0"/>
      <w:marTop w:val="0"/>
      <w:marBottom w:val="0"/>
      <w:divBdr>
        <w:top w:val="none" w:sz="0" w:space="0" w:color="auto"/>
        <w:left w:val="none" w:sz="0" w:space="0" w:color="auto"/>
        <w:bottom w:val="none" w:sz="0" w:space="0" w:color="auto"/>
        <w:right w:val="none" w:sz="0" w:space="0" w:color="auto"/>
      </w:divBdr>
    </w:div>
    <w:div w:id="420226905">
      <w:bodyDiv w:val="1"/>
      <w:marLeft w:val="0"/>
      <w:marRight w:val="0"/>
      <w:marTop w:val="0"/>
      <w:marBottom w:val="0"/>
      <w:divBdr>
        <w:top w:val="none" w:sz="0" w:space="0" w:color="auto"/>
        <w:left w:val="none" w:sz="0" w:space="0" w:color="auto"/>
        <w:bottom w:val="none" w:sz="0" w:space="0" w:color="auto"/>
        <w:right w:val="none" w:sz="0" w:space="0" w:color="auto"/>
      </w:divBdr>
    </w:div>
    <w:div w:id="424961754">
      <w:bodyDiv w:val="1"/>
      <w:marLeft w:val="0"/>
      <w:marRight w:val="0"/>
      <w:marTop w:val="0"/>
      <w:marBottom w:val="0"/>
      <w:divBdr>
        <w:top w:val="none" w:sz="0" w:space="0" w:color="auto"/>
        <w:left w:val="none" w:sz="0" w:space="0" w:color="auto"/>
        <w:bottom w:val="none" w:sz="0" w:space="0" w:color="auto"/>
        <w:right w:val="none" w:sz="0" w:space="0" w:color="auto"/>
      </w:divBdr>
    </w:div>
    <w:div w:id="433790539">
      <w:bodyDiv w:val="1"/>
      <w:marLeft w:val="0"/>
      <w:marRight w:val="0"/>
      <w:marTop w:val="0"/>
      <w:marBottom w:val="0"/>
      <w:divBdr>
        <w:top w:val="none" w:sz="0" w:space="0" w:color="auto"/>
        <w:left w:val="none" w:sz="0" w:space="0" w:color="auto"/>
        <w:bottom w:val="none" w:sz="0" w:space="0" w:color="auto"/>
        <w:right w:val="none" w:sz="0" w:space="0" w:color="auto"/>
      </w:divBdr>
    </w:div>
    <w:div w:id="433945074">
      <w:bodyDiv w:val="1"/>
      <w:marLeft w:val="0"/>
      <w:marRight w:val="0"/>
      <w:marTop w:val="0"/>
      <w:marBottom w:val="0"/>
      <w:divBdr>
        <w:top w:val="none" w:sz="0" w:space="0" w:color="auto"/>
        <w:left w:val="none" w:sz="0" w:space="0" w:color="auto"/>
        <w:bottom w:val="none" w:sz="0" w:space="0" w:color="auto"/>
        <w:right w:val="none" w:sz="0" w:space="0" w:color="auto"/>
      </w:divBdr>
    </w:div>
    <w:div w:id="436370679">
      <w:bodyDiv w:val="1"/>
      <w:marLeft w:val="0"/>
      <w:marRight w:val="0"/>
      <w:marTop w:val="0"/>
      <w:marBottom w:val="0"/>
      <w:divBdr>
        <w:top w:val="none" w:sz="0" w:space="0" w:color="auto"/>
        <w:left w:val="none" w:sz="0" w:space="0" w:color="auto"/>
        <w:bottom w:val="none" w:sz="0" w:space="0" w:color="auto"/>
        <w:right w:val="none" w:sz="0" w:space="0" w:color="auto"/>
      </w:divBdr>
    </w:div>
    <w:div w:id="445275491">
      <w:bodyDiv w:val="1"/>
      <w:marLeft w:val="0"/>
      <w:marRight w:val="0"/>
      <w:marTop w:val="0"/>
      <w:marBottom w:val="0"/>
      <w:divBdr>
        <w:top w:val="none" w:sz="0" w:space="0" w:color="auto"/>
        <w:left w:val="none" w:sz="0" w:space="0" w:color="auto"/>
        <w:bottom w:val="none" w:sz="0" w:space="0" w:color="auto"/>
        <w:right w:val="none" w:sz="0" w:space="0" w:color="auto"/>
      </w:divBdr>
    </w:div>
    <w:div w:id="445468743">
      <w:bodyDiv w:val="1"/>
      <w:marLeft w:val="0"/>
      <w:marRight w:val="0"/>
      <w:marTop w:val="0"/>
      <w:marBottom w:val="0"/>
      <w:divBdr>
        <w:top w:val="none" w:sz="0" w:space="0" w:color="auto"/>
        <w:left w:val="none" w:sz="0" w:space="0" w:color="auto"/>
        <w:bottom w:val="none" w:sz="0" w:space="0" w:color="auto"/>
        <w:right w:val="none" w:sz="0" w:space="0" w:color="auto"/>
      </w:divBdr>
    </w:div>
    <w:div w:id="457337025">
      <w:bodyDiv w:val="1"/>
      <w:marLeft w:val="0"/>
      <w:marRight w:val="0"/>
      <w:marTop w:val="0"/>
      <w:marBottom w:val="0"/>
      <w:divBdr>
        <w:top w:val="none" w:sz="0" w:space="0" w:color="auto"/>
        <w:left w:val="none" w:sz="0" w:space="0" w:color="auto"/>
        <w:bottom w:val="none" w:sz="0" w:space="0" w:color="auto"/>
        <w:right w:val="none" w:sz="0" w:space="0" w:color="auto"/>
      </w:divBdr>
    </w:div>
    <w:div w:id="460922274">
      <w:bodyDiv w:val="1"/>
      <w:marLeft w:val="0"/>
      <w:marRight w:val="0"/>
      <w:marTop w:val="0"/>
      <w:marBottom w:val="0"/>
      <w:divBdr>
        <w:top w:val="none" w:sz="0" w:space="0" w:color="auto"/>
        <w:left w:val="none" w:sz="0" w:space="0" w:color="auto"/>
        <w:bottom w:val="none" w:sz="0" w:space="0" w:color="auto"/>
        <w:right w:val="none" w:sz="0" w:space="0" w:color="auto"/>
      </w:divBdr>
    </w:div>
    <w:div w:id="464197243">
      <w:bodyDiv w:val="1"/>
      <w:marLeft w:val="0"/>
      <w:marRight w:val="0"/>
      <w:marTop w:val="0"/>
      <w:marBottom w:val="0"/>
      <w:divBdr>
        <w:top w:val="none" w:sz="0" w:space="0" w:color="auto"/>
        <w:left w:val="none" w:sz="0" w:space="0" w:color="auto"/>
        <w:bottom w:val="none" w:sz="0" w:space="0" w:color="auto"/>
        <w:right w:val="none" w:sz="0" w:space="0" w:color="auto"/>
      </w:divBdr>
    </w:div>
    <w:div w:id="468861676">
      <w:bodyDiv w:val="1"/>
      <w:marLeft w:val="0"/>
      <w:marRight w:val="0"/>
      <w:marTop w:val="0"/>
      <w:marBottom w:val="0"/>
      <w:divBdr>
        <w:top w:val="none" w:sz="0" w:space="0" w:color="auto"/>
        <w:left w:val="none" w:sz="0" w:space="0" w:color="auto"/>
        <w:bottom w:val="none" w:sz="0" w:space="0" w:color="auto"/>
        <w:right w:val="none" w:sz="0" w:space="0" w:color="auto"/>
      </w:divBdr>
    </w:div>
    <w:div w:id="478574871">
      <w:bodyDiv w:val="1"/>
      <w:marLeft w:val="0"/>
      <w:marRight w:val="0"/>
      <w:marTop w:val="0"/>
      <w:marBottom w:val="0"/>
      <w:divBdr>
        <w:top w:val="none" w:sz="0" w:space="0" w:color="auto"/>
        <w:left w:val="none" w:sz="0" w:space="0" w:color="auto"/>
        <w:bottom w:val="none" w:sz="0" w:space="0" w:color="auto"/>
        <w:right w:val="none" w:sz="0" w:space="0" w:color="auto"/>
      </w:divBdr>
    </w:div>
    <w:div w:id="480125065">
      <w:bodyDiv w:val="1"/>
      <w:marLeft w:val="0"/>
      <w:marRight w:val="0"/>
      <w:marTop w:val="0"/>
      <w:marBottom w:val="0"/>
      <w:divBdr>
        <w:top w:val="none" w:sz="0" w:space="0" w:color="auto"/>
        <w:left w:val="none" w:sz="0" w:space="0" w:color="auto"/>
        <w:bottom w:val="none" w:sz="0" w:space="0" w:color="auto"/>
        <w:right w:val="none" w:sz="0" w:space="0" w:color="auto"/>
      </w:divBdr>
    </w:div>
    <w:div w:id="485511446">
      <w:bodyDiv w:val="1"/>
      <w:marLeft w:val="0"/>
      <w:marRight w:val="0"/>
      <w:marTop w:val="0"/>
      <w:marBottom w:val="0"/>
      <w:divBdr>
        <w:top w:val="none" w:sz="0" w:space="0" w:color="auto"/>
        <w:left w:val="none" w:sz="0" w:space="0" w:color="auto"/>
        <w:bottom w:val="none" w:sz="0" w:space="0" w:color="auto"/>
        <w:right w:val="none" w:sz="0" w:space="0" w:color="auto"/>
      </w:divBdr>
    </w:div>
    <w:div w:id="489248621">
      <w:bodyDiv w:val="1"/>
      <w:marLeft w:val="0"/>
      <w:marRight w:val="0"/>
      <w:marTop w:val="0"/>
      <w:marBottom w:val="0"/>
      <w:divBdr>
        <w:top w:val="none" w:sz="0" w:space="0" w:color="auto"/>
        <w:left w:val="none" w:sz="0" w:space="0" w:color="auto"/>
        <w:bottom w:val="none" w:sz="0" w:space="0" w:color="auto"/>
        <w:right w:val="none" w:sz="0" w:space="0" w:color="auto"/>
      </w:divBdr>
    </w:div>
    <w:div w:id="492142364">
      <w:bodyDiv w:val="1"/>
      <w:marLeft w:val="0"/>
      <w:marRight w:val="0"/>
      <w:marTop w:val="0"/>
      <w:marBottom w:val="0"/>
      <w:divBdr>
        <w:top w:val="none" w:sz="0" w:space="0" w:color="auto"/>
        <w:left w:val="none" w:sz="0" w:space="0" w:color="auto"/>
        <w:bottom w:val="none" w:sz="0" w:space="0" w:color="auto"/>
        <w:right w:val="none" w:sz="0" w:space="0" w:color="auto"/>
      </w:divBdr>
    </w:div>
    <w:div w:id="501898690">
      <w:bodyDiv w:val="1"/>
      <w:marLeft w:val="0"/>
      <w:marRight w:val="0"/>
      <w:marTop w:val="0"/>
      <w:marBottom w:val="0"/>
      <w:divBdr>
        <w:top w:val="none" w:sz="0" w:space="0" w:color="auto"/>
        <w:left w:val="none" w:sz="0" w:space="0" w:color="auto"/>
        <w:bottom w:val="none" w:sz="0" w:space="0" w:color="auto"/>
        <w:right w:val="none" w:sz="0" w:space="0" w:color="auto"/>
      </w:divBdr>
    </w:div>
    <w:div w:id="508253375">
      <w:bodyDiv w:val="1"/>
      <w:marLeft w:val="0"/>
      <w:marRight w:val="0"/>
      <w:marTop w:val="0"/>
      <w:marBottom w:val="0"/>
      <w:divBdr>
        <w:top w:val="none" w:sz="0" w:space="0" w:color="auto"/>
        <w:left w:val="none" w:sz="0" w:space="0" w:color="auto"/>
        <w:bottom w:val="none" w:sz="0" w:space="0" w:color="auto"/>
        <w:right w:val="none" w:sz="0" w:space="0" w:color="auto"/>
      </w:divBdr>
    </w:div>
    <w:div w:id="509688224">
      <w:bodyDiv w:val="1"/>
      <w:marLeft w:val="0"/>
      <w:marRight w:val="0"/>
      <w:marTop w:val="0"/>
      <w:marBottom w:val="0"/>
      <w:divBdr>
        <w:top w:val="none" w:sz="0" w:space="0" w:color="auto"/>
        <w:left w:val="none" w:sz="0" w:space="0" w:color="auto"/>
        <w:bottom w:val="none" w:sz="0" w:space="0" w:color="auto"/>
        <w:right w:val="none" w:sz="0" w:space="0" w:color="auto"/>
      </w:divBdr>
    </w:div>
    <w:div w:id="523712284">
      <w:bodyDiv w:val="1"/>
      <w:marLeft w:val="0"/>
      <w:marRight w:val="0"/>
      <w:marTop w:val="0"/>
      <w:marBottom w:val="0"/>
      <w:divBdr>
        <w:top w:val="none" w:sz="0" w:space="0" w:color="auto"/>
        <w:left w:val="none" w:sz="0" w:space="0" w:color="auto"/>
        <w:bottom w:val="none" w:sz="0" w:space="0" w:color="auto"/>
        <w:right w:val="none" w:sz="0" w:space="0" w:color="auto"/>
      </w:divBdr>
    </w:div>
    <w:div w:id="526529013">
      <w:bodyDiv w:val="1"/>
      <w:marLeft w:val="0"/>
      <w:marRight w:val="0"/>
      <w:marTop w:val="0"/>
      <w:marBottom w:val="0"/>
      <w:divBdr>
        <w:top w:val="none" w:sz="0" w:space="0" w:color="auto"/>
        <w:left w:val="none" w:sz="0" w:space="0" w:color="auto"/>
        <w:bottom w:val="none" w:sz="0" w:space="0" w:color="auto"/>
        <w:right w:val="none" w:sz="0" w:space="0" w:color="auto"/>
      </w:divBdr>
    </w:div>
    <w:div w:id="543761383">
      <w:bodyDiv w:val="1"/>
      <w:marLeft w:val="0"/>
      <w:marRight w:val="0"/>
      <w:marTop w:val="0"/>
      <w:marBottom w:val="0"/>
      <w:divBdr>
        <w:top w:val="none" w:sz="0" w:space="0" w:color="auto"/>
        <w:left w:val="none" w:sz="0" w:space="0" w:color="auto"/>
        <w:bottom w:val="none" w:sz="0" w:space="0" w:color="auto"/>
        <w:right w:val="none" w:sz="0" w:space="0" w:color="auto"/>
      </w:divBdr>
    </w:div>
    <w:div w:id="545600645">
      <w:bodyDiv w:val="1"/>
      <w:marLeft w:val="0"/>
      <w:marRight w:val="0"/>
      <w:marTop w:val="0"/>
      <w:marBottom w:val="0"/>
      <w:divBdr>
        <w:top w:val="none" w:sz="0" w:space="0" w:color="auto"/>
        <w:left w:val="none" w:sz="0" w:space="0" w:color="auto"/>
        <w:bottom w:val="none" w:sz="0" w:space="0" w:color="auto"/>
        <w:right w:val="none" w:sz="0" w:space="0" w:color="auto"/>
      </w:divBdr>
    </w:div>
    <w:div w:id="548611176">
      <w:bodyDiv w:val="1"/>
      <w:marLeft w:val="0"/>
      <w:marRight w:val="0"/>
      <w:marTop w:val="0"/>
      <w:marBottom w:val="0"/>
      <w:divBdr>
        <w:top w:val="none" w:sz="0" w:space="0" w:color="auto"/>
        <w:left w:val="none" w:sz="0" w:space="0" w:color="auto"/>
        <w:bottom w:val="none" w:sz="0" w:space="0" w:color="auto"/>
        <w:right w:val="none" w:sz="0" w:space="0" w:color="auto"/>
      </w:divBdr>
    </w:div>
    <w:div w:id="551964063">
      <w:bodyDiv w:val="1"/>
      <w:marLeft w:val="0"/>
      <w:marRight w:val="0"/>
      <w:marTop w:val="0"/>
      <w:marBottom w:val="0"/>
      <w:divBdr>
        <w:top w:val="none" w:sz="0" w:space="0" w:color="auto"/>
        <w:left w:val="none" w:sz="0" w:space="0" w:color="auto"/>
        <w:bottom w:val="none" w:sz="0" w:space="0" w:color="auto"/>
        <w:right w:val="none" w:sz="0" w:space="0" w:color="auto"/>
      </w:divBdr>
    </w:div>
    <w:div w:id="554509282">
      <w:bodyDiv w:val="1"/>
      <w:marLeft w:val="0"/>
      <w:marRight w:val="0"/>
      <w:marTop w:val="0"/>
      <w:marBottom w:val="0"/>
      <w:divBdr>
        <w:top w:val="none" w:sz="0" w:space="0" w:color="auto"/>
        <w:left w:val="none" w:sz="0" w:space="0" w:color="auto"/>
        <w:bottom w:val="none" w:sz="0" w:space="0" w:color="auto"/>
        <w:right w:val="none" w:sz="0" w:space="0" w:color="auto"/>
      </w:divBdr>
    </w:div>
    <w:div w:id="563375868">
      <w:bodyDiv w:val="1"/>
      <w:marLeft w:val="0"/>
      <w:marRight w:val="0"/>
      <w:marTop w:val="0"/>
      <w:marBottom w:val="0"/>
      <w:divBdr>
        <w:top w:val="none" w:sz="0" w:space="0" w:color="auto"/>
        <w:left w:val="none" w:sz="0" w:space="0" w:color="auto"/>
        <w:bottom w:val="none" w:sz="0" w:space="0" w:color="auto"/>
        <w:right w:val="none" w:sz="0" w:space="0" w:color="auto"/>
      </w:divBdr>
    </w:div>
    <w:div w:id="566693928">
      <w:bodyDiv w:val="1"/>
      <w:marLeft w:val="0"/>
      <w:marRight w:val="0"/>
      <w:marTop w:val="0"/>
      <w:marBottom w:val="0"/>
      <w:divBdr>
        <w:top w:val="none" w:sz="0" w:space="0" w:color="auto"/>
        <w:left w:val="none" w:sz="0" w:space="0" w:color="auto"/>
        <w:bottom w:val="none" w:sz="0" w:space="0" w:color="auto"/>
        <w:right w:val="none" w:sz="0" w:space="0" w:color="auto"/>
      </w:divBdr>
    </w:div>
    <w:div w:id="568731196">
      <w:bodyDiv w:val="1"/>
      <w:marLeft w:val="0"/>
      <w:marRight w:val="0"/>
      <w:marTop w:val="0"/>
      <w:marBottom w:val="0"/>
      <w:divBdr>
        <w:top w:val="none" w:sz="0" w:space="0" w:color="auto"/>
        <w:left w:val="none" w:sz="0" w:space="0" w:color="auto"/>
        <w:bottom w:val="none" w:sz="0" w:space="0" w:color="auto"/>
        <w:right w:val="none" w:sz="0" w:space="0" w:color="auto"/>
      </w:divBdr>
    </w:div>
    <w:div w:id="569466954">
      <w:bodyDiv w:val="1"/>
      <w:marLeft w:val="0"/>
      <w:marRight w:val="0"/>
      <w:marTop w:val="0"/>
      <w:marBottom w:val="0"/>
      <w:divBdr>
        <w:top w:val="none" w:sz="0" w:space="0" w:color="auto"/>
        <w:left w:val="none" w:sz="0" w:space="0" w:color="auto"/>
        <w:bottom w:val="none" w:sz="0" w:space="0" w:color="auto"/>
        <w:right w:val="none" w:sz="0" w:space="0" w:color="auto"/>
      </w:divBdr>
    </w:div>
    <w:div w:id="570584999">
      <w:bodyDiv w:val="1"/>
      <w:marLeft w:val="0"/>
      <w:marRight w:val="0"/>
      <w:marTop w:val="0"/>
      <w:marBottom w:val="0"/>
      <w:divBdr>
        <w:top w:val="none" w:sz="0" w:space="0" w:color="auto"/>
        <w:left w:val="none" w:sz="0" w:space="0" w:color="auto"/>
        <w:bottom w:val="none" w:sz="0" w:space="0" w:color="auto"/>
        <w:right w:val="none" w:sz="0" w:space="0" w:color="auto"/>
      </w:divBdr>
    </w:div>
    <w:div w:id="572469760">
      <w:bodyDiv w:val="1"/>
      <w:marLeft w:val="0"/>
      <w:marRight w:val="0"/>
      <w:marTop w:val="0"/>
      <w:marBottom w:val="0"/>
      <w:divBdr>
        <w:top w:val="none" w:sz="0" w:space="0" w:color="auto"/>
        <w:left w:val="none" w:sz="0" w:space="0" w:color="auto"/>
        <w:bottom w:val="none" w:sz="0" w:space="0" w:color="auto"/>
        <w:right w:val="none" w:sz="0" w:space="0" w:color="auto"/>
      </w:divBdr>
    </w:div>
    <w:div w:id="577131767">
      <w:bodyDiv w:val="1"/>
      <w:marLeft w:val="0"/>
      <w:marRight w:val="0"/>
      <w:marTop w:val="0"/>
      <w:marBottom w:val="0"/>
      <w:divBdr>
        <w:top w:val="none" w:sz="0" w:space="0" w:color="auto"/>
        <w:left w:val="none" w:sz="0" w:space="0" w:color="auto"/>
        <w:bottom w:val="none" w:sz="0" w:space="0" w:color="auto"/>
        <w:right w:val="none" w:sz="0" w:space="0" w:color="auto"/>
      </w:divBdr>
    </w:div>
    <w:div w:id="578835461">
      <w:bodyDiv w:val="1"/>
      <w:marLeft w:val="0"/>
      <w:marRight w:val="0"/>
      <w:marTop w:val="0"/>
      <w:marBottom w:val="0"/>
      <w:divBdr>
        <w:top w:val="none" w:sz="0" w:space="0" w:color="auto"/>
        <w:left w:val="none" w:sz="0" w:space="0" w:color="auto"/>
        <w:bottom w:val="none" w:sz="0" w:space="0" w:color="auto"/>
        <w:right w:val="none" w:sz="0" w:space="0" w:color="auto"/>
      </w:divBdr>
    </w:div>
    <w:div w:id="591089508">
      <w:bodyDiv w:val="1"/>
      <w:marLeft w:val="0"/>
      <w:marRight w:val="0"/>
      <w:marTop w:val="0"/>
      <w:marBottom w:val="0"/>
      <w:divBdr>
        <w:top w:val="none" w:sz="0" w:space="0" w:color="auto"/>
        <w:left w:val="none" w:sz="0" w:space="0" w:color="auto"/>
        <w:bottom w:val="none" w:sz="0" w:space="0" w:color="auto"/>
        <w:right w:val="none" w:sz="0" w:space="0" w:color="auto"/>
      </w:divBdr>
    </w:div>
    <w:div w:id="597836884">
      <w:bodyDiv w:val="1"/>
      <w:marLeft w:val="0"/>
      <w:marRight w:val="0"/>
      <w:marTop w:val="0"/>
      <w:marBottom w:val="0"/>
      <w:divBdr>
        <w:top w:val="none" w:sz="0" w:space="0" w:color="auto"/>
        <w:left w:val="none" w:sz="0" w:space="0" w:color="auto"/>
        <w:bottom w:val="none" w:sz="0" w:space="0" w:color="auto"/>
        <w:right w:val="none" w:sz="0" w:space="0" w:color="auto"/>
      </w:divBdr>
    </w:div>
    <w:div w:id="603805525">
      <w:bodyDiv w:val="1"/>
      <w:marLeft w:val="0"/>
      <w:marRight w:val="0"/>
      <w:marTop w:val="0"/>
      <w:marBottom w:val="0"/>
      <w:divBdr>
        <w:top w:val="none" w:sz="0" w:space="0" w:color="auto"/>
        <w:left w:val="none" w:sz="0" w:space="0" w:color="auto"/>
        <w:bottom w:val="none" w:sz="0" w:space="0" w:color="auto"/>
        <w:right w:val="none" w:sz="0" w:space="0" w:color="auto"/>
      </w:divBdr>
      <w:divsChild>
        <w:div w:id="1693606336">
          <w:marLeft w:val="274"/>
          <w:marRight w:val="0"/>
          <w:marTop w:val="0"/>
          <w:marBottom w:val="0"/>
          <w:divBdr>
            <w:top w:val="none" w:sz="0" w:space="0" w:color="auto"/>
            <w:left w:val="none" w:sz="0" w:space="0" w:color="auto"/>
            <w:bottom w:val="none" w:sz="0" w:space="0" w:color="auto"/>
            <w:right w:val="none" w:sz="0" w:space="0" w:color="auto"/>
          </w:divBdr>
        </w:div>
      </w:divsChild>
    </w:div>
    <w:div w:id="605238745">
      <w:bodyDiv w:val="1"/>
      <w:marLeft w:val="0"/>
      <w:marRight w:val="0"/>
      <w:marTop w:val="0"/>
      <w:marBottom w:val="0"/>
      <w:divBdr>
        <w:top w:val="none" w:sz="0" w:space="0" w:color="auto"/>
        <w:left w:val="none" w:sz="0" w:space="0" w:color="auto"/>
        <w:bottom w:val="none" w:sz="0" w:space="0" w:color="auto"/>
        <w:right w:val="none" w:sz="0" w:space="0" w:color="auto"/>
      </w:divBdr>
    </w:div>
    <w:div w:id="612328303">
      <w:bodyDiv w:val="1"/>
      <w:marLeft w:val="0"/>
      <w:marRight w:val="0"/>
      <w:marTop w:val="0"/>
      <w:marBottom w:val="0"/>
      <w:divBdr>
        <w:top w:val="none" w:sz="0" w:space="0" w:color="auto"/>
        <w:left w:val="none" w:sz="0" w:space="0" w:color="auto"/>
        <w:bottom w:val="none" w:sz="0" w:space="0" w:color="auto"/>
        <w:right w:val="none" w:sz="0" w:space="0" w:color="auto"/>
      </w:divBdr>
    </w:div>
    <w:div w:id="615605940">
      <w:bodyDiv w:val="1"/>
      <w:marLeft w:val="0"/>
      <w:marRight w:val="0"/>
      <w:marTop w:val="0"/>
      <w:marBottom w:val="0"/>
      <w:divBdr>
        <w:top w:val="none" w:sz="0" w:space="0" w:color="auto"/>
        <w:left w:val="none" w:sz="0" w:space="0" w:color="auto"/>
        <w:bottom w:val="none" w:sz="0" w:space="0" w:color="auto"/>
        <w:right w:val="none" w:sz="0" w:space="0" w:color="auto"/>
      </w:divBdr>
    </w:div>
    <w:div w:id="624894808">
      <w:bodyDiv w:val="1"/>
      <w:marLeft w:val="0"/>
      <w:marRight w:val="0"/>
      <w:marTop w:val="0"/>
      <w:marBottom w:val="0"/>
      <w:divBdr>
        <w:top w:val="none" w:sz="0" w:space="0" w:color="auto"/>
        <w:left w:val="none" w:sz="0" w:space="0" w:color="auto"/>
        <w:bottom w:val="none" w:sz="0" w:space="0" w:color="auto"/>
        <w:right w:val="none" w:sz="0" w:space="0" w:color="auto"/>
      </w:divBdr>
    </w:div>
    <w:div w:id="626618348">
      <w:bodyDiv w:val="1"/>
      <w:marLeft w:val="0"/>
      <w:marRight w:val="0"/>
      <w:marTop w:val="0"/>
      <w:marBottom w:val="0"/>
      <w:divBdr>
        <w:top w:val="none" w:sz="0" w:space="0" w:color="auto"/>
        <w:left w:val="none" w:sz="0" w:space="0" w:color="auto"/>
        <w:bottom w:val="none" w:sz="0" w:space="0" w:color="auto"/>
        <w:right w:val="none" w:sz="0" w:space="0" w:color="auto"/>
      </w:divBdr>
      <w:divsChild>
        <w:div w:id="1334994615">
          <w:marLeft w:val="274"/>
          <w:marRight w:val="0"/>
          <w:marTop w:val="0"/>
          <w:marBottom w:val="0"/>
          <w:divBdr>
            <w:top w:val="none" w:sz="0" w:space="0" w:color="auto"/>
            <w:left w:val="none" w:sz="0" w:space="0" w:color="auto"/>
            <w:bottom w:val="none" w:sz="0" w:space="0" w:color="auto"/>
            <w:right w:val="none" w:sz="0" w:space="0" w:color="auto"/>
          </w:divBdr>
        </w:div>
      </w:divsChild>
    </w:div>
    <w:div w:id="632752606">
      <w:bodyDiv w:val="1"/>
      <w:marLeft w:val="0"/>
      <w:marRight w:val="0"/>
      <w:marTop w:val="0"/>
      <w:marBottom w:val="0"/>
      <w:divBdr>
        <w:top w:val="none" w:sz="0" w:space="0" w:color="auto"/>
        <w:left w:val="none" w:sz="0" w:space="0" w:color="auto"/>
        <w:bottom w:val="none" w:sz="0" w:space="0" w:color="auto"/>
        <w:right w:val="none" w:sz="0" w:space="0" w:color="auto"/>
      </w:divBdr>
    </w:div>
    <w:div w:id="646251191">
      <w:bodyDiv w:val="1"/>
      <w:marLeft w:val="0"/>
      <w:marRight w:val="0"/>
      <w:marTop w:val="0"/>
      <w:marBottom w:val="0"/>
      <w:divBdr>
        <w:top w:val="none" w:sz="0" w:space="0" w:color="auto"/>
        <w:left w:val="none" w:sz="0" w:space="0" w:color="auto"/>
        <w:bottom w:val="none" w:sz="0" w:space="0" w:color="auto"/>
        <w:right w:val="none" w:sz="0" w:space="0" w:color="auto"/>
      </w:divBdr>
    </w:div>
    <w:div w:id="651526000">
      <w:bodyDiv w:val="1"/>
      <w:marLeft w:val="0"/>
      <w:marRight w:val="0"/>
      <w:marTop w:val="0"/>
      <w:marBottom w:val="0"/>
      <w:divBdr>
        <w:top w:val="none" w:sz="0" w:space="0" w:color="auto"/>
        <w:left w:val="none" w:sz="0" w:space="0" w:color="auto"/>
        <w:bottom w:val="none" w:sz="0" w:space="0" w:color="auto"/>
        <w:right w:val="none" w:sz="0" w:space="0" w:color="auto"/>
      </w:divBdr>
    </w:div>
    <w:div w:id="651761082">
      <w:bodyDiv w:val="1"/>
      <w:marLeft w:val="0"/>
      <w:marRight w:val="0"/>
      <w:marTop w:val="0"/>
      <w:marBottom w:val="0"/>
      <w:divBdr>
        <w:top w:val="none" w:sz="0" w:space="0" w:color="auto"/>
        <w:left w:val="none" w:sz="0" w:space="0" w:color="auto"/>
        <w:bottom w:val="none" w:sz="0" w:space="0" w:color="auto"/>
        <w:right w:val="none" w:sz="0" w:space="0" w:color="auto"/>
      </w:divBdr>
    </w:div>
    <w:div w:id="654336387">
      <w:bodyDiv w:val="1"/>
      <w:marLeft w:val="0"/>
      <w:marRight w:val="0"/>
      <w:marTop w:val="0"/>
      <w:marBottom w:val="0"/>
      <w:divBdr>
        <w:top w:val="none" w:sz="0" w:space="0" w:color="auto"/>
        <w:left w:val="none" w:sz="0" w:space="0" w:color="auto"/>
        <w:bottom w:val="none" w:sz="0" w:space="0" w:color="auto"/>
        <w:right w:val="none" w:sz="0" w:space="0" w:color="auto"/>
      </w:divBdr>
    </w:div>
    <w:div w:id="655452707">
      <w:bodyDiv w:val="1"/>
      <w:marLeft w:val="0"/>
      <w:marRight w:val="0"/>
      <w:marTop w:val="0"/>
      <w:marBottom w:val="0"/>
      <w:divBdr>
        <w:top w:val="none" w:sz="0" w:space="0" w:color="auto"/>
        <w:left w:val="none" w:sz="0" w:space="0" w:color="auto"/>
        <w:bottom w:val="none" w:sz="0" w:space="0" w:color="auto"/>
        <w:right w:val="none" w:sz="0" w:space="0" w:color="auto"/>
      </w:divBdr>
    </w:div>
    <w:div w:id="663552562">
      <w:bodyDiv w:val="1"/>
      <w:marLeft w:val="0"/>
      <w:marRight w:val="0"/>
      <w:marTop w:val="0"/>
      <w:marBottom w:val="0"/>
      <w:divBdr>
        <w:top w:val="none" w:sz="0" w:space="0" w:color="auto"/>
        <w:left w:val="none" w:sz="0" w:space="0" w:color="auto"/>
        <w:bottom w:val="none" w:sz="0" w:space="0" w:color="auto"/>
        <w:right w:val="none" w:sz="0" w:space="0" w:color="auto"/>
      </w:divBdr>
    </w:div>
    <w:div w:id="663817801">
      <w:bodyDiv w:val="1"/>
      <w:marLeft w:val="0"/>
      <w:marRight w:val="0"/>
      <w:marTop w:val="0"/>
      <w:marBottom w:val="0"/>
      <w:divBdr>
        <w:top w:val="none" w:sz="0" w:space="0" w:color="auto"/>
        <w:left w:val="none" w:sz="0" w:space="0" w:color="auto"/>
        <w:bottom w:val="none" w:sz="0" w:space="0" w:color="auto"/>
        <w:right w:val="none" w:sz="0" w:space="0" w:color="auto"/>
      </w:divBdr>
    </w:div>
    <w:div w:id="665090977">
      <w:bodyDiv w:val="1"/>
      <w:marLeft w:val="0"/>
      <w:marRight w:val="0"/>
      <w:marTop w:val="0"/>
      <w:marBottom w:val="0"/>
      <w:divBdr>
        <w:top w:val="none" w:sz="0" w:space="0" w:color="auto"/>
        <w:left w:val="none" w:sz="0" w:space="0" w:color="auto"/>
        <w:bottom w:val="none" w:sz="0" w:space="0" w:color="auto"/>
        <w:right w:val="none" w:sz="0" w:space="0" w:color="auto"/>
      </w:divBdr>
    </w:div>
    <w:div w:id="671881794">
      <w:bodyDiv w:val="1"/>
      <w:marLeft w:val="0"/>
      <w:marRight w:val="0"/>
      <w:marTop w:val="0"/>
      <w:marBottom w:val="0"/>
      <w:divBdr>
        <w:top w:val="none" w:sz="0" w:space="0" w:color="auto"/>
        <w:left w:val="none" w:sz="0" w:space="0" w:color="auto"/>
        <w:bottom w:val="none" w:sz="0" w:space="0" w:color="auto"/>
        <w:right w:val="none" w:sz="0" w:space="0" w:color="auto"/>
      </w:divBdr>
    </w:div>
    <w:div w:id="674577264">
      <w:bodyDiv w:val="1"/>
      <w:marLeft w:val="0"/>
      <w:marRight w:val="0"/>
      <w:marTop w:val="0"/>
      <w:marBottom w:val="0"/>
      <w:divBdr>
        <w:top w:val="none" w:sz="0" w:space="0" w:color="auto"/>
        <w:left w:val="none" w:sz="0" w:space="0" w:color="auto"/>
        <w:bottom w:val="none" w:sz="0" w:space="0" w:color="auto"/>
        <w:right w:val="none" w:sz="0" w:space="0" w:color="auto"/>
      </w:divBdr>
    </w:div>
    <w:div w:id="675112199">
      <w:bodyDiv w:val="1"/>
      <w:marLeft w:val="0"/>
      <w:marRight w:val="0"/>
      <w:marTop w:val="0"/>
      <w:marBottom w:val="0"/>
      <w:divBdr>
        <w:top w:val="none" w:sz="0" w:space="0" w:color="auto"/>
        <w:left w:val="none" w:sz="0" w:space="0" w:color="auto"/>
        <w:bottom w:val="none" w:sz="0" w:space="0" w:color="auto"/>
        <w:right w:val="none" w:sz="0" w:space="0" w:color="auto"/>
      </w:divBdr>
    </w:div>
    <w:div w:id="675231444">
      <w:bodyDiv w:val="1"/>
      <w:marLeft w:val="0"/>
      <w:marRight w:val="0"/>
      <w:marTop w:val="0"/>
      <w:marBottom w:val="0"/>
      <w:divBdr>
        <w:top w:val="none" w:sz="0" w:space="0" w:color="auto"/>
        <w:left w:val="none" w:sz="0" w:space="0" w:color="auto"/>
        <w:bottom w:val="none" w:sz="0" w:space="0" w:color="auto"/>
        <w:right w:val="none" w:sz="0" w:space="0" w:color="auto"/>
      </w:divBdr>
    </w:div>
    <w:div w:id="679311315">
      <w:bodyDiv w:val="1"/>
      <w:marLeft w:val="0"/>
      <w:marRight w:val="0"/>
      <w:marTop w:val="0"/>
      <w:marBottom w:val="0"/>
      <w:divBdr>
        <w:top w:val="none" w:sz="0" w:space="0" w:color="auto"/>
        <w:left w:val="none" w:sz="0" w:space="0" w:color="auto"/>
        <w:bottom w:val="none" w:sz="0" w:space="0" w:color="auto"/>
        <w:right w:val="none" w:sz="0" w:space="0" w:color="auto"/>
      </w:divBdr>
    </w:div>
    <w:div w:id="689991215">
      <w:bodyDiv w:val="1"/>
      <w:marLeft w:val="0"/>
      <w:marRight w:val="0"/>
      <w:marTop w:val="0"/>
      <w:marBottom w:val="0"/>
      <w:divBdr>
        <w:top w:val="none" w:sz="0" w:space="0" w:color="auto"/>
        <w:left w:val="none" w:sz="0" w:space="0" w:color="auto"/>
        <w:bottom w:val="none" w:sz="0" w:space="0" w:color="auto"/>
        <w:right w:val="none" w:sz="0" w:space="0" w:color="auto"/>
      </w:divBdr>
    </w:div>
    <w:div w:id="690034327">
      <w:bodyDiv w:val="1"/>
      <w:marLeft w:val="0"/>
      <w:marRight w:val="0"/>
      <w:marTop w:val="0"/>
      <w:marBottom w:val="0"/>
      <w:divBdr>
        <w:top w:val="none" w:sz="0" w:space="0" w:color="auto"/>
        <w:left w:val="none" w:sz="0" w:space="0" w:color="auto"/>
        <w:bottom w:val="none" w:sz="0" w:space="0" w:color="auto"/>
        <w:right w:val="none" w:sz="0" w:space="0" w:color="auto"/>
      </w:divBdr>
    </w:div>
    <w:div w:id="710232723">
      <w:bodyDiv w:val="1"/>
      <w:marLeft w:val="0"/>
      <w:marRight w:val="0"/>
      <w:marTop w:val="0"/>
      <w:marBottom w:val="0"/>
      <w:divBdr>
        <w:top w:val="none" w:sz="0" w:space="0" w:color="auto"/>
        <w:left w:val="none" w:sz="0" w:space="0" w:color="auto"/>
        <w:bottom w:val="none" w:sz="0" w:space="0" w:color="auto"/>
        <w:right w:val="none" w:sz="0" w:space="0" w:color="auto"/>
      </w:divBdr>
    </w:div>
    <w:div w:id="712653229">
      <w:bodyDiv w:val="1"/>
      <w:marLeft w:val="0"/>
      <w:marRight w:val="0"/>
      <w:marTop w:val="0"/>
      <w:marBottom w:val="0"/>
      <w:divBdr>
        <w:top w:val="none" w:sz="0" w:space="0" w:color="auto"/>
        <w:left w:val="none" w:sz="0" w:space="0" w:color="auto"/>
        <w:bottom w:val="none" w:sz="0" w:space="0" w:color="auto"/>
        <w:right w:val="none" w:sz="0" w:space="0" w:color="auto"/>
      </w:divBdr>
    </w:div>
    <w:div w:id="725301570">
      <w:bodyDiv w:val="1"/>
      <w:marLeft w:val="0"/>
      <w:marRight w:val="0"/>
      <w:marTop w:val="0"/>
      <w:marBottom w:val="0"/>
      <w:divBdr>
        <w:top w:val="none" w:sz="0" w:space="0" w:color="auto"/>
        <w:left w:val="none" w:sz="0" w:space="0" w:color="auto"/>
        <w:bottom w:val="none" w:sz="0" w:space="0" w:color="auto"/>
        <w:right w:val="none" w:sz="0" w:space="0" w:color="auto"/>
      </w:divBdr>
    </w:div>
    <w:div w:id="726103082">
      <w:bodyDiv w:val="1"/>
      <w:marLeft w:val="0"/>
      <w:marRight w:val="0"/>
      <w:marTop w:val="0"/>
      <w:marBottom w:val="0"/>
      <w:divBdr>
        <w:top w:val="none" w:sz="0" w:space="0" w:color="auto"/>
        <w:left w:val="none" w:sz="0" w:space="0" w:color="auto"/>
        <w:bottom w:val="none" w:sz="0" w:space="0" w:color="auto"/>
        <w:right w:val="none" w:sz="0" w:space="0" w:color="auto"/>
      </w:divBdr>
    </w:div>
    <w:div w:id="731075409">
      <w:bodyDiv w:val="1"/>
      <w:marLeft w:val="0"/>
      <w:marRight w:val="0"/>
      <w:marTop w:val="0"/>
      <w:marBottom w:val="0"/>
      <w:divBdr>
        <w:top w:val="none" w:sz="0" w:space="0" w:color="auto"/>
        <w:left w:val="none" w:sz="0" w:space="0" w:color="auto"/>
        <w:bottom w:val="none" w:sz="0" w:space="0" w:color="auto"/>
        <w:right w:val="none" w:sz="0" w:space="0" w:color="auto"/>
      </w:divBdr>
    </w:div>
    <w:div w:id="732390545">
      <w:bodyDiv w:val="1"/>
      <w:marLeft w:val="0"/>
      <w:marRight w:val="0"/>
      <w:marTop w:val="0"/>
      <w:marBottom w:val="0"/>
      <w:divBdr>
        <w:top w:val="none" w:sz="0" w:space="0" w:color="auto"/>
        <w:left w:val="none" w:sz="0" w:space="0" w:color="auto"/>
        <w:bottom w:val="none" w:sz="0" w:space="0" w:color="auto"/>
        <w:right w:val="none" w:sz="0" w:space="0" w:color="auto"/>
      </w:divBdr>
    </w:div>
    <w:div w:id="742262530">
      <w:bodyDiv w:val="1"/>
      <w:marLeft w:val="0"/>
      <w:marRight w:val="0"/>
      <w:marTop w:val="0"/>
      <w:marBottom w:val="0"/>
      <w:divBdr>
        <w:top w:val="none" w:sz="0" w:space="0" w:color="auto"/>
        <w:left w:val="none" w:sz="0" w:space="0" w:color="auto"/>
        <w:bottom w:val="none" w:sz="0" w:space="0" w:color="auto"/>
        <w:right w:val="none" w:sz="0" w:space="0" w:color="auto"/>
      </w:divBdr>
    </w:div>
    <w:div w:id="744692955">
      <w:bodyDiv w:val="1"/>
      <w:marLeft w:val="0"/>
      <w:marRight w:val="0"/>
      <w:marTop w:val="0"/>
      <w:marBottom w:val="0"/>
      <w:divBdr>
        <w:top w:val="none" w:sz="0" w:space="0" w:color="auto"/>
        <w:left w:val="none" w:sz="0" w:space="0" w:color="auto"/>
        <w:bottom w:val="none" w:sz="0" w:space="0" w:color="auto"/>
        <w:right w:val="none" w:sz="0" w:space="0" w:color="auto"/>
      </w:divBdr>
    </w:div>
    <w:div w:id="752359265">
      <w:bodyDiv w:val="1"/>
      <w:marLeft w:val="0"/>
      <w:marRight w:val="0"/>
      <w:marTop w:val="0"/>
      <w:marBottom w:val="0"/>
      <w:divBdr>
        <w:top w:val="none" w:sz="0" w:space="0" w:color="auto"/>
        <w:left w:val="none" w:sz="0" w:space="0" w:color="auto"/>
        <w:bottom w:val="none" w:sz="0" w:space="0" w:color="auto"/>
        <w:right w:val="none" w:sz="0" w:space="0" w:color="auto"/>
      </w:divBdr>
    </w:div>
    <w:div w:id="752703167">
      <w:bodyDiv w:val="1"/>
      <w:marLeft w:val="0"/>
      <w:marRight w:val="0"/>
      <w:marTop w:val="0"/>
      <w:marBottom w:val="0"/>
      <w:divBdr>
        <w:top w:val="none" w:sz="0" w:space="0" w:color="auto"/>
        <w:left w:val="none" w:sz="0" w:space="0" w:color="auto"/>
        <w:bottom w:val="none" w:sz="0" w:space="0" w:color="auto"/>
        <w:right w:val="none" w:sz="0" w:space="0" w:color="auto"/>
      </w:divBdr>
    </w:div>
    <w:div w:id="756826035">
      <w:bodyDiv w:val="1"/>
      <w:marLeft w:val="0"/>
      <w:marRight w:val="0"/>
      <w:marTop w:val="0"/>
      <w:marBottom w:val="0"/>
      <w:divBdr>
        <w:top w:val="none" w:sz="0" w:space="0" w:color="auto"/>
        <w:left w:val="none" w:sz="0" w:space="0" w:color="auto"/>
        <w:bottom w:val="none" w:sz="0" w:space="0" w:color="auto"/>
        <w:right w:val="none" w:sz="0" w:space="0" w:color="auto"/>
      </w:divBdr>
    </w:div>
    <w:div w:id="772211990">
      <w:bodyDiv w:val="1"/>
      <w:marLeft w:val="0"/>
      <w:marRight w:val="0"/>
      <w:marTop w:val="0"/>
      <w:marBottom w:val="0"/>
      <w:divBdr>
        <w:top w:val="none" w:sz="0" w:space="0" w:color="auto"/>
        <w:left w:val="none" w:sz="0" w:space="0" w:color="auto"/>
        <w:bottom w:val="none" w:sz="0" w:space="0" w:color="auto"/>
        <w:right w:val="none" w:sz="0" w:space="0" w:color="auto"/>
      </w:divBdr>
    </w:div>
    <w:div w:id="789276607">
      <w:bodyDiv w:val="1"/>
      <w:marLeft w:val="0"/>
      <w:marRight w:val="0"/>
      <w:marTop w:val="0"/>
      <w:marBottom w:val="0"/>
      <w:divBdr>
        <w:top w:val="none" w:sz="0" w:space="0" w:color="auto"/>
        <w:left w:val="none" w:sz="0" w:space="0" w:color="auto"/>
        <w:bottom w:val="none" w:sz="0" w:space="0" w:color="auto"/>
        <w:right w:val="none" w:sz="0" w:space="0" w:color="auto"/>
      </w:divBdr>
    </w:div>
    <w:div w:id="801844084">
      <w:bodyDiv w:val="1"/>
      <w:marLeft w:val="0"/>
      <w:marRight w:val="0"/>
      <w:marTop w:val="0"/>
      <w:marBottom w:val="0"/>
      <w:divBdr>
        <w:top w:val="none" w:sz="0" w:space="0" w:color="auto"/>
        <w:left w:val="none" w:sz="0" w:space="0" w:color="auto"/>
        <w:bottom w:val="none" w:sz="0" w:space="0" w:color="auto"/>
        <w:right w:val="none" w:sz="0" w:space="0" w:color="auto"/>
      </w:divBdr>
    </w:div>
    <w:div w:id="806630504">
      <w:bodyDiv w:val="1"/>
      <w:marLeft w:val="0"/>
      <w:marRight w:val="0"/>
      <w:marTop w:val="0"/>
      <w:marBottom w:val="0"/>
      <w:divBdr>
        <w:top w:val="none" w:sz="0" w:space="0" w:color="auto"/>
        <w:left w:val="none" w:sz="0" w:space="0" w:color="auto"/>
        <w:bottom w:val="none" w:sz="0" w:space="0" w:color="auto"/>
        <w:right w:val="none" w:sz="0" w:space="0" w:color="auto"/>
      </w:divBdr>
    </w:div>
    <w:div w:id="817306842">
      <w:bodyDiv w:val="1"/>
      <w:marLeft w:val="0"/>
      <w:marRight w:val="0"/>
      <w:marTop w:val="0"/>
      <w:marBottom w:val="0"/>
      <w:divBdr>
        <w:top w:val="none" w:sz="0" w:space="0" w:color="auto"/>
        <w:left w:val="none" w:sz="0" w:space="0" w:color="auto"/>
        <w:bottom w:val="none" w:sz="0" w:space="0" w:color="auto"/>
        <w:right w:val="none" w:sz="0" w:space="0" w:color="auto"/>
      </w:divBdr>
    </w:div>
    <w:div w:id="819423037">
      <w:bodyDiv w:val="1"/>
      <w:marLeft w:val="0"/>
      <w:marRight w:val="0"/>
      <w:marTop w:val="0"/>
      <w:marBottom w:val="0"/>
      <w:divBdr>
        <w:top w:val="none" w:sz="0" w:space="0" w:color="auto"/>
        <w:left w:val="none" w:sz="0" w:space="0" w:color="auto"/>
        <w:bottom w:val="none" w:sz="0" w:space="0" w:color="auto"/>
        <w:right w:val="none" w:sz="0" w:space="0" w:color="auto"/>
      </w:divBdr>
    </w:div>
    <w:div w:id="820149430">
      <w:bodyDiv w:val="1"/>
      <w:marLeft w:val="0"/>
      <w:marRight w:val="0"/>
      <w:marTop w:val="0"/>
      <w:marBottom w:val="0"/>
      <w:divBdr>
        <w:top w:val="none" w:sz="0" w:space="0" w:color="auto"/>
        <w:left w:val="none" w:sz="0" w:space="0" w:color="auto"/>
        <w:bottom w:val="none" w:sz="0" w:space="0" w:color="auto"/>
        <w:right w:val="none" w:sz="0" w:space="0" w:color="auto"/>
      </w:divBdr>
    </w:div>
    <w:div w:id="822236441">
      <w:bodyDiv w:val="1"/>
      <w:marLeft w:val="0"/>
      <w:marRight w:val="0"/>
      <w:marTop w:val="0"/>
      <w:marBottom w:val="0"/>
      <w:divBdr>
        <w:top w:val="none" w:sz="0" w:space="0" w:color="auto"/>
        <w:left w:val="none" w:sz="0" w:space="0" w:color="auto"/>
        <w:bottom w:val="none" w:sz="0" w:space="0" w:color="auto"/>
        <w:right w:val="none" w:sz="0" w:space="0" w:color="auto"/>
      </w:divBdr>
    </w:div>
    <w:div w:id="822963111">
      <w:bodyDiv w:val="1"/>
      <w:marLeft w:val="0"/>
      <w:marRight w:val="0"/>
      <w:marTop w:val="0"/>
      <w:marBottom w:val="0"/>
      <w:divBdr>
        <w:top w:val="none" w:sz="0" w:space="0" w:color="auto"/>
        <w:left w:val="none" w:sz="0" w:space="0" w:color="auto"/>
        <w:bottom w:val="none" w:sz="0" w:space="0" w:color="auto"/>
        <w:right w:val="none" w:sz="0" w:space="0" w:color="auto"/>
      </w:divBdr>
    </w:div>
    <w:div w:id="823594537">
      <w:bodyDiv w:val="1"/>
      <w:marLeft w:val="0"/>
      <w:marRight w:val="0"/>
      <w:marTop w:val="0"/>
      <w:marBottom w:val="0"/>
      <w:divBdr>
        <w:top w:val="none" w:sz="0" w:space="0" w:color="auto"/>
        <w:left w:val="none" w:sz="0" w:space="0" w:color="auto"/>
        <w:bottom w:val="none" w:sz="0" w:space="0" w:color="auto"/>
        <w:right w:val="none" w:sz="0" w:space="0" w:color="auto"/>
      </w:divBdr>
    </w:div>
    <w:div w:id="825629393">
      <w:bodyDiv w:val="1"/>
      <w:marLeft w:val="0"/>
      <w:marRight w:val="0"/>
      <w:marTop w:val="0"/>
      <w:marBottom w:val="0"/>
      <w:divBdr>
        <w:top w:val="none" w:sz="0" w:space="0" w:color="auto"/>
        <w:left w:val="none" w:sz="0" w:space="0" w:color="auto"/>
        <w:bottom w:val="none" w:sz="0" w:space="0" w:color="auto"/>
        <w:right w:val="none" w:sz="0" w:space="0" w:color="auto"/>
      </w:divBdr>
    </w:div>
    <w:div w:id="829448600">
      <w:bodyDiv w:val="1"/>
      <w:marLeft w:val="0"/>
      <w:marRight w:val="0"/>
      <w:marTop w:val="0"/>
      <w:marBottom w:val="0"/>
      <w:divBdr>
        <w:top w:val="none" w:sz="0" w:space="0" w:color="auto"/>
        <w:left w:val="none" w:sz="0" w:space="0" w:color="auto"/>
        <w:bottom w:val="none" w:sz="0" w:space="0" w:color="auto"/>
        <w:right w:val="none" w:sz="0" w:space="0" w:color="auto"/>
      </w:divBdr>
    </w:div>
    <w:div w:id="829979892">
      <w:bodyDiv w:val="1"/>
      <w:marLeft w:val="0"/>
      <w:marRight w:val="0"/>
      <w:marTop w:val="0"/>
      <w:marBottom w:val="0"/>
      <w:divBdr>
        <w:top w:val="none" w:sz="0" w:space="0" w:color="auto"/>
        <w:left w:val="none" w:sz="0" w:space="0" w:color="auto"/>
        <w:bottom w:val="none" w:sz="0" w:space="0" w:color="auto"/>
        <w:right w:val="none" w:sz="0" w:space="0" w:color="auto"/>
      </w:divBdr>
    </w:div>
    <w:div w:id="830371133">
      <w:bodyDiv w:val="1"/>
      <w:marLeft w:val="0"/>
      <w:marRight w:val="0"/>
      <w:marTop w:val="0"/>
      <w:marBottom w:val="0"/>
      <w:divBdr>
        <w:top w:val="none" w:sz="0" w:space="0" w:color="auto"/>
        <w:left w:val="none" w:sz="0" w:space="0" w:color="auto"/>
        <w:bottom w:val="none" w:sz="0" w:space="0" w:color="auto"/>
        <w:right w:val="none" w:sz="0" w:space="0" w:color="auto"/>
      </w:divBdr>
    </w:div>
    <w:div w:id="843086344">
      <w:bodyDiv w:val="1"/>
      <w:marLeft w:val="0"/>
      <w:marRight w:val="0"/>
      <w:marTop w:val="0"/>
      <w:marBottom w:val="0"/>
      <w:divBdr>
        <w:top w:val="none" w:sz="0" w:space="0" w:color="auto"/>
        <w:left w:val="none" w:sz="0" w:space="0" w:color="auto"/>
        <w:bottom w:val="none" w:sz="0" w:space="0" w:color="auto"/>
        <w:right w:val="none" w:sz="0" w:space="0" w:color="auto"/>
      </w:divBdr>
    </w:div>
    <w:div w:id="846673123">
      <w:bodyDiv w:val="1"/>
      <w:marLeft w:val="0"/>
      <w:marRight w:val="0"/>
      <w:marTop w:val="0"/>
      <w:marBottom w:val="0"/>
      <w:divBdr>
        <w:top w:val="none" w:sz="0" w:space="0" w:color="auto"/>
        <w:left w:val="none" w:sz="0" w:space="0" w:color="auto"/>
        <w:bottom w:val="none" w:sz="0" w:space="0" w:color="auto"/>
        <w:right w:val="none" w:sz="0" w:space="0" w:color="auto"/>
      </w:divBdr>
    </w:div>
    <w:div w:id="848519153">
      <w:bodyDiv w:val="1"/>
      <w:marLeft w:val="0"/>
      <w:marRight w:val="0"/>
      <w:marTop w:val="0"/>
      <w:marBottom w:val="0"/>
      <w:divBdr>
        <w:top w:val="none" w:sz="0" w:space="0" w:color="auto"/>
        <w:left w:val="none" w:sz="0" w:space="0" w:color="auto"/>
        <w:bottom w:val="none" w:sz="0" w:space="0" w:color="auto"/>
        <w:right w:val="none" w:sz="0" w:space="0" w:color="auto"/>
      </w:divBdr>
    </w:div>
    <w:div w:id="855077206">
      <w:bodyDiv w:val="1"/>
      <w:marLeft w:val="0"/>
      <w:marRight w:val="0"/>
      <w:marTop w:val="0"/>
      <w:marBottom w:val="0"/>
      <w:divBdr>
        <w:top w:val="none" w:sz="0" w:space="0" w:color="auto"/>
        <w:left w:val="none" w:sz="0" w:space="0" w:color="auto"/>
        <w:bottom w:val="none" w:sz="0" w:space="0" w:color="auto"/>
        <w:right w:val="none" w:sz="0" w:space="0" w:color="auto"/>
      </w:divBdr>
    </w:div>
    <w:div w:id="855853265">
      <w:bodyDiv w:val="1"/>
      <w:marLeft w:val="0"/>
      <w:marRight w:val="0"/>
      <w:marTop w:val="0"/>
      <w:marBottom w:val="0"/>
      <w:divBdr>
        <w:top w:val="none" w:sz="0" w:space="0" w:color="auto"/>
        <w:left w:val="none" w:sz="0" w:space="0" w:color="auto"/>
        <w:bottom w:val="none" w:sz="0" w:space="0" w:color="auto"/>
        <w:right w:val="none" w:sz="0" w:space="0" w:color="auto"/>
      </w:divBdr>
    </w:div>
    <w:div w:id="860510407">
      <w:bodyDiv w:val="1"/>
      <w:marLeft w:val="0"/>
      <w:marRight w:val="0"/>
      <w:marTop w:val="0"/>
      <w:marBottom w:val="0"/>
      <w:divBdr>
        <w:top w:val="none" w:sz="0" w:space="0" w:color="auto"/>
        <w:left w:val="none" w:sz="0" w:space="0" w:color="auto"/>
        <w:bottom w:val="none" w:sz="0" w:space="0" w:color="auto"/>
        <w:right w:val="none" w:sz="0" w:space="0" w:color="auto"/>
      </w:divBdr>
    </w:div>
    <w:div w:id="860751814">
      <w:bodyDiv w:val="1"/>
      <w:marLeft w:val="0"/>
      <w:marRight w:val="0"/>
      <w:marTop w:val="0"/>
      <w:marBottom w:val="0"/>
      <w:divBdr>
        <w:top w:val="none" w:sz="0" w:space="0" w:color="auto"/>
        <w:left w:val="none" w:sz="0" w:space="0" w:color="auto"/>
        <w:bottom w:val="none" w:sz="0" w:space="0" w:color="auto"/>
        <w:right w:val="none" w:sz="0" w:space="0" w:color="auto"/>
      </w:divBdr>
    </w:div>
    <w:div w:id="866649234">
      <w:bodyDiv w:val="1"/>
      <w:marLeft w:val="0"/>
      <w:marRight w:val="0"/>
      <w:marTop w:val="0"/>
      <w:marBottom w:val="0"/>
      <w:divBdr>
        <w:top w:val="none" w:sz="0" w:space="0" w:color="auto"/>
        <w:left w:val="none" w:sz="0" w:space="0" w:color="auto"/>
        <w:bottom w:val="none" w:sz="0" w:space="0" w:color="auto"/>
        <w:right w:val="none" w:sz="0" w:space="0" w:color="auto"/>
      </w:divBdr>
    </w:div>
    <w:div w:id="867373450">
      <w:bodyDiv w:val="1"/>
      <w:marLeft w:val="0"/>
      <w:marRight w:val="0"/>
      <w:marTop w:val="0"/>
      <w:marBottom w:val="0"/>
      <w:divBdr>
        <w:top w:val="none" w:sz="0" w:space="0" w:color="auto"/>
        <w:left w:val="none" w:sz="0" w:space="0" w:color="auto"/>
        <w:bottom w:val="none" w:sz="0" w:space="0" w:color="auto"/>
        <w:right w:val="none" w:sz="0" w:space="0" w:color="auto"/>
      </w:divBdr>
    </w:div>
    <w:div w:id="870724863">
      <w:bodyDiv w:val="1"/>
      <w:marLeft w:val="0"/>
      <w:marRight w:val="0"/>
      <w:marTop w:val="0"/>
      <w:marBottom w:val="0"/>
      <w:divBdr>
        <w:top w:val="none" w:sz="0" w:space="0" w:color="auto"/>
        <w:left w:val="none" w:sz="0" w:space="0" w:color="auto"/>
        <w:bottom w:val="none" w:sz="0" w:space="0" w:color="auto"/>
        <w:right w:val="none" w:sz="0" w:space="0" w:color="auto"/>
      </w:divBdr>
    </w:div>
    <w:div w:id="878593155">
      <w:bodyDiv w:val="1"/>
      <w:marLeft w:val="0"/>
      <w:marRight w:val="0"/>
      <w:marTop w:val="0"/>
      <w:marBottom w:val="0"/>
      <w:divBdr>
        <w:top w:val="none" w:sz="0" w:space="0" w:color="auto"/>
        <w:left w:val="none" w:sz="0" w:space="0" w:color="auto"/>
        <w:bottom w:val="none" w:sz="0" w:space="0" w:color="auto"/>
        <w:right w:val="none" w:sz="0" w:space="0" w:color="auto"/>
      </w:divBdr>
    </w:div>
    <w:div w:id="880869697">
      <w:bodyDiv w:val="1"/>
      <w:marLeft w:val="0"/>
      <w:marRight w:val="0"/>
      <w:marTop w:val="0"/>
      <w:marBottom w:val="0"/>
      <w:divBdr>
        <w:top w:val="none" w:sz="0" w:space="0" w:color="auto"/>
        <w:left w:val="none" w:sz="0" w:space="0" w:color="auto"/>
        <w:bottom w:val="none" w:sz="0" w:space="0" w:color="auto"/>
        <w:right w:val="none" w:sz="0" w:space="0" w:color="auto"/>
      </w:divBdr>
    </w:div>
    <w:div w:id="884637506">
      <w:bodyDiv w:val="1"/>
      <w:marLeft w:val="0"/>
      <w:marRight w:val="0"/>
      <w:marTop w:val="0"/>
      <w:marBottom w:val="0"/>
      <w:divBdr>
        <w:top w:val="none" w:sz="0" w:space="0" w:color="auto"/>
        <w:left w:val="none" w:sz="0" w:space="0" w:color="auto"/>
        <w:bottom w:val="none" w:sz="0" w:space="0" w:color="auto"/>
        <w:right w:val="none" w:sz="0" w:space="0" w:color="auto"/>
      </w:divBdr>
    </w:div>
    <w:div w:id="886526414">
      <w:bodyDiv w:val="1"/>
      <w:marLeft w:val="0"/>
      <w:marRight w:val="0"/>
      <w:marTop w:val="0"/>
      <w:marBottom w:val="0"/>
      <w:divBdr>
        <w:top w:val="none" w:sz="0" w:space="0" w:color="auto"/>
        <w:left w:val="none" w:sz="0" w:space="0" w:color="auto"/>
        <w:bottom w:val="none" w:sz="0" w:space="0" w:color="auto"/>
        <w:right w:val="none" w:sz="0" w:space="0" w:color="auto"/>
      </w:divBdr>
    </w:div>
    <w:div w:id="890187249">
      <w:bodyDiv w:val="1"/>
      <w:marLeft w:val="0"/>
      <w:marRight w:val="0"/>
      <w:marTop w:val="0"/>
      <w:marBottom w:val="0"/>
      <w:divBdr>
        <w:top w:val="none" w:sz="0" w:space="0" w:color="auto"/>
        <w:left w:val="none" w:sz="0" w:space="0" w:color="auto"/>
        <w:bottom w:val="none" w:sz="0" w:space="0" w:color="auto"/>
        <w:right w:val="none" w:sz="0" w:space="0" w:color="auto"/>
      </w:divBdr>
    </w:div>
    <w:div w:id="893352653">
      <w:bodyDiv w:val="1"/>
      <w:marLeft w:val="0"/>
      <w:marRight w:val="0"/>
      <w:marTop w:val="0"/>
      <w:marBottom w:val="0"/>
      <w:divBdr>
        <w:top w:val="none" w:sz="0" w:space="0" w:color="auto"/>
        <w:left w:val="none" w:sz="0" w:space="0" w:color="auto"/>
        <w:bottom w:val="none" w:sz="0" w:space="0" w:color="auto"/>
        <w:right w:val="none" w:sz="0" w:space="0" w:color="auto"/>
      </w:divBdr>
    </w:div>
    <w:div w:id="895747467">
      <w:bodyDiv w:val="1"/>
      <w:marLeft w:val="0"/>
      <w:marRight w:val="0"/>
      <w:marTop w:val="0"/>
      <w:marBottom w:val="0"/>
      <w:divBdr>
        <w:top w:val="none" w:sz="0" w:space="0" w:color="auto"/>
        <w:left w:val="none" w:sz="0" w:space="0" w:color="auto"/>
        <w:bottom w:val="none" w:sz="0" w:space="0" w:color="auto"/>
        <w:right w:val="none" w:sz="0" w:space="0" w:color="auto"/>
      </w:divBdr>
    </w:div>
    <w:div w:id="907762086">
      <w:bodyDiv w:val="1"/>
      <w:marLeft w:val="0"/>
      <w:marRight w:val="0"/>
      <w:marTop w:val="0"/>
      <w:marBottom w:val="0"/>
      <w:divBdr>
        <w:top w:val="none" w:sz="0" w:space="0" w:color="auto"/>
        <w:left w:val="none" w:sz="0" w:space="0" w:color="auto"/>
        <w:bottom w:val="none" w:sz="0" w:space="0" w:color="auto"/>
        <w:right w:val="none" w:sz="0" w:space="0" w:color="auto"/>
      </w:divBdr>
    </w:div>
    <w:div w:id="922446472">
      <w:bodyDiv w:val="1"/>
      <w:marLeft w:val="0"/>
      <w:marRight w:val="0"/>
      <w:marTop w:val="0"/>
      <w:marBottom w:val="0"/>
      <w:divBdr>
        <w:top w:val="none" w:sz="0" w:space="0" w:color="auto"/>
        <w:left w:val="none" w:sz="0" w:space="0" w:color="auto"/>
        <w:bottom w:val="none" w:sz="0" w:space="0" w:color="auto"/>
        <w:right w:val="none" w:sz="0" w:space="0" w:color="auto"/>
      </w:divBdr>
    </w:div>
    <w:div w:id="927495790">
      <w:bodyDiv w:val="1"/>
      <w:marLeft w:val="0"/>
      <w:marRight w:val="0"/>
      <w:marTop w:val="0"/>
      <w:marBottom w:val="0"/>
      <w:divBdr>
        <w:top w:val="none" w:sz="0" w:space="0" w:color="auto"/>
        <w:left w:val="none" w:sz="0" w:space="0" w:color="auto"/>
        <w:bottom w:val="none" w:sz="0" w:space="0" w:color="auto"/>
        <w:right w:val="none" w:sz="0" w:space="0" w:color="auto"/>
      </w:divBdr>
    </w:div>
    <w:div w:id="933637076">
      <w:bodyDiv w:val="1"/>
      <w:marLeft w:val="0"/>
      <w:marRight w:val="0"/>
      <w:marTop w:val="0"/>
      <w:marBottom w:val="0"/>
      <w:divBdr>
        <w:top w:val="none" w:sz="0" w:space="0" w:color="auto"/>
        <w:left w:val="none" w:sz="0" w:space="0" w:color="auto"/>
        <w:bottom w:val="none" w:sz="0" w:space="0" w:color="auto"/>
        <w:right w:val="none" w:sz="0" w:space="0" w:color="auto"/>
      </w:divBdr>
    </w:div>
    <w:div w:id="941954468">
      <w:bodyDiv w:val="1"/>
      <w:marLeft w:val="0"/>
      <w:marRight w:val="0"/>
      <w:marTop w:val="0"/>
      <w:marBottom w:val="0"/>
      <w:divBdr>
        <w:top w:val="none" w:sz="0" w:space="0" w:color="auto"/>
        <w:left w:val="none" w:sz="0" w:space="0" w:color="auto"/>
        <w:bottom w:val="none" w:sz="0" w:space="0" w:color="auto"/>
        <w:right w:val="none" w:sz="0" w:space="0" w:color="auto"/>
      </w:divBdr>
    </w:div>
    <w:div w:id="959797689">
      <w:bodyDiv w:val="1"/>
      <w:marLeft w:val="0"/>
      <w:marRight w:val="0"/>
      <w:marTop w:val="0"/>
      <w:marBottom w:val="0"/>
      <w:divBdr>
        <w:top w:val="none" w:sz="0" w:space="0" w:color="auto"/>
        <w:left w:val="none" w:sz="0" w:space="0" w:color="auto"/>
        <w:bottom w:val="none" w:sz="0" w:space="0" w:color="auto"/>
        <w:right w:val="none" w:sz="0" w:space="0" w:color="auto"/>
      </w:divBdr>
    </w:div>
    <w:div w:id="959871628">
      <w:bodyDiv w:val="1"/>
      <w:marLeft w:val="0"/>
      <w:marRight w:val="0"/>
      <w:marTop w:val="0"/>
      <w:marBottom w:val="0"/>
      <w:divBdr>
        <w:top w:val="none" w:sz="0" w:space="0" w:color="auto"/>
        <w:left w:val="none" w:sz="0" w:space="0" w:color="auto"/>
        <w:bottom w:val="none" w:sz="0" w:space="0" w:color="auto"/>
        <w:right w:val="none" w:sz="0" w:space="0" w:color="auto"/>
      </w:divBdr>
    </w:div>
    <w:div w:id="961031116">
      <w:bodyDiv w:val="1"/>
      <w:marLeft w:val="0"/>
      <w:marRight w:val="0"/>
      <w:marTop w:val="0"/>
      <w:marBottom w:val="0"/>
      <w:divBdr>
        <w:top w:val="none" w:sz="0" w:space="0" w:color="auto"/>
        <w:left w:val="none" w:sz="0" w:space="0" w:color="auto"/>
        <w:bottom w:val="none" w:sz="0" w:space="0" w:color="auto"/>
        <w:right w:val="none" w:sz="0" w:space="0" w:color="auto"/>
      </w:divBdr>
    </w:div>
    <w:div w:id="963583255">
      <w:bodyDiv w:val="1"/>
      <w:marLeft w:val="0"/>
      <w:marRight w:val="0"/>
      <w:marTop w:val="0"/>
      <w:marBottom w:val="0"/>
      <w:divBdr>
        <w:top w:val="none" w:sz="0" w:space="0" w:color="auto"/>
        <w:left w:val="none" w:sz="0" w:space="0" w:color="auto"/>
        <w:bottom w:val="none" w:sz="0" w:space="0" w:color="auto"/>
        <w:right w:val="none" w:sz="0" w:space="0" w:color="auto"/>
      </w:divBdr>
    </w:div>
    <w:div w:id="972830310">
      <w:bodyDiv w:val="1"/>
      <w:marLeft w:val="0"/>
      <w:marRight w:val="0"/>
      <w:marTop w:val="0"/>
      <w:marBottom w:val="0"/>
      <w:divBdr>
        <w:top w:val="none" w:sz="0" w:space="0" w:color="auto"/>
        <w:left w:val="none" w:sz="0" w:space="0" w:color="auto"/>
        <w:bottom w:val="none" w:sz="0" w:space="0" w:color="auto"/>
        <w:right w:val="none" w:sz="0" w:space="0" w:color="auto"/>
      </w:divBdr>
    </w:div>
    <w:div w:id="989595153">
      <w:bodyDiv w:val="1"/>
      <w:marLeft w:val="0"/>
      <w:marRight w:val="0"/>
      <w:marTop w:val="0"/>
      <w:marBottom w:val="0"/>
      <w:divBdr>
        <w:top w:val="none" w:sz="0" w:space="0" w:color="auto"/>
        <w:left w:val="none" w:sz="0" w:space="0" w:color="auto"/>
        <w:bottom w:val="none" w:sz="0" w:space="0" w:color="auto"/>
        <w:right w:val="none" w:sz="0" w:space="0" w:color="auto"/>
      </w:divBdr>
    </w:div>
    <w:div w:id="991564175">
      <w:bodyDiv w:val="1"/>
      <w:marLeft w:val="0"/>
      <w:marRight w:val="0"/>
      <w:marTop w:val="0"/>
      <w:marBottom w:val="0"/>
      <w:divBdr>
        <w:top w:val="none" w:sz="0" w:space="0" w:color="auto"/>
        <w:left w:val="none" w:sz="0" w:space="0" w:color="auto"/>
        <w:bottom w:val="none" w:sz="0" w:space="0" w:color="auto"/>
        <w:right w:val="none" w:sz="0" w:space="0" w:color="auto"/>
      </w:divBdr>
    </w:div>
    <w:div w:id="999381635">
      <w:bodyDiv w:val="1"/>
      <w:marLeft w:val="0"/>
      <w:marRight w:val="0"/>
      <w:marTop w:val="0"/>
      <w:marBottom w:val="0"/>
      <w:divBdr>
        <w:top w:val="none" w:sz="0" w:space="0" w:color="auto"/>
        <w:left w:val="none" w:sz="0" w:space="0" w:color="auto"/>
        <w:bottom w:val="none" w:sz="0" w:space="0" w:color="auto"/>
        <w:right w:val="none" w:sz="0" w:space="0" w:color="auto"/>
      </w:divBdr>
    </w:div>
    <w:div w:id="1002974666">
      <w:bodyDiv w:val="1"/>
      <w:marLeft w:val="0"/>
      <w:marRight w:val="0"/>
      <w:marTop w:val="0"/>
      <w:marBottom w:val="0"/>
      <w:divBdr>
        <w:top w:val="none" w:sz="0" w:space="0" w:color="auto"/>
        <w:left w:val="none" w:sz="0" w:space="0" w:color="auto"/>
        <w:bottom w:val="none" w:sz="0" w:space="0" w:color="auto"/>
        <w:right w:val="none" w:sz="0" w:space="0" w:color="auto"/>
      </w:divBdr>
    </w:div>
    <w:div w:id="1011833760">
      <w:bodyDiv w:val="1"/>
      <w:marLeft w:val="0"/>
      <w:marRight w:val="0"/>
      <w:marTop w:val="0"/>
      <w:marBottom w:val="0"/>
      <w:divBdr>
        <w:top w:val="none" w:sz="0" w:space="0" w:color="auto"/>
        <w:left w:val="none" w:sz="0" w:space="0" w:color="auto"/>
        <w:bottom w:val="none" w:sz="0" w:space="0" w:color="auto"/>
        <w:right w:val="none" w:sz="0" w:space="0" w:color="auto"/>
      </w:divBdr>
    </w:div>
    <w:div w:id="1011954013">
      <w:bodyDiv w:val="1"/>
      <w:marLeft w:val="0"/>
      <w:marRight w:val="0"/>
      <w:marTop w:val="0"/>
      <w:marBottom w:val="0"/>
      <w:divBdr>
        <w:top w:val="none" w:sz="0" w:space="0" w:color="auto"/>
        <w:left w:val="none" w:sz="0" w:space="0" w:color="auto"/>
        <w:bottom w:val="none" w:sz="0" w:space="0" w:color="auto"/>
        <w:right w:val="none" w:sz="0" w:space="0" w:color="auto"/>
      </w:divBdr>
    </w:div>
    <w:div w:id="1015811963">
      <w:bodyDiv w:val="1"/>
      <w:marLeft w:val="0"/>
      <w:marRight w:val="0"/>
      <w:marTop w:val="0"/>
      <w:marBottom w:val="0"/>
      <w:divBdr>
        <w:top w:val="none" w:sz="0" w:space="0" w:color="auto"/>
        <w:left w:val="none" w:sz="0" w:space="0" w:color="auto"/>
        <w:bottom w:val="none" w:sz="0" w:space="0" w:color="auto"/>
        <w:right w:val="none" w:sz="0" w:space="0" w:color="auto"/>
      </w:divBdr>
    </w:div>
    <w:div w:id="1019429040">
      <w:bodyDiv w:val="1"/>
      <w:marLeft w:val="0"/>
      <w:marRight w:val="0"/>
      <w:marTop w:val="0"/>
      <w:marBottom w:val="0"/>
      <w:divBdr>
        <w:top w:val="none" w:sz="0" w:space="0" w:color="auto"/>
        <w:left w:val="none" w:sz="0" w:space="0" w:color="auto"/>
        <w:bottom w:val="none" w:sz="0" w:space="0" w:color="auto"/>
        <w:right w:val="none" w:sz="0" w:space="0" w:color="auto"/>
      </w:divBdr>
    </w:div>
    <w:div w:id="1025209145">
      <w:bodyDiv w:val="1"/>
      <w:marLeft w:val="0"/>
      <w:marRight w:val="0"/>
      <w:marTop w:val="0"/>
      <w:marBottom w:val="0"/>
      <w:divBdr>
        <w:top w:val="none" w:sz="0" w:space="0" w:color="auto"/>
        <w:left w:val="none" w:sz="0" w:space="0" w:color="auto"/>
        <w:bottom w:val="none" w:sz="0" w:space="0" w:color="auto"/>
        <w:right w:val="none" w:sz="0" w:space="0" w:color="auto"/>
      </w:divBdr>
    </w:div>
    <w:div w:id="1040663261">
      <w:bodyDiv w:val="1"/>
      <w:marLeft w:val="0"/>
      <w:marRight w:val="0"/>
      <w:marTop w:val="0"/>
      <w:marBottom w:val="0"/>
      <w:divBdr>
        <w:top w:val="none" w:sz="0" w:space="0" w:color="auto"/>
        <w:left w:val="none" w:sz="0" w:space="0" w:color="auto"/>
        <w:bottom w:val="none" w:sz="0" w:space="0" w:color="auto"/>
        <w:right w:val="none" w:sz="0" w:space="0" w:color="auto"/>
      </w:divBdr>
    </w:div>
    <w:div w:id="1046222422">
      <w:bodyDiv w:val="1"/>
      <w:marLeft w:val="0"/>
      <w:marRight w:val="0"/>
      <w:marTop w:val="0"/>
      <w:marBottom w:val="0"/>
      <w:divBdr>
        <w:top w:val="none" w:sz="0" w:space="0" w:color="auto"/>
        <w:left w:val="none" w:sz="0" w:space="0" w:color="auto"/>
        <w:bottom w:val="none" w:sz="0" w:space="0" w:color="auto"/>
        <w:right w:val="none" w:sz="0" w:space="0" w:color="auto"/>
      </w:divBdr>
    </w:div>
    <w:div w:id="1056852351">
      <w:bodyDiv w:val="1"/>
      <w:marLeft w:val="0"/>
      <w:marRight w:val="0"/>
      <w:marTop w:val="0"/>
      <w:marBottom w:val="0"/>
      <w:divBdr>
        <w:top w:val="none" w:sz="0" w:space="0" w:color="auto"/>
        <w:left w:val="none" w:sz="0" w:space="0" w:color="auto"/>
        <w:bottom w:val="none" w:sz="0" w:space="0" w:color="auto"/>
        <w:right w:val="none" w:sz="0" w:space="0" w:color="auto"/>
      </w:divBdr>
    </w:div>
    <w:div w:id="1064571390">
      <w:bodyDiv w:val="1"/>
      <w:marLeft w:val="0"/>
      <w:marRight w:val="0"/>
      <w:marTop w:val="0"/>
      <w:marBottom w:val="0"/>
      <w:divBdr>
        <w:top w:val="none" w:sz="0" w:space="0" w:color="auto"/>
        <w:left w:val="none" w:sz="0" w:space="0" w:color="auto"/>
        <w:bottom w:val="none" w:sz="0" w:space="0" w:color="auto"/>
        <w:right w:val="none" w:sz="0" w:space="0" w:color="auto"/>
      </w:divBdr>
    </w:div>
    <w:div w:id="1073969081">
      <w:bodyDiv w:val="1"/>
      <w:marLeft w:val="0"/>
      <w:marRight w:val="0"/>
      <w:marTop w:val="0"/>
      <w:marBottom w:val="0"/>
      <w:divBdr>
        <w:top w:val="none" w:sz="0" w:space="0" w:color="auto"/>
        <w:left w:val="none" w:sz="0" w:space="0" w:color="auto"/>
        <w:bottom w:val="none" w:sz="0" w:space="0" w:color="auto"/>
        <w:right w:val="none" w:sz="0" w:space="0" w:color="auto"/>
      </w:divBdr>
    </w:div>
    <w:div w:id="1076511304">
      <w:bodyDiv w:val="1"/>
      <w:marLeft w:val="0"/>
      <w:marRight w:val="0"/>
      <w:marTop w:val="0"/>
      <w:marBottom w:val="0"/>
      <w:divBdr>
        <w:top w:val="none" w:sz="0" w:space="0" w:color="auto"/>
        <w:left w:val="none" w:sz="0" w:space="0" w:color="auto"/>
        <w:bottom w:val="none" w:sz="0" w:space="0" w:color="auto"/>
        <w:right w:val="none" w:sz="0" w:space="0" w:color="auto"/>
      </w:divBdr>
    </w:div>
    <w:div w:id="1088694771">
      <w:bodyDiv w:val="1"/>
      <w:marLeft w:val="0"/>
      <w:marRight w:val="0"/>
      <w:marTop w:val="0"/>
      <w:marBottom w:val="0"/>
      <w:divBdr>
        <w:top w:val="none" w:sz="0" w:space="0" w:color="auto"/>
        <w:left w:val="none" w:sz="0" w:space="0" w:color="auto"/>
        <w:bottom w:val="none" w:sz="0" w:space="0" w:color="auto"/>
        <w:right w:val="none" w:sz="0" w:space="0" w:color="auto"/>
      </w:divBdr>
    </w:div>
    <w:div w:id="1104229540">
      <w:bodyDiv w:val="1"/>
      <w:marLeft w:val="0"/>
      <w:marRight w:val="0"/>
      <w:marTop w:val="0"/>
      <w:marBottom w:val="0"/>
      <w:divBdr>
        <w:top w:val="none" w:sz="0" w:space="0" w:color="auto"/>
        <w:left w:val="none" w:sz="0" w:space="0" w:color="auto"/>
        <w:bottom w:val="none" w:sz="0" w:space="0" w:color="auto"/>
        <w:right w:val="none" w:sz="0" w:space="0" w:color="auto"/>
      </w:divBdr>
    </w:div>
    <w:div w:id="1120494869">
      <w:bodyDiv w:val="1"/>
      <w:marLeft w:val="0"/>
      <w:marRight w:val="0"/>
      <w:marTop w:val="0"/>
      <w:marBottom w:val="0"/>
      <w:divBdr>
        <w:top w:val="none" w:sz="0" w:space="0" w:color="auto"/>
        <w:left w:val="none" w:sz="0" w:space="0" w:color="auto"/>
        <w:bottom w:val="none" w:sz="0" w:space="0" w:color="auto"/>
        <w:right w:val="none" w:sz="0" w:space="0" w:color="auto"/>
      </w:divBdr>
    </w:div>
    <w:div w:id="1125194677">
      <w:bodyDiv w:val="1"/>
      <w:marLeft w:val="0"/>
      <w:marRight w:val="0"/>
      <w:marTop w:val="0"/>
      <w:marBottom w:val="0"/>
      <w:divBdr>
        <w:top w:val="none" w:sz="0" w:space="0" w:color="auto"/>
        <w:left w:val="none" w:sz="0" w:space="0" w:color="auto"/>
        <w:bottom w:val="none" w:sz="0" w:space="0" w:color="auto"/>
        <w:right w:val="none" w:sz="0" w:space="0" w:color="auto"/>
      </w:divBdr>
    </w:div>
    <w:div w:id="1128665908">
      <w:bodyDiv w:val="1"/>
      <w:marLeft w:val="0"/>
      <w:marRight w:val="0"/>
      <w:marTop w:val="0"/>
      <w:marBottom w:val="0"/>
      <w:divBdr>
        <w:top w:val="none" w:sz="0" w:space="0" w:color="auto"/>
        <w:left w:val="none" w:sz="0" w:space="0" w:color="auto"/>
        <w:bottom w:val="none" w:sz="0" w:space="0" w:color="auto"/>
        <w:right w:val="none" w:sz="0" w:space="0" w:color="auto"/>
      </w:divBdr>
    </w:div>
    <w:div w:id="1132097826">
      <w:bodyDiv w:val="1"/>
      <w:marLeft w:val="0"/>
      <w:marRight w:val="0"/>
      <w:marTop w:val="0"/>
      <w:marBottom w:val="0"/>
      <w:divBdr>
        <w:top w:val="none" w:sz="0" w:space="0" w:color="auto"/>
        <w:left w:val="none" w:sz="0" w:space="0" w:color="auto"/>
        <w:bottom w:val="none" w:sz="0" w:space="0" w:color="auto"/>
        <w:right w:val="none" w:sz="0" w:space="0" w:color="auto"/>
      </w:divBdr>
    </w:div>
    <w:div w:id="1133599835">
      <w:bodyDiv w:val="1"/>
      <w:marLeft w:val="0"/>
      <w:marRight w:val="0"/>
      <w:marTop w:val="0"/>
      <w:marBottom w:val="0"/>
      <w:divBdr>
        <w:top w:val="none" w:sz="0" w:space="0" w:color="auto"/>
        <w:left w:val="none" w:sz="0" w:space="0" w:color="auto"/>
        <w:bottom w:val="none" w:sz="0" w:space="0" w:color="auto"/>
        <w:right w:val="none" w:sz="0" w:space="0" w:color="auto"/>
      </w:divBdr>
    </w:div>
    <w:div w:id="1135180994">
      <w:bodyDiv w:val="1"/>
      <w:marLeft w:val="0"/>
      <w:marRight w:val="0"/>
      <w:marTop w:val="0"/>
      <w:marBottom w:val="0"/>
      <w:divBdr>
        <w:top w:val="none" w:sz="0" w:space="0" w:color="auto"/>
        <w:left w:val="none" w:sz="0" w:space="0" w:color="auto"/>
        <w:bottom w:val="none" w:sz="0" w:space="0" w:color="auto"/>
        <w:right w:val="none" w:sz="0" w:space="0" w:color="auto"/>
      </w:divBdr>
    </w:div>
    <w:div w:id="1139036008">
      <w:bodyDiv w:val="1"/>
      <w:marLeft w:val="0"/>
      <w:marRight w:val="0"/>
      <w:marTop w:val="0"/>
      <w:marBottom w:val="0"/>
      <w:divBdr>
        <w:top w:val="none" w:sz="0" w:space="0" w:color="auto"/>
        <w:left w:val="none" w:sz="0" w:space="0" w:color="auto"/>
        <w:bottom w:val="none" w:sz="0" w:space="0" w:color="auto"/>
        <w:right w:val="none" w:sz="0" w:space="0" w:color="auto"/>
      </w:divBdr>
    </w:div>
    <w:div w:id="1143962026">
      <w:bodyDiv w:val="1"/>
      <w:marLeft w:val="0"/>
      <w:marRight w:val="0"/>
      <w:marTop w:val="0"/>
      <w:marBottom w:val="0"/>
      <w:divBdr>
        <w:top w:val="none" w:sz="0" w:space="0" w:color="auto"/>
        <w:left w:val="none" w:sz="0" w:space="0" w:color="auto"/>
        <w:bottom w:val="none" w:sz="0" w:space="0" w:color="auto"/>
        <w:right w:val="none" w:sz="0" w:space="0" w:color="auto"/>
      </w:divBdr>
    </w:div>
    <w:div w:id="1152524811">
      <w:bodyDiv w:val="1"/>
      <w:marLeft w:val="0"/>
      <w:marRight w:val="0"/>
      <w:marTop w:val="0"/>
      <w:marBottom w:val="0"/>
      <w:divBdr>
        <w:top w:val="none" w:sz="0" w:space="0" w:color="auto"/>
        <w:left w:val="none" w:sz="0" w:space="0" w:color="auto"/>
        <w:bottom w:val="none" w:sz="0" w:space="0" w:color="auto"/>
        <w:right w:val="none" w:sz="0" w:space="0" w:color="auto"/>
      </w:divBdr>
    </w:div>
    <w:div w:id="1152916569">
      <w:bodyDiv w:val="1"/>
      <w:marLeft w:val="0"/>
      <w:marRight w:val="0"/>
      <w:marTop w:val="0"/>
      <w:marBottom w:val="0"/>
      <w:divBdr>
        <w:top w:val="none" w:sz="0" w:space="0" w:color="auto"/>
        <w:left w:val="none" w:sz="0" w:space="0" w:color="auto"/>
        <w:bottom w:val="none" w:sz="0" w:space="0" w:color="auto"/>
        <w:right w:val="none" w:sz="0" w:space="0" w:color="auto"/>
      </w:divBdr>
    </w:div>
    <w:div w:id="1153569430">
      <w:bodyDiv w:val="1"/>
      <w:marLeft w:val="0"/>
      <w:marRight w:val="0"/>
      <w:marTop w:val="0"/>
      <w:marBottom w:val="0"/>
      <w:divBdr>
        <w:top w:val="none" w:sz="0" w:space="0" w:color="auto"/>
        <w:left w:val="none" w:sz="0" w:space="0" w:color="auto"/>
        <w:bottom w:val="none" w:sz="0" w:space="0" w:color="auto"/>
        <w:right w:val="none" w:sz="0" w:space="0" w:color="auto"/>
      </w:divBdr>
    </w:div>
    <w:div w:id="1154296940">
      <w:bodyDiv w:val="1"/>
      <w:marLeft w:val="0"/>
      <w:marRight w:val="0"/>
      <w:marTop w:val="0"/>
      <w:marBottom w:val="0"/>
      <w:divBdr>
        <w:top w:val="none" w:sz="0" w:space="0" w:color="auto"/>
        <w:left w:val="none" w:sz="0" w:space="0" w:color="auto"/>
        <w:bottom w:val="none" w:sz="0" w:space="0" w:color="auto"/>
        <w:right w:val="none" w:sz="0" w:space="0" w:color="auto"/>
      </w:divBdr>
    </w:div>
    <w:div w:id="1157527743">
      <w:bodyDiv w:val="1"/>
      <w:marLeft w:val="0"/>
      <w:marRight w:val="0"/>
      <w:marTop w:val="0"/>
      <w:marBottom w:val="0"/>
      <w:divBdr>
        <w:top w:val="none" w:sz="0" w:space="0" w:color="auto"/>
        <w:left w:val="none" w:sz="0" w:space="0" w:color="auto"/>
        <w:bottom w:val="none" w:sz="0" w:space="0" w:color="auto"/>
        <w:right w:val="none" w:sz="0" w:space="0" w:color="auto"/>
      </w:divBdr>
    </w:div>
    <w:div w:id="1160196034">
      <w:bodyDiv w:val="1"/>
      <w:marLeft w:val="0"/>
      <w:marRight w:val="0"/>
      <w:marTop w:val="0"/>
      <w:marBottom w:val="0"/>
      <w:divBdr>
        <w:top w:val="none" w:sz="0" w:space="0" w:color="auto"/>
        <w:left w:val="none" w:sz="0" w:space="0" w:color="auto"/>
        <w:bottom w:val="none" w:sz="0" w:space="0" w:color="auto"/>
        <w:right w:val="none" w:sz="0" w:space="0" w:color="auto"/>
      </w:divBdr>
    </w:div>
    <w:div w:id="1161040389">
      <w:bodyDiv w:val="1"/>
      <w:marLeft w:val="0"/>
      <w:marRight w:val="0"/>
      <w:marTop w:val="0"/>
      <w:marBottom w:val="0"/>
      <w:divBdr>
        <w:top w:val="none" w:sz="0" w:space="0" w:color="auto"/>
        <w:left w:val="none" w:sz="0" w:space="0" w:color="auto"/>
        <w:bottom w:val="none" w:sz="0" w:space="0" w:color="auto"/>
        <w:right w:val="none" w:sz="0" w:space="0" w:color="auto"/>
      </w:divBdr>
    </w:div>
    <w:div w:id="1172141814">
      <w:bodyDiv w:val="1"/>
      <w:marLeft w:val="0"/>
      <w:marRight w:val="0"/>
      <w:marTop w:val="0"/>
      <w:marBottom w:val="0"/>
      <w:divBdr>
        <w:top w:val="none" w:sz="0" w:space="0" w:color="auto"/>
        <w:left w:val="none" w:sz="0" w:space="0" w:color="auto"/>
        <w:bottom w:val="none" w:sz="0" w:space="0" w:color="auto"/>
        <w:right w:val="none" w:sz="0" w:space="0" w:color="auto"/>
      </w:divBdr>
    </w:div>
    <w:div w:id="1184325863">
      <w:bodyDiv w:val="1"/>
      <w:marLeft w:val="0"/>
      <w:marRight w:val="0"/>
      <w:marTop w:val="0"/>
      <w:marBottom w:val="0"/>
      <w:divBdr>
        <w:top w:val="none" w:sz="0" w:space="0" w:color="auto"/>
        <w:left w:val="none" w:sz="0" w:space="0" w:color="auto"/>
        <w:bottom w:val="none" w:sz="0" w:space="0" w:color="auto"/>
        <w:right w:val="none" w:sz="0" w:space="0" w:color="auto"/>
      </w:divBdr>
    </w:div>
    <w:div w:id="1200432958">
      <w:bodyDiv w:val="1"/>
      <w:marLeft w:val="0"/>
      <w:marRight w:val="0"/>
      <w:marTop w:val="0"/>
      <w:marBottom w:val="0"/>
      <w:divBdr>
        <w:top w:val="none" w:sz="0" w:space="0" w:color="auto"/>
        <w:left w:val="none" w:sz="0" w:space="0" w:color="auto"/>
        <w:bottom w:val="none" w:sz="0" w:space="0" w:color="auto"/>
        <w:right w:val="none" w:sz="0" w:space="0" w:color="auto"/>
      </w:divBdr>
    </w:div>
    <w:div w:id="1206409810">
      <w:bodyDiv w:val="1"/>
      <w:marLeft w:val="0"/>
      <w:marRight w:val="0"/>
      <w:marTop w:val="0"/>
      <w:marBottom w:val="0"/>
      <w:divBdr>
        <w:top w:val="none" w:sz="0" w:space="0" w:color="auto"/>
        <w:left w:val="none" w:sz="0" w:space="0" w:color="auto"/>
        <w:bottom w:val="none" w:sz="0" w:space="0" w:color="auto"/>
        <w:right w:val="none" w:sz="0" w:space="0" w:color="auto"/>
      </w:divBdr>
    </w:div>
    <w:div w:id="1218782122">
      <w:bodyDiv w:val="1"/>
      <w:marLeft w:val="0"/>
      <w:marRight w:val="0"/>
      <w:marTop w:val="0"/>
      <w:marBottom w:val="0"/>
      <w:divBdr>
        <w:top w:val="none" w:sz="0" w:space="0" w:color="auto"/>
        <w:left w:val="none" w:sz="0" w:space="0" w:color="auto"/>
        <w:bottom w:val="none" w:sz="0" w:space="0" w:color="auto"/>
        <w:right w:val="none" w:sz="0" w:space="0" w:color="auto"/>
      </w:divBdr>
    </w:div>
    <w:div w:id="1219323378">
      <w:bodyDiv w:val="1"/>
      <w:marLeft w:val="0"/>
      <w:marRight w:val="0"/>
      <w:marTop w:val="0"/>
      <w:marBottom w:val="0"/>
      <w:divBdr>
        <w:top w:val="none" w:sz="0" w:space="0" w:color="auto"/>
        <w:left w:val="none" w:sz="0" w:space="0" w:color="auto"/>
        <w:bottom w:val="none" w:sz="0" w:space="0" w:color="auto"/>
        <w:right w:val="none" w:sz="0" w:space="0" w:color="auto"/>
      </w:divBdr>
    </w:div>
    <w:div w:id="1222056778">
      <w:bodyDiv w:val="1"/>
      <w:marLeft w:val="0"/>
      <w:marRight w:val="0"/>
      <w:marTop w:val="0"/>
      <w:marBottom w:val="0"/>
      <w:divBdr>
        <w:top w:val="none" w:sz="0" w:space="0" w:color="auto"/>
        <w:left w:val="none" w:sz="0" w:space="0" w:color="auto"/>
        <w:bottom w:val="none" w:sz="0" w:space="0" w:color="auto"/>
        <w:right w:val="none" w:sz="0" w:space="0" w:color="auto"/>
      </w:divBdr>
    </w:div>
    <w:div w:id="1222905087">
      <w:bodyDiv w:val="1"/>
      <w:marLeft w:val="0"/>
      <w:marRight w:val="0"/>
      <w:marTop w:val="0"/>
      <w:marBottom w:val="0"/>
      <w:divBdr>
        <w:top w:val="none" w:sz="0" w:space="0" w:color="auto"/>
        <w:left w:val="none" w:sz="0" w:space="0" w:color="auto"/>
        <w:bottom w:val="none" w:sz="0" w:space="0" w:color="auto"/>
        <w:right w:val="none" w:sz="0" w:space="0" w:color="auto"/>
      </w:divBdr>
    </w:div>
    <w:div w:id="1244795734">
      <w:bodyDiv w:val="1"/>
      <w:marLeft w:val="0"/>
      <w:marRight w:val="0"/>
      <w:marTop w:val="0"/>
      <w:marBottom w:val="0"/>
      <w:divBdr>
        <w:top w:val="none" w:sz="0" w:space="0" w:color="auto"/>
        <w:left w:val="none" w:sz="0" w:space="0" w:color="auto"/>
        <w:bottom w:val="none" w:sz="0" w:space="0" w:color="auto"/>
        <w:right w:val="none" w:sz="0" w:space="0" w:color="auto"/>
      </w:divBdr>
    </w:div>
    <w:div w:id="1245460110">
      <w:bodyDiv w:val="1"/>
      <w:marLeft w:val="0"/>
      <w:marRight w:val="0"/>
      <w:marTop w:val="0"/>
      <w:marBottom w:val="0"/>
      <w:divBdr>
        <w:top w:val="none" w:sz="0" w:space="0" w:color="auto"/>
        <w:left w:val="none" w:sz="0" w:space="0" w:color="auto"/>
        <w:bottom w:val="none" w:sz="0" w:space="0" w:color="auto"/>
        <w:right w:val="none" w:sz="0" w:space="0" w:color="auto"/>
      </w:divBdr>
    </w:div>
    <w:div w:id="1247574200">
      <w:bodyDiv w:val="1"/>
      <w:marLeft w:val="0"/>
      <w:marRight w:val="0"/>
      <w:marTop w:val="0"/>
      <w:marBottom w:val="0"/>
      <w:divBdr>
        <w:top w:val="none" w:sz="0" w:space="0" w:color="auto"/>
        <w:left w:val="none" w:sz="0" w:space="0" w:color="auto"/>
        <w:bottom w:val="none" w:sz="0" w:space="0" w:color="auto"/>
        <w:right w:val="none" w:sz="0" w:space="0" w:color="auto"/>
      </w:divBdr>
    </w:div>
    <w:div w:id="1248882096">
      <w:bodyDiv w:val="1"/>
      <w:marLeft w:val="0"/>
      <w:marRight w:val="0"/>
      <w:marTop w:val="0"/>
      <w:marBottom w:val="0"/>
      <w:divBdr>
        <w:top w:val="none" w:sz="0" w:space="0" w:color="auto"/>
        <w:left w:val="none" w:sz="0" w:space="0" w:color="auto"/>
        <w:bottom w:val="none" w:sz="0" w:space="0" w:color="auto"/>
        <w:right w:val="none" w:sz="0" w:space="0" w:color="auto"/>
      </w:divBdr>
    </w:div>
    <w:div w:id="1254431551">
      <w:bodyDiv w:val="1"/>
      <w:marLeft w:val="0"/>
      <w:marRight w:val="0"/>
      <w:marTop w:val="0"/>
      <w:marBottom w:val="0"/>
      <w:divBdr>
        <w:top w:val="none" w:sz="0" w:space="0" w:color="auto"/>
        <w:left w:val="none" w:sz="0" w:space="0" w:color="auto"/>
        <w:bottom w:val="none" w:sz="0" w:space="0" w:color="auto"/>
        <w:right w:val="none" w:sz="0" w:space="0" w:color="auto"/>
      </w:divBdr>
    </w:div>
    <w:div w:id="1258635395">
      <w:bodyDiv w:val="1"/>
      <w:marLeft w:val="0"/>
      <w:marRight w:val="0"/>
      <w:marTop w:val="0"/>
      <w:marBottom w:val="0"/>
      <w:divBdr>
        <w:top w:val="none" w:sz="0" w:space="0" w:color="auto"/>
        <w:left w:val="none" w:sz="0" w:space="0" w:color="auto"/>
        <w:bottom w:val="none" w:sz="0" w:space="0" w:color="auto"/>
        <w:right w:val="none" w:sz="0" w:space="0" w:color="auto"/>
      </w:divBdr>
    </w:div>
    <w:div w:id="1262300180">
      <w:bodyDiv w:val="1"/>
      <w:marLeft w:val="0"/>
      <w:marRight w:val="0"/>
      <w:marTop w:val="0"/>
      <w:marBottom w:val="0"/>
      <w:divBdr>
        <w:top w:val="none" w:sz="0" w:space="0" w:color="auto"/>
        <w:left w:val="none" w:sz="0" w:space="0" w:color="auto"/>
        <w:bottom w:val="none" w:sz="0" w:space="0" w:color="auto"/>
        <w:right w:val="none" w:sz="0" w:space="0" w:color="auto"/>
      </w:divBdr>
    </w:div>
    <w:div w:id="1267731155">
      <w:bodyDiv w:val="1"/>
      <w:marLeft w:val="0"/>
      <w:marRight w:val="0"/>
      <w:marTop w:val="0"/>
      <w:marBottom w:val="0"/>
      <w:divBdr>
        <w:top w:val="none" w:sz="0" w:space="0" w:color="auto"/>
        <w:left w:val="none" w:sz="0" w:space="0" w:color="auto"/>
        <w:bottom w:val="none" w:sz="0" w:space="0" w:color="auto"/>
        <w:right w:val="none" w:sz="0" w:space="0" w:color="auto"/>
      </w:divBdr>
    </w:div>
    <w:div w:id="1272787096">
      <w:bodyDiv w:val="1"/>
      <w:marLeft w:val="0"/>
      <w:marRight w:val="0"/>
      <w:marTop w:val="0"/>
      <w:marBottom w:val="0"/>
      <w:divBdr>
        <w:top w:val="none" w:sz="0" w:space="0" w:color="auto"/>
        <w:left w:val="none" w:sz="0" w:space="0" w:color="auto"/>
        <w:bottom w:val="none" w:sz="0" w:space="0" w:color="auto"/>
        <w:right w:val="none" w:sz="0" w:space="0" w:color="auto"/>
      </w:divBdr>
    </w:div>
    <w:div w:id="1275676123">
      <w:bodyDiv w:val="1"/>
      <w:marLeft w:val="0"/>
      <w:marRight w:val="0"/>
      <w:marTop w:val="0"/>
      <w:marBottom w:val="0"/>
      <w:divBdr>
        <w:top w:val="none" w:sz="0" w:space="0" w:color="auto"/>
        <w:left w:val="none" w:sz="0" w:space="0" w:color="auto"/>
        <w:bottom w:val="none" w:sz="0" w:space="0" w:color="auto"/>
        <w:right w:val="none" w:sz="0" w:space="0" w:color="auto"/>
      </w:divBdr>
    </w:div>
    <w:div w:id="1276903835">
      <w:bodyDiv w:val="1"/>
      <w:marLeft w:val="0"/>
      <w:marRight w:val="0"/>
      <w:marTop w:val="0"/>
      <w:marBottom w:val="0"/>
      <w:divBdr>
        <w:top w:val="none" w:sz="0" w:space="0" w:color="auto"/>
        <w:left w:val="none" w:sz="0" w:space="0" w:color="auto"/>
        <w:bottom w:val="none" w:sz="0" w:space="0" w:color="auto"/>
        <w:right w:val="none" w:sz="0" w:space="0" w:color="auto"/>
      </w:divBdr>
    </w:div>
    <w:div w:id="1283154084">
      <w:bodyDiv w:val="1"/>
      <w:marLeft w:val="0"/>
      <w:marRight w:val="0"/>
      <w:marTop w:val="0"/>
      <w:marBottom w:val="0"/>
      <w:divBdr>
        <w:top w:val="none" w:sz="0" w:space="0" w:color="auto"/>
        <w:left w:val="none" w:sz="0" w:space="0" w:color="auto"/>
        <w:bottom w:val="none" w:sz="0" w:space="0" w:color="auto"/>
        <w:right w:val="none" w:sz="0" w:space="0" w:color="auto"/>
      </w:divBdr>
    </w:div>
    <w:div w:id="1284002419">
      <w:bodyDiv w:val="1"/>
      <w:marLeft w:val="0"/>
      <w:marRight w:val="0"/>
      <w:marTop w:val="0"/>
      <w:marBottom w:val="0"/>
      <w:divBdr>
        <w:top w:val="none" w:sz="0" w:space="0" w:color="auto"/>
        <w:left w:val="none" w:sz="0" w:space="0" w:color="auto"/>
        <w:bottom w:val="none" w:sz="0" w:space="0" w:color="auto"/>
        <w:right w:val="none" w:sz="0" w:space="0" w:color="auto"/>
      </w:divBdr>
    </w:div>
    <w:div w:id="1284846523">
      <w:bodyDiv w:val="1"/>
      <w:marLeft w:val="0"/>
      <w:marRight w:val="0"/>
      <w:marTop w:val="0"/>
      <w:marBottom w:val="0"/>
      <w:divBdr>
        <w:top w:val="none" w:sz="0" w:space="0" w:color="auto"/>
        <w:left w:val="none" w:sz="0" w:space="0" w:color="auto"/>
        <w:bottom w:val="none" w:sz="0" w:space="0" w:color="auto"/>
        <w:right w:val="none" w:sz="0" w:space="0" w:color="auto"/>
      </w:divBdr>
    </w:div>
    <w:div w:id="1294024125">
      <w:bodyDiv w:val="1"/>
      <w:marLeft w:val="0"/>
      <w:marRight w:val="0"/>
      <w:marTop w:val="0"/>
      <w:marBottom w:val="0"/>
      <w:divBdr>
        <w:top w:val="none" w:sz="0" w:space="0" w:color="auto"/>
        <w:left w:val="none" w:sz="0" w:space="0" w:color="auto"/>
        <w:bottom w:val="none" w:sz="0" w:space="0" w:color="auto"/>
        <w:right w:val="none" w:sz="0" w:space="0" w:color="auto"/>
      </w:divBdr>
    </w:div>
    <w:div w:id="1295865010">
      <w:bodyDiv w:val="1"/>
      <w:marLeft w:val="0"/>
      <w:marRight w:val="0"/>
      <w:marTop w:val="0"/>
      <w:marBottom w:val="0"/>
      <w:divBdr>
        <w:top w:val="none" w:sz="0" w:space="0" w:color="auto"/>
        <w:left w:val="none" w:sz="0" w:space="0" w:color="auto"/>
        <w:bottom w:val="none" w:sz="0" w:space="0" w:color="auto"/>
        <w:right w:val="none" w:sz="0" w:space="0" w:color="auto"/>
      </w:divBdr>
    </w:div>
    <w:div w:id="1303924566">
      <w:bodyDiv w:val="1"/>
      <w:marLeft w:val="0"/>
      <w:marRight w:val="0"/>
      <w:marTop w:val="0"/>
      <w:marBottom w:val="0"/>
      <w:divBdr>
        <w:top w:val="none" w:sz="0" w:space="0" w:color="auto"/>
        <w:left w:val="none" w:sz="0" w:space="0" w:color="auto"/>
        <w:bottom w:val="none" w:sz="0" w:space="0" w:color="auto"/>
        <w:right w:val="none" w:sz="0" w:space="0" w:color="auto"/>
      </w:divBdr>
    </w:div>
    <w:div w:id="1305506828">
      <w:bodyDiv w:val="1"/>
      <w:marLeft w:val="0"/>
      <w:marRight w:val="0"/>
      <w:marTop w:val="0"/>
      <w:marBottom w:val="0"/>
      <w:divBdr>
        <w:top w:val="none" w:sz="0" w:space="0" w:color="auto"/>
        <w:left w:val="none" w:sz="0" w:space="0" w:color="auto"/>
        <w:bottom w:val="none" w:sz="0" w:space="0" w:color="auto"/>
        <w:right w:val="none" w:sz="0" w:space="0" w:color="auto"/>
      </w:divBdr>
    </w:div>
    <w:div w:id="1320769285">
      <w:bodyDiv w:val="1"/>
      <w:marLeft w:val="0"/>
      <w:marRight w:val="0"/>
      <w:marTop w:val="0"/>
      <w:marBottom w:val="0"/>
      <w:divBdr>
        <w:top w:val="none" w:sz="0" w:space="0" w:color="auto"/>
        <w:left w:val="none" w:sz="0" w:space="0" w:color="auto"/>
        <w:bottom w:val="none" w:sz="0" w:space="0" w:color="auto"/>
        <w:right w:val="none" w:sz="0" w:space="0" w:color="auto"/>
      </w:divBdr>
    </w:div>
    <w:div w:id="1324309748">
      <w:bodyDiv w:val="1"/>
      <w:marLeft w:val="0"/>
      <w:marRight w:val="0"/>
      <w:marTop w:val="0"/>
      <w:marBottom w:val="0"/>
      <w:divBdr>
        <w:top w:val="none" w:sz="0" w:space="0" w:color="auto"/>
        <w:left w:val="none" w:sz="0" w:space="0" w:color="auto"/>
        <w:bottom w:val="none" w:sz="0" w:space="0" w:color="auto"/>
        <w:right w:val="none" w:sz="0" w:space="0" w:color="auto"/>
      </w:divBdr>
    </w:div>
    <w:div w:id="1325016377">
      <w:bodyDiv w:val="1"/>
      <w:marLeft w:val="0"/>
      <w:marRight w:val="0"/>
      <w:marTop w:val="0"/>
      <w:marBottom w:val="0"/>
      <w:divBdr>
        <w:top w:val="none" w:sz="0" w:space="0" w:color="auto"/>
        <w:left w:val="none" w:sz="0" w:space="0" w:color="auto"/>
        <w:bottom w:val="none" w:sz="0" w:space="0" w:color="auto"/>
        <w:right w:val="none" w:sz="0" w:space="0" w:color="auto"/>
      </w:divBdr>
    </w:div>
    <w:div w:id="1325552830">
      <w:bodyDiv w:val="1"/>
      <w:marLeft w:val="0"/>
      <w:marRight w:val="0"/>
      <w:marTop w:val="0"/>
      <w:marBottom w:val="0"/>
      <w:divBdr>
        <w:top w:val="none" w:sz="0" w:space="0" w:color="auto"/>
        <w:left w:val="none" w:sz="0" w:space="0" w:color="auto"/>
        <w:bottom w:val="none" w:sz="0" w:space="0" w:color="auto"/>
        <w:right w:val="none" w:sz="0" w:space="0" w:color="auto"/>
      </w:divBdr>
    </w:div>
    <w:div w:id="1328366682">
      <w:bodyDiv w:val="1"/>
      <w:marLeft w:val="0"/>
      <w:marRight w:val="0"/>
      <w:marTop w:val="0"/>
      <w:marBottom w:val="0"/>
      <w:divBdr>
        <w:top w:val="none" w:sz="0" w:space="0" w:color="auto"/>
        <w:left w:val="none" w:sz="0" w:space="0" w:color="auto"/>
        <w:bottom w:val="none" w:sz="0" w:space="0" w:color="auto"/>
        <w:right w:val="none" w:sz="0" w:space="0" w:color="auto"/>
      </w:divBdr>
    </w:div>
    <w:div w:id="1329751626">
      <w:bodyDiv w:val="1"/>
      <w:marLeft w:val="0"/>
      <w:marRight w:val="0"/>
      <w:marTop w:val="0"/>
      <w:marBottom w:val="0"/>
      <w:divBdr>
        <w:top w:val="none" w:sz="0" w:space="0" w:color="auto"/>
        <w:left w:val="none" w:sz="0" w:space="0" w:color="auto"/>
        <w:bottom w:val="none" w:sz="0" w:space="0" w:color="auto"/>
        <w:right w:val="none" w:sz="0" w:space="0" w:color="auto"/>
      </w:divBdr>
    </w:div>
    <w:div w:id="1329863395">
      <w:bodyDiv w:val="1"/>
      <w:marLeft w:val="0"/>
      <w:marRight w:val="0"/>
      <w:marTop w:val="0"/>
      <w:marBottom w:val="0"/>
      <w:divBdr>
        <w:top w:val="none" w:sz="0" w:space="0" w:color="auto"/>
        <w:left w:val="none" w:sz="0" w:space="0" w:color="auto"/>
        <w:bottom w:val="none" w:sz="0" w:space="0" w:color="auto"/>
        <w:right w:val="none" w:sz="0" w:space="0" w:color="auto"/>
      </w:divBdr>
    </w:div>
    <w:div w:id="1332638867">
      <w:bodyDiv w:val="1"/>
      <w:marLeft w:val="0"/>
      <w:marRight w:val="0"/>
      <w:marTop w:val="0"/>
      <w:marBottom w:val="0"/>
      <w:divBdr>
        <w:top w:val="none" w:sz="0" w:space="0" w:color="auto"/>
        <w:left w:val="none" w:sz="0" w:space="0" w:color="auto"/>
        <w:bottom w:val="none" w:sz="0" w:space="0" w:color="auto"/>
        <w:right w:val="none" w:sz="0" w:space="0" w:color="auto"/>
      </w:divBdr>
    </w:div>
    <w:div w:id="1334643502">
      <w:bodyDiv w:val="1"/>
      <w:marLeft w:val="0"/>
      <w:marRight w:val="0"/>
      <w:marTop w:val="0"/>
      <w:marBottom w:val="0"/>
      <w:divBdr>
        <w:top w:val="none" w:sz="0" w:space="0" w:color="auto"/>
        <w:left w:val="none" w:sz="0" w:space="0" w:color="auto"/>
        <w:bottom w:val="none" w:sz="0" w:space="0" w:color="auto"/>
        <w:right w:val="none" w:sz="0" w:space="0" w:color="auto"/>
      </w:divBdr>
    </w:div>
    <w:div w:id="1335037023">
      <w:bodyDiv w:val="1"/>
      <w:marLeft w:val="0"/>
      <w:marRight w:val="0"/>
      <w:marTop w:val="0"/>
      <w:marBottom w:val="0"/>
      <w:divBdr>
        <w:top w:val="none" w:sz="0" w:space="0" w:color="auto"/>
        <w:left w:val="none" w:sz="0" w:space="0" w:color="auto"/>
        <w:bottom w:val="none" w:sz="0" w:space="0" w:color="auto"/>
        <w:right w:val="none" w:sz="0" w:space="0" w:color="auto"/>
      </w:divBdr>
    </w:div>
    <w:div w:id="1339040720">
      <w:bodyDiv w:val="1"/>
      <w:marLeft w:val="0"/>
      <w:marRight w:val="0"/>
      <w:marTop w:val="0"/>
      <w:marBottom w:val="0"/>
      <w:divBdr>
        <w:top w:val="none" w:sz="0" w:space="0" w:color="auto"/>
        <w:left w:val="none" w:sz="0" w:space="0" w:color="auto"/>
        <w:bottom w:val="none" w:sz="0" w:space="0" w:color="auto"/>
        <w:right w:val="none" w:sz="0" w:space="0" w:color="auto"/>
      </w:divBdr>
    </w:div>
    <w:div w:id="1342051239">
      <w:bodyDiv w:val="1"/>
      <w:marLeft w:val="0"/>
      <w:marRight w:val="0"/>
      <w:marTop w:val="0"/>
      <w:marBottom w:val="0"/>
      <w:divBdr>
        <w:top w:val="none" w:sz="0" w:space="0" w:color="auto"/>
        <w:left w:val="none" w:sz="0" w:space="0" w:color="auto"/>
        <w:bottom w:val="none" w:sz="0" w:space="0" w:color="auto"/>
        <w:right w:val="none" w:sz="0" w:space="0" w:color="auto"/>
      </w:divBdr>
    </w:div>
    <w:div w:id="1343702739">
      <w:bodyDiv w:val="1"/>
      <w:marLeft w:val="0"/>
      <w:marRight w:val="0"/>
      <w:marTop w:val="0"/>
      <w:marBottom w:val="0"/>
      <w:divBdr>
        <w:top w:val="none" w:sz="0" w:space="0" w:color="auto"/>
        <w:left w:val="none" w:sz="0" w:space="0" w:color="auto"/>
        <w:bottom w:val="none" w:sz="0" w:space="0" w:color="auto"/>
        <w:right w:val="none" w:sz="0" w:space="0" w:color="auto"/>
      </w:divBdr>
    </w:div>
    <w:div w:id="1344479318">
      <w:bodyDiv w:val="1"/>
      <w:marLeft w:val="0"/>
      <w:marRight w:val="0"/>
      <w:marTop w:val="0"/>
      <w:marBottom w:val="0"/>
      <w:divBdr>
        <w:top w:val="none" w:sz="0" w:space="0" w:color="auto"/>
        <w:left w:val="none" w:sz="0" w:space="0" w:color="auto"/>
        <w:bottom w:val="none" w:sz="0" w:space="0" w:color="auto"/>
        <w:right w:val="none" w:sz="0" w:space="0" w:color="auto"/>
      </w:divBdr>
    </w:div>
    <w:div w:id="1380277755">
      <w:bodyDiv w:val="1"/>
      <w:marLeft w:val="0"/>
      <w:marRight w:val="0"/>
      <w:marTop w:val="0"/>
      <w:marBottom w:val="0"/>
      <w:divBdr>
        <w:top w:val="none" w:sz="0" w:space="0" w:color="auto"/>
        <w:left w:val="none" w:sz="0" w:space="0" w:color="auto"/>
        <w:bottom w:val="none" w:sz="0" w:space="0" w:color="auto"/>
        <w:right w:val="none" w:sz="0" w:space="0" w:color="auto"/>
      </w:divBdr>
    </w:div>
    <w:div w:id="1382830403">
      <w:bodyDiv w:val="1"/>
      <w:marLeft w:val="0"/>
      <w:marRight w:val="0"/>
      <w:marTop w:val="0"/>
      <w:marBottom w:val="0"/>
      <w:divBdr>
        <w:top w:val="none" w:sz="0" w:space="0" w:color="auto"/>
        <w:left w:val="none" w:sz="0" w:space="0" w:color="auto"/>
        <w:bottom w:val="none" w:sz="0" w:space="0" w:color="auto"/>
        <w:right w:val="none" w:sz="0" w:space="0" w:color="auto"/>
      </w:divBdr>
    </w:div>
    <w:div w:id="1383485340">
      <w:bodyDiv w:val="1"/>
      <w:marLeft w:val="0"/>
      <w:marRight w:val="0"/>
      <w:marTop w:val="0"/>
      <w:marBottom w:val="0"/>
      <w:divBdr>
        <w:top w:val="none" w:sz="0" w:space="0" w:color="auto"/>
        <w:left w:val="none" w:sz="0" w:space="0" w:color="auto"/>
        <w:bottom w:val="none" w:sz="0" w:space="0" w:color="auto"/>
        <w:right w:val="none" w:sz="0" w:space="0" w:color="auto"/>
      </w:divBdr>
    </w:div>
    <w:div w:id="1387028636">
      <w:bodyDiv w:val="1"/>
      <w:marLeft w:val="0"/>
      <w:marRight w:val="0"/>
      <w:marTop w:val="0"/>
      <w:marBottom w:val="0"/>
      <w:divBdr>
        <w:top w:val="none" w:sz="0" w:space="0" w:color="auto"/>
        <w:left w:val="none" w:sz="0" w:space="0" w:color="auto"/>
        <w:bottom w:val="none" w:sz="0" w:space="0" w:color="auto"/>
        <w:right w:val="none" w:sz="0" w:space="0" w:color="auto"/>
      </w:divBdr>
    </w:div>
    <w:div w:id="1389455035">
      <w:bodyDiv w:val="1"/>
      <w:marLeft w:val="0"/>
      <w:marRight w:val="0"/>
      <w:marTop w:val="0"/>
      <w:marBottom w:val="0"/>
      <w:divBdr>
        <w:top w:val="none" w:sz="0" w:space="0" w:color="auto"/>
        <w:left w:val="none" w:sz="0" w:space="0" w:color="auto"/>
        <w:bottom w:val="none" w:sz="0" w:space="0" w:color="auto"/>
        <w:right w:val="none" w:sz="0" w:space="0" w:color="auto"/>
      </w:divBdr>
    </w:div>
    <w:div w:id="1395615319">
      <w:bodyDiv w:val="1"/>
      <w:marLeft w:val="0"/>
      <w:marRight w:val="0"/>
      <w:marTop w:val="0"/>
      <w:marBottom w:val="0"/>
      <w:divBdr>
        <w:top w:val="none" w:sz="0" w:space="0" w:color="auto"/>
        <w:left w:val="none" w:sz="0" w:space="0" w:color="auto"/>
        <w:bottom w:val="none" w:sz="0" w:space="0" w:color="auto"/>
        <w:right w:val="none" w:sz="0" w:space="0" w:color="auto"/>
      </w:divBdr>
    </w:div>
    <w:div w:id="1398480471">
      <w:bodyDiv w:val="1"/>
      <w:marLeft w:val="0"/>
      <w:marRight w:val="0"/>
      <w:marTop w:val="0"/>
      <w:marBottom w:val="0"/>
      <w:divBdr>
        <w:top w:val="none" w:sz="0" w:space="0" w:color="auto"/>
        <w:left w:val="none" w:sz="0" w:space="0" w:color="auto"/>
        <w:bottom w:val="none" w:sz="0" w:space="0" w:color="auto"/>
        <w:right w:val="none" w:sz="0" w:space="0" w:color="auto"/>
      </w:divBdr>
    </w:div>
    <w:div w:id="1399598331">
      <w:bodyDiv w:val="1"/>
      <w:marLeft w:val="0"/>
      <w:marRight w:val="0"/>
      <w:marTop w:val="0"/>
      <w:marBottom w:val="0"/>
      <w:divBdr>
        <w:top w:val="none" w:sz="0" w:space="0" w:color="auto"/>
        <w:left w:val="none" w:sz="0" w:space="0" w:color="auto"/>
        <w:bottom w:val="none" w:sz="0" w:space="0" w:color="auto"/>
        <w:right w:val="none" w:sz="0" w:space="0" w:color="auto"/>
      </w:divBdr>
    </w:div>
    <w:div w:id="1402367811">
      <w:bodyDiv w:val="1"/>
      <w:marLeft w:val="0"/>
      <w:marRight w:val="0"/>
      <w:marTop w:val="0"/>
      <w:marBottom w:val="0"/>
      <w:divBdr>
        <w:top w:val="none" w:sz="0" w:space="0" w:color="auto"/>
        <w:left w:val="none" w:sz="0" w:space="0" w:color="auto"/>
        <w:bottom w:val="none" w:sz="0" w:space="0" w:color="auto"/>
        <w:right w:val="none" w:sz="0" w:space="0" w:color="auto"/>
      </w:divBdr>
    </w:div>
    <w:div w:id="1405688715">
      <w:bodyDiv w:val="1"/>
      <w:marLeft w:val="0"/>
      <w:marRight w:val="0"/>
      <w:marTop w:val="0"/>
      <w:marBottom w:val="0"/>
      <w:divBdr>
        <w:top w:val="none" w:sz="0" w:space="0" w:color="auto"/>
        <w:left w:val="none" w:sz="0" w:space="0" w:color="auto"/>
        <w:bottom w:val="none" w:sz="0" w:space="0" w:color="auto"/>
        <w:right w:val="none" w:sz="0" w:space="0" w:color="auto"/>
      </w:divBdr>
    </w:div>
    <w:div w:id="1418479528">
      <w:bodyDiv w:val="1"/>
      <w:marLeft w:val="0"/>
      <w:marRight w:val="0"/>
      <w:marTop w:val="0"/>
      <w:marBottom w:val="0"/>
      <w:divBdr>
        <w:top w:val="none" w:sz="0" w:space="0" w:color="auto"/>
        <w:left w:val="none" w:sz="0" w:space="0" w:color="auto"/>
        <w:bottom w:val="none" w:sz="0" w:space="0" w:color="auto"/>
        <w:right w:val="none" w:sz="0" w:space="0" w:color="auto"/>
      </w:divBdr>
    </w:div>
    <w:div w:id="1427652339">
      <w:bodyDiv w:val="1"/>
      <w:marLeft w:val="0"/>
      <w:marRight w:val="0"/>
      <w:marTop w:val="0"/>
      <w:marBottom w:val="0"/>
      <w:divBdr>
        <w:top w:val="none" w:sz="0" w:space="0" w:color="auto"/>
        <w:left w:val="none" w:sz="0" w:space="0" w:color="auto"/>
        <w:bottom w:val="none" w:sz="0" w:space="0" w:color="auto"/>
        <w:right w:val="none" w:sz="0" w:space="0" w:color="auto"/>
      </w:divBdr>
    </w:div>
    <w:div w:id="1449466297">
      <w:bodyDiv w:val="1"/>
      <w:marLeft w:val="0"/>
      <w:marRight w:val="0"/>
      <w:marTop w:val="0"/>
      <w:marBottom w:val="0"/>
      <w:divBdr>
        <w:top w:val="none" w:sz="0" w:space="0" w:color="auto"/>
        <w:left w:val="none" w:sz="0" w:space="0" w:color="auto"/>
        <w:bottom w:val="none" w:sz="0" w:space="0" w:color="auto"/>
        <w:right w:val="none" w:sz="0" w:space="0" w:color="auto"/>
      </w:divBdr>
    </w:div>
    <w:div w:id="1458987100">
      <w:bodyDiv w:val="1"/>
      <w:marLeft w:val="0"/>
      <w:marRight w:val="0"/>
      <w:marTop w:val="0"/>
      <w:marBottom w:val="0"/>
      <w:divBdr>
        <w:top w:val="none" w:sz="0" w:space="0" w:color="auto"/>
        <w:left w:val="none" w:sz="0" w:space="0" w:color="auto"/>
        <w:bottom w:val="none" w:sz="0" w:space="0" w:color="auto"/>
        <w:right w:val="none" w:sz="0" w:space="0" w:color="auto"/>
      </w:divBdr>
    </w:div>
    <w:div w:id="1460028482">
      <w:bodyDiv w:val="1"/>
      <w:marLeft w:val="0"/>
      <w:marRight w:val="0"/>
      <w:marTop w:val="0"/>
      <w:marBottom w:val="0"/>
      <w:divBdr>
        <w:top w:val="none" w:sz="0" w:space="0" w:color="auto"/>
        <w:left w:val="none" w:sz="0" w:space="0" w:color="auto"/>
        <w:bottom w:val="none" w:sz="0" w:space="0" w:color="auto"/>
        <w:right w:val="none" w:sz="0" w:space="0" w:color="auto"/>
      </w:divBdr>
    </w:div>
    <w:div w:id="1462503126">
      <w:bodyDiv w:val="1"/>
      <w:marLeft w:val="0"/>
      <w:marRight w:val="0"/>
      <w:marTop w:val="0"/>
      <w:marBottom w:val="0"/>
      <w:divBdr>
        <w:top w:val="none" w:sz="0" w:space="0" w:color="auto"/>
        <w:left w:val="none" w:sz="0" w:space="0" w:color="auto"/>
        <w:bottom w:val="none" w:sz="0" w:space="0" w:color="auto"/>
        <w:right w:val="none" w:sz="0" w:space="0" w:color="auto"/>
      </w:divBdr>
    </w:div>
    <w:div w:id="1464274690">
      <w:bodyDiv w:val="1"/>
      <w:marLeft w:val="0"/>
      <w:marRight w:val="0"/>
      <w:marTop w:val="0"/>
      <w:marBottom w:val="0"/>
      <w:divBdr>
        <w:top w:val="none" w:sz="0" w:space="0" w:color="auto"/>
        <w:left w:val="none" w:sz="0" w:space="0" w:color="auto"/>
        <w:bottom w:val="none" w:sz="0" w:space="0" w:color="auto"/>
        <w:right w:val="none" w:sz="0" w:space="0" w:color="auto"/>
      </w:divBdr>
    </w:div>
    <w:div w:id="1465462982">
      <w:bodyDiv w:val="1"/>
      <w:marLeft w:val="0"/>
      <w:marRight w:val="0"/>
      <w:marTop w:val="0"/>
      <w:marBottom w:val="0"/>
      <w:divBdr>
        <w:top w:val="none" w:sz="0" w:space="0" w:color="auto"/>
        <w:left w:val="none" w:sz="0" w:space="0" w:color="auto"/>
        <w:bottom w:val="none" w:sz="0" w:space="0" w:color="auto"/>
        <w:right w:val="none" w:sz="0" w:space="0" w:color="auto"/>
      </w:divBdr>
    </w:div>
    <w:div w:id="1473402356">
      <w:bodyDiv w:val="1"/>
      <w:marLeft w:val="0"/>
      <w:marRight w:val="0"/>
      <w:marTop w:val="0"/>
      <w:marBottom w:val="0"/>
      <w:divBdr>
        <w:top w:val="none" w:sz="0" w:space="0" w:color="auto"/>
        <w:left w:val="none" w:sz="0" w:space="0" w:color="auto"/>
        <w:bottom w:val="none" w:sz="0" w:space="0" w:color="auto"/>
        <w:right w:val="none" w:sz="0" w:space="0" w:color="auto"/>
      </w:divBdr>
    </w:div>
    <w:div w:id="1473864060">
      <w:bodyDiv w:val="1"/>
      <w:marLeft w:val="0"/>
      <w:marRight w:val="0"/>
      <w:marTop w:val="0"/>
      <w:marBottom w:val="0"/>
      <w:divBdr>
        <w:top w:val="none" w:sz="0" w:space="0" w:color="auto"/>
        <w:left w:val="none" w:sz="0" w:space="0" w:color="auto"/>
        <w:bottom w:val="none" w:sz="0" w:space="0" w:color="auto"/>
        <w:right w:val="none" w:sz="0" w:space="0" w:color="auto"/>
      </w:divBdr>
    </w:div>
    <w:div w:id="1478641327">
      <w:bodyDiv w:val="1"/>
      <w:marLeft w:val="0"/>
      <w:marRight w:val="0"/>
      <w:marTop w:val="0"/>
      <w:marBottom w:val="0"/>
      <w:divBdr>
        <w:top w:val="none" w:sz="0" w:space="0" w:color="auto"/>
        <w:left w:val="none" w:sz="0" w:space="0" w:color="auto"/>
        <w:bottom w:val="none" w:sz="0" w:space="0" w:color="auto"/>
        <w:right w:val="none" w:sz="0" w:space="0" w:color="auto"/>
      </w:divBdr>
    </w:div>
    <w:div w:id="1479960453">
      <w:bodyDiv w:val="1"/>
      <w:marLeft w:val="0"/>
      <w:marRight w:val="0"/>
      <w:marTop w:val="0"/>
      <w:marBottom w:val="0"/>
      <w:divBdr>
        <w:top w:val="none" w:sz="0" w:space="0" w:color="auto"/>
        <w:left w:val="none" w:sz="0" w:space="0" w:color="auto"/>
        <w:bottom w:val="none" w:sz="0" w:space="0" w:color="auto"/>
        <w:right w:val="none" w:sz="0" w:space="0" w:color="auto"/>
      </w:divBdr>
    </w:div>
    <w:div w:id="1480419530">
      <w:bodyDiv w:val="1"/>
      <w:marLeft w:val="0"/>
      <w:marRight w:val="0"/>
      <w:marTop w:val="0"/>
      <w:marBottom w:val="0"/>
      <w:divBdr>
        <w:top w:val="none" w:sz="0" w:space="0" w:color="auto"/>
        <w:left w:val="none" w:sz="0" w:space="0" w:color="auto"/>
        <w:bottom w:val="none" w:sz="0" w:space="0" w:color="auto"/>
        <w:right w:val="none" w:sz="0" w:space="0" w:color="auto"/>
      </w:divBdr>
    </w:div>
    <w:div w:id="1480807767">
      <w:bodyDiv w:val="1"/>
      <w:marLeft w:val="0"/>
      <w:marRight w:val="0"/>
      <w:marTop w:val="0"/>
      <w:marBottom w:val="0"/>
      <w:divBdr>
        <w:top w:val="none" w:sz="0" w:space="0" w:color="auto"/>
        <w:left w:val="none" w:sz="0" w:space="0" w:color="auto"/>
        <w:bottom w:val="none" w:sz="0" w:space="0" w:color="auto"/>
        <w:right w:val="none" w:sz="0" w:space="0" w:color="auto"/>
      </w:divBdr>
    </w:div>
    <w:div w:id="1489637874">
      <w:bodyDiv w:val="1"/>
      <w:marLeft w:val="0"/>
      <w:marRight w:val="0"/>
      <w:marTop w:val="0"/>
      <w:marBottom w:val="0"/>
      <w:divBdr>
        <w:top w:val="none" w:sz="0" w:space="0" w:color="auto"/>
        <w:left w:val="none" w:sz="0" w:space="0" w:color="auto"/>
        <w:bottom w:val="none" w:sz="0" w:space="0" w:color="auto"/>
        <w:right w:val="none" w:sz="0" w:space="0" w:color="auto"/>
      </w:divBdr>
    </w:div>
    <w:div w:id="1490899839">
      <w:bodyDiv w:val="1"/>
      <w:marLeft w:val="0"/>
      <w:marRight w:val="0"/>
      <w:marTop w:val="0"/>
      <w:marBottom w:val="0"/>
      <w:divBdr>
        <w:top w:val="none" w:sz="0" w:space="0" w:color="auto"/>
        <w:left w:val="none" w:sz="0" w:space="0" w:color="auto"/>
        <w:bottom w:val="none" w:sz="0" w:space="0" w:color="auto"/>
        <w:right w:val="none" w:sz="0" w:space="0" w:color="auto"/>
      </w:divBdr>
    </w:div>
    <w:div w:id="1499922445">
      <w:bodyDiv w:val="1"/>
      <w:marLeft w:val="0"/>
      <w:marRight w:val="0"/>
      <w:marTop w:val="0"/>
      <w:marBottom w:val="0"/>
      <w:divBdr>
        <w:top w:val="none" w:sz="0" w:space="0" w:color="auto"/>
        <w:left w:val="none" w:sz="0" w:space="0" w:color="auto"/>
        <w:bottom w:val="none" w:sz="0" w:space="0" w:color="auto"/>
        <w:right w:val="none" w:sz="0" w:space="0" w:color="auto"/>
      </w:divBdr>
    </w:div>
    <w:div w:id="1514147697">
      <w:bodyDiv w:val="1"/>
      <w:marLeft w:val="0"/>
      <w:marRight w:val="0"/>
      <w:marTop w:val="0"/>
      <w:marBottom w:val="0"/>
      <w:divBdr>
        <w:top w:val="none" w:sz="0" w:space="0" w:color="auto"/>
        <w:left w:val="none" w:sz="0" w:space="0" w:color="auto"/>
        <w:bottom w:val="none" w:sz="0" w:space="0" w:color="auto"/>
        <w:right w:val="none" w:sz="0" w:space="0" w:color="auto"/>
      </w:divBdr>
    </w:div>
    <w:div w:id="1516965040">
      <w:bodyDiv w:val="1"/>
      <w:marLeft w:val="0"/>
      <w:marRight w:val="0"/>
      <w:marTop w:val="0"/>
      <w:marBottom w:val="0"/>
      <w:divBdr>
        <w:top w:val="none" w:sz="0" w:space="0" w:color="auto"/>
        <w:left w:val="none" w:sz="0" w:space="0" w:color="auto"/>
        <w:bottom w:val="none" w:sz="0" w:space="0" w:color="auto"/>
        <w:right w:val="none" w:sz="0" w:space="0" w:color="auto"/>
      </w:divBdr>
    </w:div>
    <w:div w:id="1522351158">
      <w:bodyDiv w:val="1"/>
      <w:marLeft w:val="0"/>
      <w:marRight w:val="0"/>
      <w:marTop w:val="0"/>
      <w:marBottom w:val="0"/>
      <w:divBdr>
        <w:top w:val="none" w:sz="0" w:space="0" w:color="auto"/>
        <w:left w:val="none" w:sz="0" w:space="0" w:color="auto"/>
        <w:bottom w:val="none" w:sz="0" w:space="0" w:color="auto"/>
        <w:right w:val="none" w:sz="0" w:space="0" w:color="auto"/>
      </w:divBdr>
    </w:div>
    <w:div w:id="1535923019">
      <w:bodyDiv w:val="1"/>
      <w:marLeft w:val="0"/>
      <w:marRight w:val="0"/>
      <w:marTop w:val="0"/>
      <w:marBottom w:val="0"/>
      <w:divBdr>
        <w:top w:val="none" w:sz="0" w:space="0" w:color="auto"/>
        <w:left w:val="none" w:sz="0" w:space="0" w:color="auto"/>
        <w:bottom w:val="none" w:sz="0" w:space="0" w:color="auto"/>
        <w:right w:val="none" w:sz="0" w:space="0" w:color="auto"/>
      </w:divBdr>
    </w:div>
    <w:div w:id="1536192953">
      <w:bodyDiv w:val="1"/>
      <w:marLeft w:val="0"/>
      <w:marRight w:val="0"/>
      <w:marTop w:val="0"/>
      <w:marBottom w:val="0"/>
      <w:divBdr>
        <w:top w:val="none" w:sz="0" w:space="0" w:color="auto"/>
        <w:left w:val="none" w:sz="0" w:space="0" w:color="auto"/>
        <w:bottom w:val="none" w:sz="0" w:space="0" w:color="auto"/>
        <w:right w:val="none" w:sz="0" w:space="0" w:color="auto"/>
      </w:divBdr>
    </w:div>
    <w:div w:id="1537087370">
      <w:bodyDiv w:val="1"/>
      <w:marLeft w:val="0"/>
      <w:marRight w:val="0"/>
      <w:marTop w:val="0"/>
      <w:marBottom w:val="0"/>
      <w:divBdr>
        <w:top w:val="none" w:sz="0" w:space="0" w:color="auto"/>
        <w:left w:val="none" w:sz="0" w:space="0" w:color="auto"/>
        <w:bottom w:val="none" w:sz="0" w:space="0" w:color="auto"/>
        <w:right w:val="none" w:sz="0" w:space="0" w:color="auto"/>
      </w:divBdr>
    </w:div>
    <w:div w:id="1537966078">
      <w:bodyDiv w:val="1"/>
      <w:marLeft w:val="0"/>
      <w:marRight w:val="0"/>
      <w:marTop w:val="0"/>
      <w:marBottom w:val="0"/>
      <w:divBdr>
        <w:top w:val="none" w:sz="0" w:space="0" w:color="auto"/>
        <w:left w:val="none" w:sz="0" w:space="0" w:color="auto"/>
        <w:bottom w:val="none" w:sz="0" w:space="0" w:color="auto"/>
        <w:right w:val="none" w:sz="0" w:space="0" w:color="auto"/>
      </w:divBdr>
    </w:div>
    <w:div w:id="1539126852">
      <w:bodyDiv w:val="1"/>
      <w:marLeft w:val="0"/>
      <w:marRight w:val="0"/>
      <w:marTop w:val="0"/>
      <w:marBottom w:val="0"/>
      <w:divBdr>
        <w:top w:val="none" w:sz="0" w:space="0" w:color="auto"/>
        <w:left w:val="none" w:sz="0" w:space="0" w:color="auto"/>
        <w:bottom w:val="none" w:sz="0" w:space="0" w:color="auto"/>
        <w:right w:val="none" w:sz="0" w:space="0" w:color="auto"/>
      </w:divBdr>
    </w:div>
    <w:div w:id="1540700106">
      <w:bodyDiv w:val="1"/>
      <w:marLeft w:val="0"/>
      <w:marRight w:val="0"/>
      <w:marTop w:val="0"/>
      <w:marBottom w:val="0"/>
      <w:divBdr>
        <w:top w:val="none" w:sz="0" w:space="0" w:color="auto"/>
        <w:left w:val="none" w:sz="0" w:space="0" w:color="auto"/>
        <w:bottom w:val="none" w:sz="0" w:space="0" w:color="auto"/>
        <w:right w:val="none" w:sz="0" w:space="0" w:color="auto"/>
      </w:divBdr>
    </w:div>
    <w:div w:id="1541554492">
      <w:bodyDiv w:val="1"/>
      <w:marLeft w:val="0"/>
      <w:marRight w:val="0"/>
      <w:marTop w:val="0"/>
      <w:marBottom w:val="0"/>
      <w:divBdr>
        <w:top w:val="none" w:sz="0" w:space="0" w:color="auto"/>
        <w:left w:val="none" w:sz="0" w:space="0" w:color="auto"/>
        <w:bottom w:val="none" w:sz="0" w:space="0" w:color="auto"/>
        <w:right w:val="none" w:sz="0" w:space="0" w:color="auto"/>
      </w:divBdr>
    </w:div>
    <w:div w:id="1544780868">
      <w:bodyDiv w:val="1"/>
      <w:marLeft w:val="0"/>
      <w:marRight w:val="0"/>
      <w:marTop w:val="0"/>
      <w:marBottom w:val="0"/>
      <w:divBdr>
        <w:top w:val="none" w:sz="0" w:space="0" w:color="auto"/>
        <w:left w:val="none" w:sz="0" w:space="0" w:color="auto"/>
        <w:bottom w:val="none" w:sz="0" w:space="0" w:color="auto"/>
        <w:right w:val="none" w:sz="0" w:space="0" w:color="auto"/>
      </w:divBdr>
    </w:div>
    <w:div w:id="1545016793">
      <w:bodyDiv w:val="1"/>
      <w:marLeft w:val="0"/>
      <w:marRight w:val="0"/>
      <w:marTop w:val="0"/>
      <w:marBottom w:val="0"/>
      <w:divBdr>
        <w:top w:val="none" w:sz="0" w:space="0" w:color="auto"/>
        <w:left w:val="none" w:sz="0" w:space="0" w:color="auto"/>
        <w:bottom w:val="none" w:sz="0" w:space="0" w:color="auto"/>
        <w:right w:val="none" w:sz="0" w:space="0" w:color="auto"/>
      </w:divBdr>
    </w:div>
    <w:div w:id="1545364156">
      <w:bodyDiv w:val="1"/>
      <w:marLeft w:val="0"/>
      <w:marRight w:val="0"/>
      <w:marTop w:val="0"/>
      <w:marBottom w:val="0"/>
      <w:divBdr>
        <w:top w:val="none" w:sz="0" w:space="0" w:color="auto"/>
        <w:left w:val="none" w:sz="0" w:space="0" w:color="auto"/>
        <w:bottom w:val="none" w:sz="0" w:space="0" w:color="auto"/>
        <w:right w:val="none" w:sz="0" w:space="0" w:color="auto"/>
      </w:divBdr>
    </w:div>
    <w:div w:id="1558517296">
      <w:bodyDiv w:val="1"/>
      <w:marLeft w:val="0"/>
      <w:marRight w:val="0"/>
      <w:marTop w:val="0"/>
      <w:marBottom w:val="0"/>
      <w:divBdr>
        <w:top w:val="none" w:sz="0" w:space="0" w:color="auto"/>
        <w:left w:val="none" w:sz="0" w:space="0" w:color="auto"/>
        <w:bottom w:val="none" w:sz="0" w:space="0" w:color="auto"/>
        <w:right w:val="none" w:sz="0" w:space="0" w:color="auto"/>
      </w:divBdr>
    </w:div>
    <w:div w:id="1560705710">
      <w:bodyDiv w:val="1"/>
      <w:marLeft w:val="0"/>
      <w:marRight w:val="0"/>
      <w:marTop w:val="0"/>
      <w:marBottom w:val="0"/>
      <w:divBdr>
        <w:top w:val="none" w:sz="0" w:space="0" w:color="auto"/>
        <w:left w:val="none" w:sz="0" w:space="0" w:color="auto"/>
        <w:bottom w:val="none" w:sz="0" w:space="0" w:color="auto"/>
        <w:right w:val="none" w:sz="0" w:space="0" w:color="auto"/>
      </w:divBdr>
    </w:div>
    <w:div w:id="1567572922">
      <w:bodyDiv w:val="1"/>
      <w:marLeft w:val="0"/>
      <w:marRight w:val="0"/>
      <w:marTop w:val="0"/>
      <w:marBottom w:val="0"/>
      <w:divBdr>
        <w:top w:val="none" w:sz="0" w:space="0" w:color="auto"/>
        <w:left w:val="none" w:sz="0" w:space="0" w:color="auto"/>
        <w:bottom w:val="none" w:sz="0" w:space="0" w:color="auto"/>
        <w:right w:val="none" w:sz="0" w:space="0" w:color="auto"/>
      </w:divBdr>
    </w:div>
    <w:div w:id="1572234268">
      <w:bodyDiv w:val="1"/>
      <w:marLeft w:val="0"/>
      <w:marRight w:val="0"/>
      <w:marTop w:val="0"/>
      <w:marBottom w:val="0"/>
      <w:divBdr>
        <w:top w:val="none" w:sz="0" w:space="0" w:color="auto"/>
        <w:left w:val="none" w:sz="0" w:space="0" w:color="auto"/>
        <w:bottom w:val="none" w:sz="0" w:space="0" w:color="auto"/>
        <w:right w:val="none" w:sz="0" w:space="0" w:color="auto"/>
      </w:divBdr>
    </w:div>
    <w:div w:id="1587618039">
      <w:bodyDiv w:val="1"/>
      <w:marLeft w:val="0"/>
      <w:marRight w:val="0"/>
      <w:marTop w:val="0"/>
      <w:marBottom w:val="0"/>
      <w:divBdr>
        <w:top w:val="none" w:sz="0" w:space="0" w:color="auto"/>
        <w:left w:val="none" w:sz="0" w:space="0" w:color="auto"/>
        <w:bottom w:val="none" w:sz="0" w:space="0" w:color="auto"/>
        <w:right w:val="none" w:sz="0" w:space="0" w:color="auto"/>
      </w:divBdr>
    </w:div>
    <w:div w:id="1588224336">
      <w:bodyDiv w:val="1"/>
      <w:marLeft w:val="0"/>
      <w:marRight w:val="0"/>
      <w:marTop w:val="0"/>
      <w:marBottom w:val="0"/>
      <w:divBdr>
        <w:top w:val="none" w:sz="0" w:space="0" w:color="auto"/>
        <w:left w:val="none" w:sz="0" w:space="0" w:color="auto"/>
        <w:bottom w:val="none" w:sz="0" w:space="0" w:color="auto"/>
        <w:right w:val="none" w:sz="0" w:space="0" w:color="auto"/>
      </w:divBdr>
    </w:div>
    <w:div w:id="1592272081">
      <w:bodyDiv w:val="1"/>
      <w:marLeft w:val="0"/>
      <w:marRight w:val="0"/>
      <w:marTop w:val="0"/>
      <w:marBottom w:val="0"/>
      <w:divBdr>
        <w:top w:val="none" w:sz="0" w:space="0" w:color="auto"/>
        <w:left w:val="none" w:sz="0" w:space="0" w:color="auto"/>
        <w:bottom w:val="none" w:sz="0" w:space="0" w:color="auto"/>
        <w:right w:val="none" w:sz="0" w:space="0" w:color="auto"/>
      </w:divBdr>
    </w:div>
    <w:div w:id="1612087237">
      <w:bodyDiv w:val="1"/>
      <w:marLeft w:val="0"/>
      <w:marRight w:val="0"/>
      <w:marTop w:val="0"/>
      <w:marBottom w:val="0"/>
      <w:divBdr>
        <w:top w:val="none" w:sz="0" w:space="0" w:color="auto"/>
        <w:left w:val="none" w:sz="0" w:space="0" w:color="auto"/>
        <w:bottom w:val="none" w:sz="0" w:space="0" w:color="auto"/>
        <w:right w:val="none" w:sz="0" w:space="0" w:color="auto"/>
      </w:divBdr>
    </w:div>
    <w:div w:id="1618678364">
      <w:bodyDiv w:val="1"/>
      <w:marLeft w:val="0"/>
      <w:marRight w:val="0"/>
      <w:marTop w:val="0"/>
      <w:marBottom w:val="0"/>
      <w:divBdr>
        <w:top w:val="none" w:sz="0" w:space="0" w:color="auto"/>
        <w:left w:val="none" w:sz="0" w:space="0" w:color="auto"/>
        <w:bottom w:val="none" w:sz="0" w:space="0" w:color="auto"/>
        <w:right w:val="none" w:sz="0" w:space="0" w:color="auto"/>
      </w:divBdr>
    </w:div>
    <w:div w:id="1619143134">
      <w:bodyDiv w:val="1"/>
      <w:marLeft w:val="0"/>
      <w:marRight w:val="0"/>
      <w:marTop w:val="0"/>
      <w:marBottom w:val="0"/>
      <w:divBdr>
        <w:top w:val="none" w:sz="0" w:space="0" w:color="auto"/>
        <w:left w:val="none" w:sz="0" w:space="0" w:color="auto"/>
        <w:bottom w:val="none" w:sz="0" w:space="0" w:color="auto"/>
        <w:right w:val="none" w:sz="0" w:space="0" w:color="auto"/>
      </w:divBdr>
    </w:div>
    <w:div w:id="1621839960">
      <w:bodyDiv w:val="1"/>
      <w:marLeft w:val="0"/>
      <w:marRight w:val="0"/>
      <w:marTop w:val="0"/>
      <w:marBottom w:val="0"/>
      <w:divBdr>
        <w:top w:val="none" w:sz="0" w:space="0" w:color="auto"/>
        <w:left w:val="none" w:sz="0" w:space="0" w:color="auto"/>
        <w:bottom w:val="none" w:sz="0" w:space="0" w:color="auto"/>
        <w:right w:val="none" w:sz="0" w:space="0" w:color="auto"/>
      </w:divBdr>
    </w:div>
    <w:div w:id="1627422225">
      <w:bodyDiv w:val="1"/>
      <w:marLeft w:val="0"/>
      <w:marRight w:val="0"/>
      <w:marTop w:val="0"/>
      <w:marBottom w:val="0"/>
      <w:divBdr>
        <w:top w:val="none" w:sz="0" w:space="0" w:color="auto"/>
        <w:left w:val="none" w:sz="0" w:space="0" w:color="auto"/>
        <w:bottom w:val="none" w:sz="0" w:space="0" w:color="auto"/>
        <w:right w:val="none" w:sz="0" w:space="0" w:color="auto"/>
      </w:divBdr>
    </w:div>
    <w:div w:id="1642691285">
      <w:bodyDiv w:val="1"/>
      <w:marLeft w:val="0"/>
      <w:marRight w:val="0"/>
      <w:marTop w:val="0"/>
      <w:marBottom w:val="0"/>
      <w:divBdr>
        <w:top w:val="none" w:sz="0" w:space="0" w:color="auto"/>
        <w:left w:val="none" w:sz="0" w:space="0" w:color="auto"/>
        <w:bottom w:val="none" w:sz="0" w:space="0" w:color="auto"/>
        <w:right w:val="none" w:sz="0" w:space="0" w:color="auto"/>
      </w:divBdr>
    </w:div>
    <w:div w:id="1651669218">
      <w:bodyDiv w:val="1"/>
      <w:marLeft w:val="0"/>
      <w:marRight w:val="0"/>
      <w:marTop w:val="0"/>
      <w:marBottom w:val="0"/>
      <w:divBdr>
        <w:top w:val="none" w:sz="0" w:space="0" w:color="auto"/>
        <w:left w:val="none" w:sz="0" w:space="0" w:color="auto"/>
        <w:bottom w:val="none" w:sz="0" w:space="0" w:color="auto"/>
        <w:right w:val="none" w:sz="0" w:space="0" w:color="auto"/>
      </w:divBdr>
    </w:div>
    <w:div w:id="1676416439">
      <w:bodyDiv w:val="1"/>
      <w:marLeft w:val="0"/>
      <w:marRight w:val="0"/>
      <w:marTop w:val="0"/>
      <w:marBottom w:val="0"/>
      <w:divBdr>
        <w:top w:val="none" w:sz="0" w:space="0" w:color="auto"/>
        <w:left w:val="none" w:sz="0" w:space="0" w:color="auto"/>
        <w:bottom w:val="none" w:sz="0" w:space="0" w:color="auto"/>
        <w:right w:val="none" w:sz="0" w:space="0" w:color="auto"/>
      </w:divBdr>
    </w:div>
    <w:div w:id="1677339179">
      <w:bodyDiv w:val="1"/>
      <w:marLeft w:val="0"/>
      <w:marRight w:val="0"/>
      <w:marTop w:val="0"/>
      <w:marBottom w:val="0"/>
      <w:divBdr>
        <w:top w:val="none" w:sz="0" w:space="0" w:color="auto"/>
        <w:left w:val="none" w:sz="0" w:space="0" w:color="auto"/>
        <w:bottom w:val="none" w:sz="0" w:space="0" w:color="auto"/>
        <w:right w:val="none" w:sz="0" w:space="0" w:color="auto"/>
      </w:divBdr>
    </w:div>
    <w:div w:id="1680541203">
      <w:bodyDiv w:val="1"/>
      <w:marLeft w:val="0"/>
      <w:marRight w:val="0"/>
      <w:marTop w:val="0"/>
      <w:marBottom w:val="0"/>
      <w:divBdr>
        <w:top w:val="none" w:sz="0" w:space="0" w:color="auto"/>
        <w:left w:val="none" w:sz="0" w:space="0" w:color="auto"/>
        <w:bottom w:val="none" w:sz="0" w:space="0" w:color="auto"/>
        <w:right w:val="none" w:sz="0" w:space="0" w:color="auto"/>
      </w:divBdr>
    </w:div>
    <w:div w:id="1700399564">
      <w:bodyDiv w:val="1"/>
      <w:marLeft w:val="0"/>
      <w:marRight w:val="0"/>
      <w:marTop w:val="0"/>
      <w:marBottom w:val="0"/>
      <w:divBdr>
        <w:top w:val="none" w:sz="0" w:space="0" w:color="auto"/>
        <w:left w:val="none" w:sz="0" w:space="0" w:color="auto"/>
        <w:bottom w:val="none" w:sz="0" w:space="0" w:color="auto"/>
        <w:right w:val="none" w:sz="0" w:space="0" w:color="auto"/>
      </w:divBdr>
    </w:div>
    <w:div w:id="1710034546">
      <w:bodyDiv w:val="1"/>
      <w:marLeft w:val="0"/>
      <w:marRight w:val="0"/>
      <w:marTop w:val="0"/>
      <w:marBottom w:val="0"/>
      <w:divBdr>
        <w:top w:val="none" w:sz="0" w:space="0" w:color="auto"/>
        <w:left w:val="none" w:sz="0" w:space="0" w:color="auto"/>
        <w:bottom w:val="none" w:sz="0" w:space="0" w:color="auto"/>
        <w:right w:val="none" w:sz="0" w:space="0" w:color="auto"/>
      </w:divBdr>
    </w:div>
    <w:div w:id="1720013086">
      <w:bodyDiv w:val="1"/>
      <w:marLeft w:val="0"/>
      <w:marRight w:val="0"/>
      <w:marTop w:val="0"/>
      <w:marBottom w:val="0"/>
      <w:divBdr>
        <w:top w:val="none" w:sz="0" w:space="0" w:color="auto"/>
        <w:left w:val="none" w:sz="0" w:space="0" w:color="auto"/>
        <w:bottom w:val="none" w:sz="0" w:space="0" w:color="auto"/>
        <w:right w:val="none" w:sz="0" w:space="0" w:color="auto"/>
      </w:divBdr>
    </w:div>
    <w:div w:id="1720351778">
      <w:bodyDiv w:val="1"/>
      <w:marLeft w:val="0"/>
      <w:marRight w:val="0"/>
      <w:marTop w:val="0"/>
      <w:marBottom w:val="0"/>
      <w:divBdr>
        <w:top w:val="none" w:sz="0" w:space="0" w:color="auto"/>
        <w:left w:val="none" w:sz="0" w:space="0" w:color="auto"/>
        <w:bottom w:val="none" w:sz="0" w:space="0" w:color="auto"/>
        <w:right w:val="none" w:sz="0" w:space="0" w:color="auto"/>
      </w:divBdr>
    </w:div>
    <w:div w:id="1721250765">
      <w:bodyDiv w:val="1"/>
      <w:marLeft w:val="0"/>
      <w:marRight w:val="0"/>
      <w:marTop w:val="0"/>
      <w:marBottom w:val="0"/>
      <w:divBdr>
        <w:top w:val="none" w:sz="0" w:space="0" w:color="auto"/>
        <w:left w:val="none" w:sz="0" w:space="0" w:color="auto"/>
        <w:bottom w:val="none" w:sz="0" w:space="0" w:color="auto"/>
        <w:right w:val="none" w:sz="0" w:space="0" w:color="auto"/>
      </w:divBdr>
    </w:div>
    <w:div w:id="1721707588">
      <w:bodyDiv w:val="1"/>
      <w:marLeft w:val="0"/>
      <w:marRight w:val="0"/>
      <w:marTop w:val="0"/>
      <w:marBottom w:val="0"/>
      <w:divBdr>
        <w:top w:val="none" w:sz="0" w:space="0" w:color="auto"/>
        <w:left w:val="none" w:sz="0" w:space="0" w:color="auto"/>
        <w:bottom w:val="none" w:sz="0" w:space="0" w:color="auto"/>
        <w:right w:val="none" w:sz="0" w:space="0" w:color="auto"/>
      </w:divBdr>
    </w:div>
    <w:div w:id="1735665477">
      <w:bodyDiv w:val="1"/>
      <w:marLeft w:val="0"/>
      <w:marRight w:val="0"/>
      <w:marTop w:val="0"/>
      <w:marBottom w:val="0"/>
      <w:divBdr>
        <w:top w:val="none" w:sz="0" w:space="0" w:color="auto"/>
        <w:left w:val="none" w:sz="0" w:space="0" w:color="auto"/>
        <w:bottom w:val="none" w:sz="0" w:space="0" w:color="auto"/>
        <w:right w:val="none" w:sz="0" w:space="0" w:color="auto"/>
      </w:divBdr>
    </w:div>
    <w:div w:id="1750535590">
      <w:bodyDiv w:val="1"/>
      <w:marLeft w:val="0"/>
      <w:marRight w:val="0"/>
      <w:marTop w:val="0"/>
      <w:marBottom w:val="0"/>
      <w:divBdr>
        <w:top w:val="none" w:sz="0" w:space="0" w:color="auto"/>
        <w:left w:val="none" w:sz="0" w:space="0" w:color="auto"/>
        <w:bottom w:val="none" w:sz="0" w:space="0" w:color="auto"/>
        <w:right w:val="none" w:sz="0" w:space="0" w:color="auto"/>
      </w:divBdr>
    </w:div>
    <w:div w:id="1754276310">
      <w:bodyDiv w:val="1"/>
      <w:marLeft w:val="0"/>
      <w:marRight w:val="0"/>
      <w:marTop w:val="0"/>
      <w:marBottom w:val="0"/>
      <w:divBdr>
        <w:top w:val="none" w:sz="0" w:space="0" w:color="auto"/>
        <w:left w:val="none" w:sz="0" w:space="0" w:color="auto"/>
        <w:bottom w:val="none" w:sz="0" w:space="0" w:color="auto"/>
        <w:right w:val="none" w:sz="0" w:space="0" w:color="auto"/>
      </w:divBdr>
    </w:div>
    <w:div w:id="1756516508">
      <w:bodyDiv w:val="1"/>
      <w:marLeft w:val="0"/>
      <w:marRight w:val="0"/>
      <w:marTop w:val="0"/>
      <w:marBottom w:val="0"/>
      <w:divBdr>
        <w:top w:val="none" w:sz="0" w:space="0" w:color="auto"/>
        <w:left w:val="none" w:sz="0" w:space="0" w:color="auto"/>
        <w:bottom w:val="none" w:sz="0" w:space="0" w:color="auto"/>
        <w:right w:val="none" w:sz="0" w:space="0" w:color="auto"/>
      </w:divBdr>
    </w:div>
    <w:div w:id="1767966599">
      <w:bodyDiv w:val="1"/>
      <w:marLeft w:val="0"/>
      <w:marRight w:val="0"/>
      <w:marTop w:val="0"/>
      <w:marBottom w:val="0"/>
      <w:divBdr>
        <w:top w:val="none" w:sz="0" w:space="0" w:color="auto"/>
        <w:left w:val="none" w:sz="0" w:space="0" w:color="auto"/>
        <w:bottom w:val="none" w:sz="0" w:space="0" w:color="auto"/>
        <w:right w:val="none" w:sz="0" w:space="0" w:color="auto"/>
      </w:divBdr>
    </w:div>
    <w:div w:id="1772581122">
      <w:bodyDiv w:val="1"/>
      <w:marLeft w:val="0"/>
      <w:marRight w:val="0"/>
      <w:marTop w:val="0"/>
      <w:marBottom w:val="0"/>
      <w:divBdr>
        <w:top w:val="none" w:sz="0" w:space="0" w:color="auto"/>
        <w:left w:val="none" w:sz="0" w:space="0" w:color="auto"/>
        <w:bottom w:val="none" w:sz="0" w:space="0" w:color="auto"/>
        <w:right w:val="none" w:sz="0" w:space="0" w:color="auto"/>
      </w:divBdr>
    </w:div>
    <w:div w:id="1776244364">
      <w:bodyDiv w:val="1"/>
      <w:marLeft w:val="0"/>
      <w:marRight w:val="0"/>
      <w:marTop w:val="0"/>
      <w:marBottom w:val="0"/>
      <w:divBdr>
        <w:top w:val="none" w:sz="0" w:space="0" w:color="auto"/>
        <w:left w:val="none" w:sz="0" w:space="0" w:color="auto"/>
        <w:bottom w:val="none" w:sz="0" w:space="0" w:color="auto"/>
        <w:right w:val="none" w:sz="0" w:space="0" w:color="auto"/>
      </w:divBdr>
    </w:div>
    <w:div w:id="1778720995">
      <w:bodyDiv w:val="1"/>
      <w:marLeft w:val="0"/>
      <w:marRight w:val="0"/>
      <w:marTop w:val="0"/>
      <w:marBottom w:val="0"/>
      <w:divBdr>
        <w:top w:val="none" w:sz="0" w:space="0" w:color="auto"/>
        <w:left w:val="none" w:sz="0" w:space="0" w:color="auto"/>
        <w:bottom w:val="none" w:sz="0" w:space="0" w:color="auto"/>
        <w:right w:val="none" w:sz="0" w:space="0" w:color="auto"/>
      </w:divBdr>
    </w:div>
    <w:div w:id="1781729051">
      <w:bodyDiv w:val="1"/>
      <w:marLeft w:val="0"/>
      <w:marRight w:val="0"/>
      <w:marTop w:val="0"/>
      <w:marBottom w:val="0"/>
      <w:divBdr>
        <w:top w:val="none" w:sz="0" w:space="0" w:color="auto"/>
        <w:left w:val="none" w:sz="0" w:space="0" w:color="auto"/>
        <w:bottom w:val="none" w:sz="0" w:space="0" w:color="auto"/>
        <w:right w:val="none" w:sz="0" w:space="0" w:color="auto"/>
      </w:divBdr>
    </w:div>
    <w:div w:id="1783693542">
      <w:bodyDiv w:val="1"/>
      <w:marLeft w:val="0"/>
      <w:marRight w:val="0"/>
      <w:marTop w:val="0"/>
      <w:marBottom w:val="0"/>
      <w:divBdr>
        <w:top w:val="none" w:sz="0" w:space="0" w:color="auto"/>
        <w:left w:val="none" w:sz="0" w:space="0" w:color="auto"/>
        <w:bottom w:val="none" w:sz="0" w:space="0" w:color="auto"/>
        <w:right w:val="none" w:sz="0" w:space="0" w:color="auto"/>
      </w:divBdr>
    </w:div>
    <w:div w:id="1784111066">
      <w:bodyDiv w:val="1"/>
      <w:marLeft w:val="0"/>
      <w:marRight w:val="0"/>
      <w:marTop w:val="0"/>
      <w:marBottom w:val="0"/>
      <w:divBdr>
        <w:top w:val="none" w:sz="0" w:space="0" w:color="auto"/>
        <w:left w:val="none" w:sz="0" w:space="0" w:color="auto"/>
        <w:bottom w:val="none" w:sz="0" w:space="0" w:color="auto"/>
        <w:right w:val="none" w:sz="0" w:space="0" w:color="auto"/>
      </w:divBdr>
    </w:div>
    <w:div w:id="1792549901">
      <w:bodyDiv w:val="1"/>
      <w:marLeft w:val="0"/>
      <w:marRight w:val="0"/>
      <w:marTop w:val="0"/>
      <w:marBottom w:val="0"/>
      <w:divBdr>
        <w:top w:val="none" w:sz="0" w:space="0" w:color="auto"/>
        <w:left w:val="none" w:sz="0" w:space="0" w:color="auto"/>
        <w:bottom w:val="none" w:sz="0" w:space="0" w:color="auto"/>
        <w:right w:val="none" w:sz="0" w:space="0" w:color="auto"/>
      </w:divBdr>
    </w:div>
    <w:div w:id="1793591200">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12212472">
      <w:bodyDiv w:val="1"/>
      <w:marLeft w:val="0"/>
      <w:marRight w:val="0"/>
      <w:marTop w:val="0"/>
      <w:marBottom w:val="0"/>
      <w:divBdr>
        <w:top w:val="none" w:sz="0" w:space="0" w:color="auto"/>
        <w:left w:val="none" w:sz="0" w:space="0" w:color="auto"/>
        <w:bottom w:val="none" w:sz="0" w:space="0" w:color="auto"/>
        <w:right w:val="none" w:sz="0" w:space="0" w:color="auto"/>
      </w:divBdr>
    </w:div>
    <w:div w:id="1820728082">
      <w:bodyDiv w:val="1"/>
      <w:marLeft w:val="0"/>
      <w:marRight w:val="0"/>
      <w:marTop w:val="0"/>
      <w:marBottom w:val="0"/>
      <w:divBdr>
        <w:top w:val="none" w:sz="0" w:space="0" w:color="auto"/>
        <w:left w:val="none" w:sz="0" w:space="0" w:color="auto"/>
        <w:bottom w:val="none" w:sz="0" w:space="0" w:color="auto"/>
        <w:right w:val="none" w:sz="0" w:space="0" w:color="auto"/>
      </w:divBdr>
    </w:div>
    <w:div w:id="1853258700">
      <w:bodyDiv w:val="1"/>
      <w:marLeft w:val="0"/>
      <w:marRight w:val="0"/>
      <w:marTop w:val="0"/>
      <w:marBottom w:val="0"/>
      <w:divBdr>
        <w:top w:val="none" w:sz="0" w:space="0" w:color="auto"/>
        <w:left w:val="none" w:sz="0" w:space="0" w:color="auto"/>
        <w:bottom w:val="none" w:sz="0" w:space="0" w:color="auto"/>
        <w:right w:val="none" w:sz="0" w:space="0" w:color="auto"/>
      </w:divBdr>
    </w:div>
    <w:div w:id="1856845000">
      <w:bodyDiv w:val="1"/>
      <w:marLeft w:val="0"/>
      <w:marRight w:val="0"/>
      <w:marTop w:val="0"/>
      <w:marBottom w:val="0"/>
      <w:divBdr>
        <w:top w:val="none" w:sz="0" w:space="0" w:color="auto"/>
        <w:left w:val="none" w:sz="0" w:space="0" w:color="auto"/>
        <w:bottom w:val="none" w:sz="0" w:space="0" w:color="auto"/>
        <w:right w:val="none" w:sz="0" w:space="0" w:color="auto"/>
      </w:divBdr>
    </w:div>
    <w:div w:id="1862930202">
      <w:bodyDiv w:val="1"/>
      <w:marLeft w:val="0"/>
      <w:marRight w:val="0"/>
      <w:marTop w:val="0"/>
      <w:marBottom w:val="0"/>
      <w:divBdr>
        <w:top w:val="none" w:sz="0" w:space="0" w:color="auto"/>
        <w:left w:val="none" w:sz="0" w:space="0" w:color="auto"/>
        <w:bottom w:val="none" w:sz="0" w:space="0" w:color="auto"/>
        <w:right w:val="none" w:sz="0" w:space="0" w:color="auto"/>
      </w:divBdr>
    </w:div>
    <w:div w:id="1864174200">
      <w:bodyDiv w:val="1"/>
      <w:marLeft w:val="0"/>
      <w:marRight w:val="0"/>
      <w:marTop w:val="0"/>
      <w:marBottom w:val="0"/>
      <w:divBdr>
        <w:top w:val="none" w:sz="0" w:space="0" w:color="auto"/>
        <w:left w:val="none" w:sz="0" w:space="0" w:color="auto"/>
        <w:bottom w:val="none" w:sz="0" w:space="0" w:color="auto"/>
        <w:right w:val="none" w:sz="0" w:space="0" w:color="auto"/>
      </w:divBdr>
    </w:div>
    <w:div w:id="1868833157">
      <w:bodyDiv w:val="1"/>
      <w:marLeft w:val="0"/>
      <w:marRight w:val="0"/>
      <w:marTop w:val="0"/>
      <w:marBottom w:val="0"/>
      <w:divBdr>
        <w:top w:val="none" w:sz="0" w:space="0" w:color="auto"/>
        <w:left w:val="none" w:sz="0" w:space="0" w:color="auto"/>
        <w:bottom w:val="none" w:sz="0" w:space="0" w:color="auto"/>
        <w:right w:val="none" w:sz="0" w:space="0" w:color="auto"/>
      </w:divBdr>
    </w:div>
    <w:div w:id="1868981703">
      <w:bodyDiv w:val="1"/>
      <w:marLeft w:val="0"/>
      <w:marRight w:val="0"/>
      <w:marTop w:val="0"/>
      <w:marBottom w:val="0"/>
      <w:divBdr>
        <w:top w:val="none" w:sz="0" w:space="0" w:color="auto"/>
        <w:left w:val="none" w:sz="0" w:space="0" w:color="auto"/>
        <w:bottom w:val="none" w:sz="0" w:space="0" w:color="auto"/>
        <w:right w:val="none" w:sz="0" w:space="0" w:color="auto"/>
      </w:divBdr>
    </w:div>
    <w:div w:id="1881360017">
      <w:bodyDiv w:val="1"/>
      <w:marLeft w:val="0"/>
      <w:marRight w:val="0"/>
      <w:marTop w:val="0"/>
      <w:marBottom w:val="0"/>
      <w:divBdr>
        <w:top w:val="none" w:sz="0" w:space="0" w:color="auto"/>
        <w:left w:val="none" w:sz="0" w:space="0" w:color="auto"/>
        <w:bottom w:val="none" w:sz="0" w:space="0" w:color="auto"/>
        <w:right w:val="none" w:sz="0" w:space="0" w:color="auto"/>
      </w:divBdr>
    </w:div>
    <w:div w:id="1887260099">
      <w:bodyDiv w:val="1"/>
      <w:marLeft w:val="0"/>
      <w:marRight w:val="0"/>
      <w:marTop w:val="0"/>
      <w:marBottom w:val="0"/>
      <w:divBdr>
        <w:top w:val="none" w:sz="0" w:space="0" w:color="auto"/>
        <w:left w:val="none" w:sz="0" w:space="0" w:color="auto"/>
        <w:bottom w:val="none" w:sz="0" w:space="0" w:color="auto"/>
        <w:right w:val="none" w:sz="0" w:space="0" w:color="auto"/>
      </w:divBdr>
    </w:div>
    <w:div w:id="1893417955">
      <w:bodyDiv w:val="1"/>
      <w:marLeft w:val="0"/>
      <w:marRight w:val="0"/>
      <w:marTop w:val="0"/>
      <w:marBottom w:val="0"/>
      <w:divBdr>
        <w:top w:val="none" w:sz="0" w:space="0" w:color="auto"/>
        <w:left w:val="none" w:sz="0" w:space="0" w:color="auto"/>
        <w:bottom w:val="none" w:sz="0" w:space="0" w:color="auto"/>
        <w:right w:val="none" w:sz="0" w:space="0" w:color="auto"/>
      </w:divBdr>
    </w:div>
    <w:div w:id="1895113865">
      <w:bodyDiv w:val="1"/>
      <w:marLeft w:val="0"/>
      <w:marRight w:val="0"/>
      <w:marTop w:val="0"/>
      <w:marBottom w:val="0"/>
      <w:divBdr>
        <w:top w:val="none" w:sz="0" w:space="0" w:color="auto"/>
        <w:left w:val="none" w:sz="0" w:space="0" w:color="auto"/>
        <w:bottom w:val="none" w:sz="0" w:space="0" w:color="auto"/>
        <w:right w:val="none" w:sz="0" w:space="0" w:color="auto"/>
      </w:divBdr>
    </w:div>
    <w:div w:id="1898085425">
      <w:bodyDiv w:val="1"/>
      <w:marLeft w:val="0"/>
      <w:marRight w:val="0"/>
      <w:marTop w:val="0"/>
      <w:marBottom w:val="0"/>
      <w:divBdr>
        <w:top w:val="none" w:sz="0" w:space="0" w:color="auto"/>
        <w:left w:val="none" w:sz="0" w:space="0" w:color="auto"/>
        <w:bottom w:val="none" w:sz="0" w:space="0" w:color="auto"/>
        <w:right w:val="none" w:sz="0" w:space="0" w:color="auto"/>
      </w:divBdr>
    </w:div>
    <w:div w:id="1907183246">
      <w:bodyDiv w:val="1"/>
      <w:marLeft w:val="0"/>
      <w:marRight w:val="0"/>
      <w:marTop w:val="0"/>
      <w:marBottom w:val="0"/>
      <w:divBdr>
        <w:top w:val="none" w:sz="0" w:space="0" w:color="auto"/>
        <w:left w:val="none" w:sz="0" w:space="0" w:color="auto"/>
        <w:bottom w:val="none" w:sz="0" w:space="0" w:color="auto"/>
        <w:right w:val="none" w:sz="0" w:space="0" w:color="auto"/>
      </w:divBdr>
    </w:div>
    <w:div w:id="1917322103">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27765732">
      <w:bodyDiv w:val="1"/>
      <w:marLeft w:val="0"/>
      <w:marRight w:val="0"/>
      <w:marTop w:val="0"/>
      <w:marBottom w:val="0"/>
      <w:divBdr>
        <w:top w:val="none" w:sz="0" w:space="0" w:color="auto"/>
        <w:left w:val="none" w:sz="0" w:space="0" w:color="auto"/>
        <w:bottom w:val="none" w:sz="0" w:space="0" w:color="auto"/>
        <w:right w:val="none" w:sz="0" w:space="0" w:color="auto"/>
      </w:divBdr>
    </w:div>
    <w:div w:id="1930775464">
      <w:bodyDiv w:val="1"/>
      <w:marLeft w:val="0"/>
      <w:marRight w:val="0"/>
      <w:marTop w:val="0"/>
      <w:marBottom w:val="0"/>
      <w:divBdr>
        <w:top w:val="none" w:sz="0" w:space="0" w:color="auto"/>
        <w:left w:val="none" w:sz="0" w:space="0" w:color="auto"/>
        <w:bottom w:val="none" w:sz="0" w:space="0" w:color="auto"/>
        <w:right w:val="none" w:sz="0" w:space="0" w:color="auto"/>
      </w:divBdr>
    </w:div>
    <w:div w:id="1933777856">
      <w:bodyDiv w:val="1"/>
      <w:marLeft w:val="0"/>
      <w:marRight w:val="0"/>
      <w:marTop w:val="0"/>
      <w:marBottom w:val="0"/>
      <w:divBdr>
        <w:top w:val="none" w:sz="0" w:space="0" w:color="auto"/>
        <w:left w:val="none" w:sz="0" w:space="0" w:color="auto"/>
        <w:bottom w:val="none" w:sz="0" w:space="0" w:color="auto"/>
        <w:right w:val="none" w:sz="0" w:space="0" w:color="auto"/>
      </w:divBdr>
    </w:div>
    <w:div w:id="1942686943">
      <w:bodyDiv w:val="1"/>
      <w:marLeft w:val="0"/>
      <w:marRight w:val="0"/>
      <w:marTop w:val="0"/>
      <w:marBottom w:val="0"/>
      <w:divBdr>
        <w:top w:val="none" w:sz="0" w:space="0" w:color="auto"/>
        <w:left w:val="none" w:sz="0" w:space="0" w:color="auto"/>
        <w:bottom w:val="none" w:sz="0" w:space="0" w:color="auto"/>
        <w:right w:val="none" w:sz="0" w:space="0" w:color="auto"/>
      </w:divBdr>
    </w:div>
    <w:div w:id="1943148355">
      <w:bodyDiv w:val="1"/>
      <w:marLeft w:val="0"/>
      <w:marRight w:val="0"/>
      <w:marTop w:val="0"/>
      <w:marBottom w:val="0"/>
      <w:divBdr>
        <w:top w:val="none" w:sz="0" w:space="0" w:color="auto"/>
        <w:left w:val="none" w:sz="0" w:space="0" w:color="auto"/>
        <w:bottom w:val="none" w:sz="0" w:space="0" w:color="auto"/>
        <w:right w:val="none" w:sz="0" w:space="0" w:color="auto"/>
      </w:divBdr>
    </w:div>
    <w:div w:id="1945921175">
      <w:bodyDiv w:val="1"/>
      <w:marLeft w:val="0"/>
      <w:marRight w:val="0"/>
      <w:marTop w:val="0"/>
      <w:marBottom w:val="0"/>
      <w:divBdr>
        <w:top w:val="none" w:sz="0" w:space="0" w:color="auto"/>
        <w:left w:val="none" w:sz="0" w:space="0" w:color="auto"/>
        <w:bottom w:val="none" w:sz="0" w:space="0" w:color="auto"/>
        <w:right w:val="none" w:sz="0" w:space="0" w:color="auto"/>
      </w:divBdr>
    </w:div>
    <w:div w:id="1948005432">
      <w:bodyDiv w:val="1"/>
      <w:marLeft w:val="0"/>
      <w:marRight w:val="0"/>
      <w:marTop w:val="0"/>
      <w:marBottom w:val="0"/>
      <w:divBdr>
        <w:top w:val="none" w:sz="0" w:space="0" w:color="auto"/>
        <w:left w:val="none" w:sz="0" w:space="0" w:color="auto"/>
        <w:bottom w:val="none" w:sz="0" w:space="0" w:color="auto"/>
        <w:right w:val="none" w:sz="0" w:space="0" w:color="auto"/>
      </w:divBdr>
    </w:div>
    <w:div w:id="1957561254">
      <w:bodyDiv w:val="1"/>
      <w:marLeft w:val="0"/>
      <w:marRight w:val="0"/>
      <w:marTop w:val="0"/>
      <w:marBottom w:val="0"/>
      <w:divBdr>
        <w:top w:val="none" w:sz="0" w:space="0" w:color="auto"/>
        <w:left w:val="none" w:sz="0" w:space="0" w:color="auto"/>
        <w:bottom w:val="none" w:sz="0" w:space="0" w:color="auto"/>
        <w:right w:val="none" w:sz="0" w:space="0" w:color="auto"/>
      </w:divBdr>
    </w:div>
    <w:div w:id="1960454180">
      <w:bodyDiv w:val="1"/>
      <w:marLeft w:val="0"/>
      <w:marRight w:val="0"/>
      <w:marTop w:val="0"/>
      <w:marBottom w:val="0"/>
      <w:divBdr>
        <w:top w:val="none" w:sz="0" w:space="0" w:color="auto"/>
        <w:left w:val="none" w:sz="0" w:space="0" w:color="auto"/>
        <w:bottom w:val="none" w:sz="0" w:space="0" w:color="auto"/>
        <w:right w:val="none" w:sz="0" w:space="0" w:color="auto"/>
      </w:divBdr>
    </w:div>
    <w:div w:id="1971669033">
      <w:bodyDiv w:val="1"/>
      <w:marLeft w:val="0"/>
      <w:marRight w:val="0"/>
      <w:marTop w:val="0"/>
      <w:marBottom w:val="0"/>
      <w:divBdr>
        <w:top w:val="none" w:sz="0" w:space="0" w:color="auto"/>
        <w:left w:val="none" w:sz="0" w:space="0" w:color="auto"/>
        <w:bottom w:val="none" w:sz="0" w:space="0" w:color="auto"/>
        <w:right w:val="none" w:sz="0" w:space="0" w:color="auto"/>
      </w:divBdr>
    </w:div>
    <w:div w:id="1984308490">
      <w:bodyDiv w:val="1"/>
      <w:marLeft w:val="0"/>
      <w:marRight w:val="0"/>
      <w:marTop w:val="0"/>
      <w:marBottom w:val="0"/>
      <w:divBdr>
        <w:top w:val="none" w:sz="0" w:space="0" w:color="auto"/>
        <w:left w:val="none" w:sz="0" w:space="0" w:color="auto"/>
        <w:bottom w:val="none" w:sz="0" w:space="0" w:color="auto"/>
        <w:right w:val="none" w:sz="0" w:space="0" w:color="auto"/>
      </w:divBdr>
    </w:div>
    <w:div w:id="1988124936">
      <w:bodyDiv w:val="1"/>
      <w:marLeft w:val="0"/>
      <w:marRight w:val="0"/>
      <w:marTop w:val="0"/>
      <w:marBottom w:val="0"/>
      <w:divBdr>
        <w:top w:val="none" w:sz="0" w:space="0" w:color="auto"/>
        <w:left w:val="none" w:sz="0" w:space="0" w:color="auto"/>
        <w:bottom w:val="none" w:sz="0" w:space="0" w:color="auto"/>
        <w:right w:val="none" w:sz="0" w:space="0" w:color="auto"/>
      </w:divBdr>
    </w:div>
    <w:div w:id="1994289607">
      <w:bodyDiv w:val="1"/>
      <w:marLeft w:val="0"/>
      <w:marRight w:val="0"/>
      <w:marTop w:val="0"/>
      <w:marBottom w:val="0"/>
      <w:divBdr>
        <w:top w:val="none" w:sz="0" w:space="0" w:color="auto"/>
        <w:left w:val="none" w:sz="0" w:space="0" w:color="auto"/>
        <w:bottom w:val="none" w:sz="0" w:space="0" w:color="auto"/>
        <w:right w:val="none" w:sz="0" w:space="0" w:color="auto"/>
      </w:divBdr>
    </w:div>
    <w:div w:id="1995910959">
      <w:bodyDiv w:val="1"/>
      <w:marLeft w:val="0"/>
      <w:marRight w:val="0"/>
      <w:marTop w:val="0"/>
      <w:marBottom w:val="0"/>
      <w:divBdr>
        <w:top w:val="none" w:sz="0" w:space="0" w:color="auto"/>
        <w:left w:val="none" w:sz="0" w:space="0" w:color="auto"/>
        <w:bottom w:val="none" w:sz="0" w:space="0" w:color="auto"/>
        <w:right w:val="none" w:sz="0" w:space="0" w:color="auto"/>
      </w:divBdr>
    </w:div>
    <w:div w:id="1996180991">
      <w:bodyDiv w:val="1"/>
      <w:marLeft w:val="0"/>
      <w:marRight w:val="0"/>
      <w:marTop w:val="0"/>
      <w:marBottom w:val="0"/>
      <w:divBdr>
        <w:top w:val="none" w:sz="0" w:space="0" w:color="auto"/>
        <w:left w:val="none" w:sz="0" w:space="0" w:color="auto"/>
        <w:bottom w:val="none" w:sz="0" w:space="0" w:color="auto"/>
        <w:right w:val="none" w:sz="0" w:space="0" w:color="auto"/>
      </w:divBdr>
    </w:div>
    <w:div w:id="1998412395">
      <w:bodyDiv w:val="1"/>
      <w:marLeft w:val="0"/>
      <w:marRight w:val="0"/>
      <w:marTop w:val="0"/>
      <w:marBottom w:val="0"/>
      <w:divBdr>
        <w:top w:val="none" w:sz="0" w:space="0" w:color="auto"/>
        <w:left w:val="none" w:sz="0" w:space="0" w:color="auto"/>
        <w:bottom w:val="none" w:sz="0" w:space="0" w:color="auto"/>
        <w:right w:val="none" w:sz="0" w:space="0" w:color="auto"/>
      </w:divBdr>
    </w:div>
    <w:div w:id="2000772197">
      <w:bodyDiv w:val="1"/>
      <w:marLeft w:val="0"/>
      <w:marRight w:val="0"/>
      <w:marTop w:val="0"/>
      <w:marBottom w:val="0"/>
      <w:divBdr>
        <w:top w:val="none" w:sz="0" w:space="0" w:color="auto"/>
        <w:left w:val="none" w:sz="0" w:space="0" w:color="auto"/>
        <w:bottom w:val="none" w:sz="0" w:space="0" w:color="auto"/>
        <w:right w:val="none" w:sz="0" w:space="0" w:color="auto"/>
      </w:divBdr>
    </w:div>
    <w:div w:id="2006860931">
      <w:bodyDiv w:val="1"/>
      <w:marLeft w:val="0"/>
      <w:marRight w:val="0"/>
      <w:marTop w:val="0"/>
      <w:marBottom w:val="0"/>
      <w:divBdr>
        <w:top w:val="none" w:sz="0" w:space="0" w:color="auto"/>
        <w:left w:val="none" w:sz="0" w:space="0" w:color="auto"/>
        <w:bottom w:val="none" w:sz="0" w:space="0" w:color="auto"/>
        <w:right w:val="none" w:sz="0" w:space="0" w:color="auto"/>
      </w:divBdr>
    </w:div>
    <w:div w:id="2007853518">
      <w:bodyDiv w:val="1"/>
      <w:marLeft w:val="0"/>
      <w:marRight w:val="0"/>
      <w:marTop w:val="0"/>
      <w:marBottom w:val="0"/>
      <w:divBdr>
        <w:top w:val="none" w:sz="0" w:space="0" w:color="auto"/>
        <w:left w:val="none" w:sz="0" w:space="0" w:color="auto"/>
        <w:bottom w:val="none" w:sz="0" w:space="0" w:color="auto"/>
        <w:right w:val="none" w:sz="0" w:space="0" w:color="auto"/>
      </w:divBdr>
    </w:div>
    <w:div w:id="2008239930">
      <w:bodyDiv w:val="1"/>
      <w:marLeft w:val="0"/>
      <w:marRight w:val="0"/>
      <w:marTop w:val="0"/>
      <w:marBottom w:val="0"/>
      <w:divBdr>
        <w:top w:val="none" w:sz="0" w:space="0" w:color="auto"/>
        <w:left w:val="none" w:sz="0" w:space="0" w:color="auto"/>
        <w:bottom w:val="none" w:sz="0" w:space="0" w:color="auto"/>
        <w:right w:val="none" w:sz="0" w:space="0" w:color="auto"/>
      </w:divBdr>
    </w:div>
    <w:div w:id="2008245087">
      <w:bodyDiv w:val="1"/>
      <w:marLeft w:val="0"/>
      <w:marRight w:val="0"/>
      <w:marTop w:val="0"/>
      <w:marBottom w:val="0"/>
      <w:divBdr>
        <w:top w:val="none" w:sz="0" w:space="0" w:color="auto"/>
        <w:left w:val="none" w:sz="0" w:space="0" w:color="auto"/>
        <w:bottom w:val="none" w:sz="0" w:space="0" w:color="auto"/>
        <w:right w:val="none" w:sz="0" w:space="0" w:color="auto"/>
      </w:divBdr>
    </w:div>
    <w:div w:id="2015260161">
      <w:bodyDiv w:val="1"/>
      <w:marLeft w:val="0"/>
      <w:marRight w:val="0"/>
      <w:marTop w:val="0"/>
      <w:marBottom w:val="0"/>
      <w:divBdr>
        <w:top w:val="none" w:sz="0" w:space="0" w:color="auto"/>
        <w:left w:val="none" w:sz="0" w:space="0" w:color="auto"/>
        <w:bottom w:val="none" w:sz="0" w:space="0" w:color="auto"/>
        <w:right w:val="none" w:sz="0" w:space="0" w:color="auto"/>
      </w:divBdr>
    </w:div>
    <w:div w:id="2015568372">
      <w:bodyDiv w:val="1"/>
      <w:marLeft w:val="0"/>
      <w:marRight w:val="0"/>
      <w:marTop w:val="0"/>
      <w:marBottom w:val="0"/>
      <w:divBdr>
        <w:top w:val="none" w:sz="0" w:space="0" w:color="auto"/>
        <w:left w:val="none" w:sz="0" w:space="0" w:color="auto"/>
        <w:bottom w:val="none" w:sz="0" w:space="0" w:color="auto"/>
        <w:right w:val="none" w:sz="0" w:space="0" w:color="auto"/>
      </w:divBdr>
    </w:div>
    <w:div w:id="2016836517">
      <w:bodyDiv w:val="1"/>
      <w:marLeft w:val="0"/>
      <w:marRight w:val="0"/>
      <w:marTop w:val="0"/>
      <w:marBottom w:val="0"/>
      <w:divBdr>
        <w:top w:val="none" w:sz="0" w:space="0" w:color="auto"/>
        <w:left w:val="none" w:sz="0" w:space="0" w:color="auto"/>
        <w:bottom w:val="none" w:sz="0" w:space="0" w:color="auto"/>
        <w:right w:val="none" w:sz="0" w:space="0" w:color="auto"/>
      </w:divBdr>
    </w:div>
    <w:div w:id="2033527715">
      <w:bodyDiv w:val="1"/>
      <w:marLeft w:val="0"/>
      <w:marRight w:val="0"/>
      <w:marTop w:val="0"/>
      <w:marBottom w:val="0"/>
      <w:divBdr>
        <w:top w:val="none" w:sz="0" w:space="0" w:color="auto"/>
        <w:left w:val="none" w:sz="0" w:space="0" w:color="auto"/>
        <w:bottom w:val="none" w:sz="0" w:space="0" w:color="auto"/>
        <w:right w:val="none" w:sz="0" w:space="0" w:color="auto"/>
      </w:divBdr>
    </w:div>
    <w:div w:id="2034258871">
      <w:bodyDiv w:val="1"/>
      <w:marLeft w:val="0"/>
      <w:marRight w:val="0"/>
      <w:marTop w:val="0"/>
      <w:marBottom w:val="0"/>
      <w:divBdr>
        <w:top w:val="none" w:sz="0" w:space="0" w:color="auto"/>
        <w:left w:val="none" w:sz="0" w:space="0" w:color="auto"/>
        <w:bottom w:val="none" w:sz="0" w:space="0" w:color="auto"/>
        <w:right w:val="none" w:sz="0" w:space="0" w:color="auto"/>
      </w:divBdr>
    </w:div>
    <w:div w:id="2037609279">
      <w:bodyDiv w:val="1"/>
      <w:marLeft w:val="0"/>
      <w:marRight w:val="0"/>
      <w:marTop w:val="0"/>
      <w:marBottom w:val="0"/>
      <w:divBdr>
        <w:top w:val="none" w:sz="0" w:space="0" w:color="auto"/>
        <w:left w:val="none" w:sz="0" w:space="0" w:color="auto"/>
        <w:bottom w:val="none" w:sz="0" w:space="0" w:color="auto"/>
        <w:right w:val="none" w:sz="0" w:space="0" w:color="auto"/>
      </w:divBdr>
    </w:div>
    <w:div w:id="2043744093">
      <w:bodyDiv w:val="1"/>
      <w:marLeft w:val="0"/>
      <w:marRight w:val="0"/>
      <w:marTop w:val="0"/>
      <w:marBottom w:val="0"/>
      <w:divBdr>
        <w:top w:val="none" w:sz="0" w:space="0" w:color="auto"/>
        <w:left w:val="none" w:sz="0" w:space="0" w:color="auto"/>
        <w:bottom w:val="none" w:sz="0" w:space="0" w:color="auto"/>
        <w:right w:val="none" w:sz="0" w:space="0" w:color="auto"/>
      </w:divBdr>
    </w:div>
    <w:div w:id="2060742731">
      <w:bodyDiv w:val="1"/>
      <w:marLeft w:val="0"/>
      <w:marRight w:val="0"/>
      <w:marTop w:val="0"/>
      <w:marBottom w:val="0"/>
      <w:divBdr>
        <w:top w:val="none" w:sz="0" w:space="0" w:color="auto"/>
        <w:left w:val="none" w:sz="0" w:space="0" w:color="auto"/>
        <w:bottom w:val="none" w:sz="0" w:space="0" w:color="auto"/>
        <w:right w:val="none" w:sz="0" w:space="0" w:color="auto"/>
      </w:divBdr>
    </w:div>
    <w:div w:id="2072264279">
      <w:bodyDiv w:val="1"/>
      <w:marLeft w:val="0"/>
      <w:marRight w:val="0"/>
      <w:marTop w:val="0"/>
      <w:marBottom w:val="0"/>
      <w:divBdr>
        <w:top w:val="none" w:sz="0" w:space="0" w:color="auto"/>
        <w:left w:val="none" w:sz="0" w:space="0" w:color="auto"/>
        <w:bottom w:val="none" w:sz="0" w:space="0" w:color="auto"/>
        <w:right w:val="none" w:sz="0" w:space="0" w:color="auto"/>
      </w:divBdr>
    </w:div>
    <w:div w:id="2073775946">
      <w:bodyDiv w:val="1"/>
      <w:marLeft w:val="0"/>
      <w:marRight w:val="0"/>
      <w:marTop w:val="0"/>
      <w:marBottom w:val="0"/>
      <w:divBdr>
        <w:top w:val="none" w:sz="0" w:space="0" w:color="auto"/>
        <w:left w:val="none" w:sz="0" w:space="0" w:color="auto"/>
        <w:bottom w:val="none" w:sz="0" w:space="0" w:color="auto"/>
        <w:right w:val="none" w:sz="0" w:space="0" w:color="auto"/>
      </w:divBdr>
    </w:div>
    <w:div w:id="2085882025">
      <w:bodyDiv w:val="1"/>
      <w:marLeft w:val="0"/>
      <w:marRight w:val="0"/>
      <w:marTop w:val="0"/>
      <w:marBottom w:val="0"/>
      <w:divBdr>
        <w:top w:val="none" w:sz="0" w:space="0" w:color="auto"/>
        <w:left w:val="none" w:sz="0" w:space="0" w:color="auto"/>
        <w:bottom w:val="none" w:sz="0" w:space="0" w:color="auto"/>
        <w:right w:val="none" w:sz="0" w:space="0" w:color="auto"/>
      </w:divBdr>
    </w:div>
    <w:div w:id="2088072006">
      <w:bodyDiv w:val="1"/>
      <w:marLeft w:val="0"/>
      <w:marRight w:val="0"/>
      <w:marTop w:val="0"/>
      <w:marBottom w:val="0"/>
      <w:divBdr>
        <w:top w:val="none" w:sz="0" w:space="0" w:color="auto"/>
        <w:left w:val="none" w:sz="0" w:space="0" w:color="auto"/>
        <w:bottom w:val="none" w:sz="0" w:space="0" w:color="auto"/>
        <w:right w:val="none" w:sz="0" w:space="0" w:color="auto"/>
      </w:divBdr>
    </w:div>
    <w:div w:id="2088842336">
      <w:bodyDiv w:val="1"/>
      <w:marLeft w:val="0"/>
      <w:marRight w:val="0"/>
      <w:marTop w:val="0"/>
      <w:marBottom w:val="0"/>
      <w:divBdr>
        <w:top w:val="none" w:sz="0" w:space="0" w:color="auto"/>
        <w:left w:val="none" w:sz="0" w:space="0" w:color="auto"/>
        <w:bottom w:val="none" w:sz="0" w:space="0" w:color="auto"/>
        <w:right w:val="none" w:sz="0" w:space="0" w:color="auto"/>
      </w:divBdr>
    </w:div>
    <w:div w:id="2093309757">
      <w:bodyDiv w:val="1"/>
      <w:marLeft w:val="0"/>
      <w:marRight w:val="0"/>
      <w:marTop w:val="0"/>
      <w:marBottom w:val="0"/>
      <w:divBdr>
        <w:top w:val="none" w:sz="0" w:space="0" w:color="auto"/>
        <w:left w:val="none" w:sz="0" w:space="0" w:color="auto"/>
        <w:bottom w:val="none" w:sz="0" w:space="0" w:color="auto"/>
        <w:right w:val="none" w:sz="0" w:space="0" w:color="auto"/>
      </w:divBdr>
    </w:div>
    <w:div w:id="2097945210">
      <w:bodyDiv w:val="1"/>
      <w:marLeft w:val="0"/>
      <w:marRight w:val="0"/>
      <w:marTop w:val="0"/>
      <w:marBottom w:val="0"/>
      <w:divBdr>
        <w:top w:val="none" w:sz="0" w:space="0" w:color="auto"/>
        <w:left w:val="none" w:sz="0" w:space="0" w:color="auto"/>
        <w:bottom w:val="none" w:sz="0" w:space="0" w:color="auto"/>
        <w:right w:val="none" w:sz="0" w:space="0" w:color="auto"/>
      </w:divBdr>
    </w:div>
    <w:div w:id="2101873578">
      <w:bodyDiv w:val="1"/>
      <w:marLeft w:val="0"/>
      <w:marRight w:val="0"/>
      <w:marTop w:val="0"/>
      <w:marBottom w:val="0"/>
      <w:divBdr>
        <w:top w:val="none" w:sz="0" w:space="0" w:color="auto"/>
        <w:left w:val="none" w:sz="0" w:space="0" w:color="auto"/>
        <w:bottom w:val="none" w:sz="0" w:space="0" w:color="auto"/>
        <w:right w:val="none" w:sz="0" w:space="0" w:color="auto"/>
      </w:divBdr>
    </w:div>
    <w:div w:id="2105178099">
      <w:bodyDiv w:val="1"/>
      <w:marLeft w:val="0"/>
      <w:marRight w:val="0"/>
      <w:marTop w:val="0"/>
      <w:marBottom w:val="0"/>
      <w:divBdr>
        <w:top w:val="none" w:sz="0" w:space="0" w:color="auto"/>
        <w:left w:val="none" w:sz="0" w:space="0" w:color="auto"/>
        <w:bottom w:val="none" w:sz="0" w:space="0" w:color="auto"/>
        <w:right w:val="none" w:sz="0" w:space="0" w:color="auto"/>
      </w:divBdr>
    </w:div>
    <w:div w:id="2118602366">
      <w:bodyDiv w:val="1"/>
      <w:marLeft w:val="0"/>
      <w:marRight w:val="0"/>
      <w:marTop w:val="0"/>
      <w:marBottom w:val="0"/>
      <w:divBdr>
        <w:top w:val="none" w:sz="0" w:space="0" w:color="auto"/>
        <w:left w:val="none" w:sz="0" w:space="0" w:color="auto"/>
        <w:bottom w:val="none" w:sz="0" w:space="0" w:color="auto"/>
        <w:right w:val="none" w:sz="0" w:space="0" w:color="auto"/>
      </w:divBdr>
    </w:div>
    <w:div w:id="2118867559">
      <w:bodyDiv w:val="1"/>
      <w:marLeft w:val="0"/>
      <w:marRight w:val="0"/>
      <w:marTop w:val="0"/>
      <w:marBottom w:val="0"/>
      <w:divBdr>
        <w:top w:val="none" w:sz="0" w:space="0" w:color="auto"/>
        <w:left w:val="none" w:sz="0" w:space="0" w:color="auto"/>
        <w:bottom w:val="none" w:sz="0" w:space="0" w:color="auto"/>
        <w:right w:val="none" w:sz="0" w:space="0" w:color="auto"/>
      </w:divBdr>
    </w:div>
    <w:div w:id="2128742146">
      <w:bodyDiv w:val="1"/>
      <w:marLeft w:val="0"/>
      <w:marRight w:val="0"/>
      <w:marTop w:val="0"/>
      <w:marBottom w:val="0"/>
      <w:divBdr>
        <w:top w:val="none" w:sz="0" w:space="0" w:color="auto"/>
        <w:left w:val="none" w:sz="0" w:space="0" w:color="auto"/>
        <w:bottom w:val="none" w:sz="0" w:space="0" w:color="auto"/>
        <w:right w:val="none" w:sz="0" w:space="0" w:color="auto"/>
      </w:divBdr>
    </w:div>
    <w:div w:id="2133160707">
      <w:bodyDiv w:val="1"/>
      <w:marLeft w:val="0"/>
      <w:marRight w:val="0"/>
      <w:marTop w:val="0"/>
      <w:marBottom w:val="0"/>
      <w:divBdr>
        <w:top w:val="none" w:sz="0" w:space="0" w:color="auto"/>
        <w:left w:val="none" w:sz="0" w:space="0" w:color="auto"/>
        <w:bottom w:val="none" w:sz="0" w:space="0" w:color="auto"/>
        <w:right w:val="none" w:sz="0" w:space="0" w:color="auto"/>
      </w:divBdr>
    </w:div>
    <w:div w:id="21384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anayi.gov.tr" TargetMode="External"/><Relationship Id="rId18" Type="http://schemas.openxmlformats.org/officeDocument/2006/relationships/header" Target="header4.xml"/><Relationship Id="rId26" Type="http://schemas.openxmlformats.org/officeDocument/2006/relationships/hyperlink" Target="http://www.izka.org.tr" TargetMode="Externa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zka.org.tr" TargetMode="Externa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zka.org.tr" TargetMode="External"/><Relationship Id="rId22" Type="http://schemas.openxmlformats.org/officeDocument/2006/relationships/header" Target="header8.xml"/><Relationship Id="rId27" Type="http://schemas.openxmlformats.org/officeDocument/2006/relationships/hyperlink" Target="http://www.izka.org.tr" TargetMode="Externa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Mar151</b:Tag>
    <b:SourceType>JournalArticle</b:SourceType>
    <b:Guid>{8E38F043-4613-429C-B62B-23F8BD5F808E}</b:Guid>
    <b:Author>
      <b:Author>
        <b:NameList>
          <b:Person>
            <b:Last>Martin</b:Last>
            <b:First>Ron</b:First>
          </b:Person>
          <b:Person>
            <b:Last>Sunley</b:Last>
            <b:First>Peter</b:First>
          </b:Person>
        </b:NameList>
      </b:Author>
    </b:Author>
    <b:Title>On the notion of regional economic resilience: conceptualization and an explanation</b:Title>
    <b:JournalName>Cambridge Journal of Regions, Economy and Society</b:JournalName>
    <b:Year>2015</b:Year>
    <b:Pages>71-84</b:Pages>
    <b:Volume>3</b:Volume>
    <b:RefOrder>1</b:RefOrder>
  </b:Source>
  <b:Source>
    <b:Tag>Fos06</b:Tag>
    <b:SourceType>Report</b:SourceType>
    <b:Guid>{E1D78E72-4818-454A-86D3-702678D3A1EB}</b:Guid>
    <b:Title>A Case Study Approach to Understanding Regional Resilience</b:Title>
    <b:Year>2006</b:Year>
    <b:Author>
      <b:Author>
        <b:NameList>
          <b:Person>
            <b:Last>Foster</b:Last>
            <b:Middle>A</b:Middle>
            <b:First>K</b:First>
          </b:Person>
        </b:NameList>
      </b:Author>
    </b:Author>
    <b:Institution>Report Prepared for the MacArthur Foundation’s Building Resilient Regions Project, Working Paper No. 2007-08  Institute of Urban and Regional Development, University of California – Berkeley, CA.</b:Institution>
    <b:RefOrder>2</b:RefOrder>
  </b:Source>
  <b:Source>
    <b:Tag>Hil</b:Tag>
    <b:SourceType>Report</b:SourceType>
    <b:Guid>{52C6AD1B-575E-4589-B796-AC5046A18165}</b:Guid>
    <b:Author>
      <b:Author>
        <b:NameList>
          <b:Person>
            <b:Last>Hill</b:Last>
            <b:First>E</b:First>
          </b:Person>
          <b:Person>
            <b:Last>St. Clair</b:Last>
            <b:First>T</b:First>
          </b:Person>
          <b:Person>
            <b:Last>Wial</b:Last>
            <b:First>H</b:First>
          </b:Person>
          <b:Person>
            <b:Last>Atkins</b:Last>
            <b:First>P</b:First>
          </b:Person>
          <b:Person>
            <b:Last>Blumenthal</b:Last>
            <b:First>P</b:First>
          </b:Person>
          <b:Person>
            <b:Last>Ficenec</b:Last>
            <b:First>S</b:First>
          </b:Person>
          <b:Person>
            <b:Last>Friedhoff</b:Last>
            <b:First>A</b:First>
          </b:Person>
        </b:NameList>
      </b:Author>
    </b:Author>
    <b:Title>Economic shocks and regional economic resilience</b:Title>
    <b:Year>2011</b:Year>
    <b:Publisher>Report Prepared for the MacArthur Foundation’s Building Resilient Regions Project, Working Paper No. 2011-03  Institute of Urban and Regional Development, University of California – Berkeley, CA.</b:Publisher>
    <b:LCID>tr-TR</b:LCID>
    <b:RefOrder>3</b:RefOrder>
  </b:Source>
  <b:Source>
    <b:Tag>Sim10</b:Tag>
    <b:SourceType>JournalArticle</b:SourceType>
    <b:Guid>{1473024E-608B-4848-B32B-70826FD53280}</b:Guid>
    <b:Author>
      <b:Author>
        <b:NameList>
          <b:Person>
            <b:Last>Simmie</b:Last>
            <b:First>J</b:First>
          </b:Person>
          <b:Person>
            <b:Last>Martin</b:Last>
            <b:First>R</b:First>
          </b:Person>
        </b:NameList>
      </b:Author>
    </b:Author>
    <b:Title>The economic resilience of regions: towards an evolutionary approach</b:Title>
    <b:Year>2010</b:Year>
    <b:Pages>27–43</b:Pages>
    <b:JournalName>Cambridge Journal of Regions, Economy and Society</b:JournalName>
    <b:Volume>3</b:Volume>
    <b:RefOrder>4</b:RefOrder>
  </b:Source>
  <b:Source>
    <b:Tag>Fic10</b:Tag>
    <b:SourceType>Report</b:SourceType>
    <b:Guid>{044B5450-E587-4705-8E69-CBC9B1068CCA}</b:Guid>
    <b:Author>
      <b:Author>
        <b:NameList>
          <b:Person>
            <b:Last>Ficenec</b:Last>
            <b:First>S</b:First>
          </b:Person>
        </b:NameList>
      </b:Author>
    </b:Author>
    <b:Title>Building Regional Economic Resilience: What Can We Learn from Other Fields</b:Title>
    <b:Year>2010</b:Year>
    <b:Publisher>eport Prepared for the MacArthur Foundation’s Building Resilient Regions Project, Working Paper No. 6  Institute of Urban and Regional Development, University of California – Berkeley, CA.</b:Publisher>
    <b:RefOrder>5</b:RefOrder>
  </b:Source>
  <b:Source>
    <b:Tag>Hil08</b:Tag>
    <b:SourceType>Report</b:SourceType>
    <b:Guid>{12C57894-618A-4392-9D77-BE151F887A3C}</b:Guid>
    <b:Author>
      <b:Author>
        <b:NameList>
          <b:Person>
            <b:Last>Hill</b:Last>
            <b:First>E</b:First>
            <b:Middle>W</b:Middle>
          </b:Person>
          <b:Person>
            <b:Last>Wial</b:Last>
            <b:First>H</b:First>
          </b:Person>
          <b:Person>
            <b:Last>Wolman</b:Last>
            <b:First>H</b:First>
          </b:Person>
        </b:NameList>
      </b:Author>
    </b:Author>
    <b:Title>Exploring Regional Economic Resilience</b:Title>
    <b:Year>2008</b:Year>
    <b:Publisher>Report Prepared for the MacArthur Foundation’s Building Resilient Regions Project, Working Paper No. 2008-04  Institute of Urban and Regional Development, University of California – Berkeley, CA.</b:Publisher>
    <b:RefOrder>6</b:RefOrder>
  </b:Source>
  <b:Source>
    <b:Tag>Pik10</b:Tag>
    <b:SourceType>JournalArticle</b:SourceType>
    <b:Guid>{59EE71A9-C8DD-4A69-BDDD-E8B58EA37592}</b:Guid>
    <b:Title>Resilience,adaptation and adaptability</b:Title>
    <b:Year>2010</b:Year>
    <b:Author>
      <b:Author>
        <b:NameList>
          <b:Person>
            <b:Last>Pike</b:Last>
            <b:First>A</b:First>
          </b:Person>
          <b:Person>
            <b:Last>Dawley</b:Last>
            <b:First>S</b:First>
          </b:Person>
          <b:Person>
            <b:Last>Tomaney</b:Last>
            <b:First>J</b:First>
          </b:Person>
        </b:NameList>
      </b:Author>
    </b:Author>
    <b:JournalName>Cambridge Journal of Regions, Economy and Society</b:JournalName>
    <b:Pages>59-70</b:Pages>
    <b:Volume>3</b:Volume>
    <b:RefOrder>7</b:RefOrder>
  </b:Source>
  <b:Source>
    <b:Tag>Hud10</b:Tag>
    <b:SourceType>JournalArticle</b:SourceType>
    <b:Guid>{F6082EB4-305B-4375-9ED7-5B446BB0E3B7}</b:Guid>
    <b:Author>
      <b:Author>
        <b:NameList>
          <b:Person>
            <b:Last>Hudson</b:Last>
            <b:First>R</b:First>
          </b:Person>
        </b:NameList>
      </b:Author>
    </b:Author>
    <b:Title>Resilient regions in an uncertain world: wishful thinking or a practical reality?</b:Title>
    <b:JournalName>Cambridge Journal of Regions, Economy and Society</b:JournalName>
    <b:Year>2010</b:Year>
    <b:Pages>11-25</b:Pages>
    <b:Volume>3</b:Volume>
    <b:RefOrder>8</b:RefOrder>
  </b:Source>
  <b:Source>
    <b:Tag>Has10</b:Tag>
    <b:SourceType>JournalArticle</b:SourceType>
    <b:Guid>{A31E9772-4884-4DE5-AF6D-E8B7AA490206}</b:Guid>
    <b:Author>
      <b:Author>
        <b:NameList>
          <b:Person>
            <b:Last>Hassink</b:Last>
            <b:First>R</b:First>
          </b:Person>
        </b:NameList>
      </b:Author>
    </b:Author>
    <b:Title>Regional resilience: a promising concept to explain differences in regional economic adaptability?</b:Title>
    <b:JournalName>Cambridge Journal of Regions, Economy and Society</b:JournalName>
    <b:Year>2010</b:Year>
    <b:Pages>45–58</b:Pages>
    <b:Volume>3</b:Volume>
    <b:RefOrder>9</b:RefOrder>
  </b:Source>
  <b:Source>
    <b:Tag>Ros09</b:Tag>
    <b:SourceType>Report</b:SourceType>
    <b:Guid>{B22CDFF2-84E1-4078-BCFA-411F67DB6D92}</b:Guid>
    <b:Title>Economic Resilience to Disasters</b:Title>
    <b:Year>2009</b:Year>
    <b:Author>
      <b:Author>
        <b:NameList>
          <b:Person>
            <b:Last>Rose</b:Last>
            <b:First>A</b:First>
          </b:Person>
        </b:NameList>
      </b:Author>
    </b:Author>
    <b:Publisher>CARRI Research Report 8</b:Publisher>
    <b:RefOrder>10</b:RefOrder>
  </b:Source>
  <b:Source>
    <b:Tag>Col08</b:Tag>
    <b:SourceType>Report</b:SourceType>
    <b:Guid>{5938AB5E-704A-415D-A54F-42CF666ADA9A}</b:Guid>
    <b:Title>Community  Resilience: Lessons From New Orleans and Hurricane Katrina</b:Title>
    <b:Year>2008</b:Year>
    <b:Author>
      <b:Author>
        <b:NameList>
          <b:Person>
            <b:Last>Colten</b:Last>
            <b:First>C</b:First>
            <b:Middle>E</b:Middle>
          </b:Person>
          <b:Person>
            <b:Last>Kates</b:Last>
            <b:First>R</b:First>
            <b:Middle>W</b:Middle>
          </b:Person>
          <b:Person>
            <b:Last>Laska</b:Last>
            <b:First>S</b:First>
            <b:Middle>B</b:Middle>
          </b:Person>
        </b:NameList>
      </b:Author>
    </b:Author>
    <b:Publisher>CARRI Research Report 8</b:Publisher>
    <b:RefOrder>11</b:RefOrder>
  </b:Source>
  <b:Source>
    <b:Tag>Bla92</b:Tag>
    <b:SourceType>Report</b:SourceType>
    <b:Guid>{185D2734-8AB9-4777-88F0-9E4682FC8A77}</b:Guid>
    <b:Author>
      <b:Author>
        <b:NameList>
          <b:Person>
            <b:Last>Blanchard</b:Last>
            <b:First>O</b:First>
          </b:Person>
          <b:Person>
            <b:Last>Katz</b:Last>
            <b:First>L</b:First>
            <b:Middle>F</b:Middle>
          </b:Person>
        </b:NameList>
      </b:Author>
    </b:Author>
    <b:Title>Regional Evolutions</b:Title>
    <b:Year>1992</b:Year>
    <b:Publisher>Brookings Institution</b:Publisher>
    <b:City>Washington</b:City>
    <b:Department>Brookings Papers on Economic Activity</b:Department>
    <b:RefOrder>12</b:RefOrder>
  </b:Source>
  <b:Source>
    <b:Tag>Swa09</b:Tag>
    <b:SourceType>Report</b:SourceType>
    <b:Guid>{6B0C49FC-E9C5-45C5-9E02-26AB5FA7FC26}</b:Guid>
    <b:Title>egional Resilience in the Face of Foreclosures: Evidence from Six Metropolitan Areas</b:Title>
    <b:Year>2009</b:Year>
    <b:Publisher>Report Prepared for the MacArthur Foundation’s Building Resilient Regions Project, Working Paper No. 2009–05. Institute of Urban and Regional Development,</b:Publisher>
    <b:Author>
      <b:Author>
        <b:NameList>
          <b:Person>
            <b:Last>Swanstrom</b:Last>
            <b:First>T</b:First>
          </b:Person>
          <b:Person>
            <b:Last>Chapple</b:Last>
            <b:First>K</b:First>
          </b:Person>
          <b:Person>
            <b:Last>Immergluck</b:Last>
            <b:First>D</b:First>
          </b:Person>
        </b:NameList>
      </b:Author>
    </b:Author>
    <b:RefOrder>13</b:RefOrder>
  </b:Source>
  <b:Source>
    <b:Tag>Bal15</b:Tag>
    <b:SourceType>JournalArticle</b:SourceType>
    <b:Guid>{F1B11A91-238C-43CD-BCE8-959A62A37D56}</b:Guid>
    <b:Title>The technological resilience of US Cities</b:Title>
    <b:Year>2015</b:Year>
    <b:Author>
      <b:Author>
        <b:NameList>
          <b:Person>
            <b:Last>Balland</b:Last>
            <b:First>A</b:First>
            <b:Middle>P</b:Middle>
          </b:Person>
          <b:Person>
            <b:Last>Rigby</b:Last>
            <b:First>D</b:First>
          </b:Person>
          <b:Person>
            <b:Last>Boschma</b:Last>
            <b:First>R</b:First>
          </b:Person>
        </b:NameList>
      </b:Author>
    </b:Author>
    <b:JournalName>Cambridge Journal of Regions, Economy and Society</b:JournalName>
    <b:Pages>167-184</b:Pages>
    <b:Volume>8</b:Volume>
    <b:RefOrder>14</b:RefOrder>
  </b:Source>
  <b:Source>
    <b:Tag>Dav11</b:Tag>
    <b:SourceType>JournalArticle</b:SourceType>
    <b:Guid>{CE32DF8C-D6A5-477A-A3A0-2ED95CF88AA7}</b:Guid>
    <b:Author>
      <b:Author>
        <b:NameList>
          <b:Person>
            <b:Last>Davies</b:Last>
            <b:First>S</b:First>
          </b:Person>
        </b:NameList>
      </b:Author>
    </b:Author>
    <b:Title>Regional resilience in the 2008–2010 downturn: comparative evidence from European countries</b:Title>
    <b:JournalName>Cambridge Journal of Regions, Economy and Society</b:JournalName>
    <b:Year>2011</b:Year>
    <b:Pages>369-382</b:Pages>
    <b:Volume>4 </b:Volume>
    <b:RefOrder>15</b:RefOrder>
  </b:Source>
  <b:Source>
    <b:Tag>Hol73</b:Tag>
    <b:SourceType>JournalArticle</b:SourceType>
    <b:Guid>{03940421-3437-41AF-921E-72238D101B74}</b:Guid>
    <b:Author>
      <b:Author>
        <b:NameList>
          <b:Person>
            <b:Last>Holling</b:Last>
            <b:First>C</b:First>
            <b:Middle>S</b:Middle>
          </b:Person>
        </b:NameList>
      </b:Author>
    </b:Author>
    <b:Title>Resilience and stability of ecological systems</b:Title>
    <b:JournalName>Annu. Rev. Ecol. Systematics</b:JournalName>
    <b:Year>1973</b:Year>
    <b:Pages>1-23</b:Pages>
    <b:Volume>4</b:Volume>
    <b:Issue>1</b:Issue>
    <b:RefOrder>16</b:RefOrder>
  </b:Source>
  <b:Source>
    <b:Tag>Pen101</b:Tag>
    <b:SourceType>JournalArticle</b:SourceType>
    <b:Guid>{96CFE7B0-BE1C-4014-8A82-4B49EA00BA60}</b:Guid>
    <b:Author>
      <b:Author>
        <b:NameList>
          <b:Person>
            <b:Last>Pendall</b:Last>
            <b:First>R</b:First>
          </b:Person>
          <b:Person>
            <b:Last>Foster</b:Last>
            <b:First>K</b:First>
            <b:Middle>A</b:Middle>
          </b:Person>
          <b:Person>
            <b:Last>Cowell</b:Last>
            <b:First>M</b:First>
          </b:Person>
        </b:NameList>
      </b:Author>
    </b:Author>
    <b:Title>Resilience and regions: building understanding of the metaphor</b:Title>
    <b:JournalName>Cambridge Journal of Regions, Economy and Society</b:JournalName>
    <b:Year>2010</b:Year>
    <b:Pages>71-84</b:Pages>
    <b:Volume>3</b:Volume>
    <b:RefOrder>17</b:RefOrder>
  </b:Source>
  <b:Source>
    <b:Tag>Ame03</b:Tag>
    <b:SourceType>Report</b:SourceType>
    <b:Guid>{2CA340C3-6724-4541-B33F-A20B7B868012}</b:Guid>
    <b:Title>Resilience in a Time of War</b:Title>
    <b:Year>2003</b:Year>
    <b:Author>
      <b:Author>
        <b:Corporate>American Psychological Association</b:Corporate>
      </b:Author>
    </b:Author>
    <b:Publisher>American Psychological Association; and “Project Resilience</b:Publisher>
    <b:City>Washington, D.C.</b:City>
    <b:RefOrder>18</b:RefOrder>
  </b:Source>
  <b:Source>
    <b:Tag>Hol02</b:Tag>
    <b:SourceType>BookSection</b:SourceType>
    <b:Guid>{FB388930-92C9-4881-948E-989D94176135}</b:Guid>
    <b:Title>Resilience and adaptive cycles</b:Title>
    <b:Year>2002</b:Year>
    <b:Publisher>Island Press</b:Publisher>
    <b:City>Washington DC</b:City>
    <b:Author>
      <b:Author>
        <b:NameList>
          <b:Person>
            <b:Last>Holling</b:Last>
            <b:First>C</b:First>
            <b:Middle>S</b:Middle>
          </b:Person>
          <b:Person>
            <b:Last>Gunderson</b:Last>
            <b:First>L</b:First>
            <b:Middle>H</b:Middle>
          </b:Person>
        </b:NameList>
      </b:Author>
      <b:BookAuthor>
        <b:NameList>
          <b:Person>
            <b:Last>Gunderson</b:Last>
            <b:First>L</b:First>
            <b:Middle>H</b:Middle>
          </b:Person>
          <b:Person>
            <b:Last>Holling</b:Last>
            <b:First>C</b:First>
            <b:Middle>S</b:Middle>
          </b:Person>
        </b:NameList>
      </b:BookAuthor>
    </b:Author>
    <b:BookTitle>Panarchy: Understanding Transformations in Human and Natural Systems</b:BookTitle>
    <b:Pages>25-62</b:Pages>
    <b:LCID>tr-TR</b:LCID>
    <b:RefOrder>19</b:RefOrder>
  </b:Source>
  <b:Source>
    <b:Tag>Gre13</b:Tag>
    <b:SourceType>Report</b:SourceType>
    <b:Guid>{25A6F042-7FB0-4A46-A871-766D35AC7B76}</b:Guid>
    <b:Title>Mapping Economic Resilience</b:Title>
    <b:Year>2013</b:Year>
    <b:Publisher>Report prepared for Friends Provident Foundation</b:Publisher>
    <b:Author>
      <b:Author>
        <b:NameList>
          <b:Person>
            <b:Last>Greenham</b:Last>
            <b:First>T</b:First>
          </b:Person>
          <b:Person>
            <b:Last>Collins</b:Last>
            <b:First>JR</b:First>
          </b:Person>
          <b:Person>
            <b:Last>Cox</b:Last>
            <b:First>E</b:First>
          </b:Person>
        </b:NameList>
      </b:Author>
    </b:Author>
    <b:RefOrder>20</b:RefOrder>
  </b:Source>
  <b:Source>
    <b:Tag>Rom04</b:Tag>
    <b:SourceType>Book</b:SourceType>
    <b:Guid>{5597A6EF-8137-4CA1-875E-9439B0989AEB}</b:Guid>
    <b:Title>Advanced Macroeconomics</b:Title>
    <b:Year>2004</b:Year>
    <b:Publisher>McGraw Hill</b:Publisher>
    <b:City>New York</b:City>
    <b:Author>
      <b:Author>
        <b:NameList>
          <b:Person>
            <b:Last>Romer</b:Last>
            <b:First>D</b:First>
          </b:Person>
        </b:NameList>
      </b:Author>
    </b:Author>
    <b:RefOrder>21</b:RefOrder>
  </b:Source>
  <b:Source>
    <b:Tag>Arr62</b:Tag>
    <b:SourceType>JournalArticle</b:SourceType>
    <b:Guid>{3F72710F-94AE-42CF-87EE-74263382EC58}</b:Guid>
    <b:Title>The Economic Implications of  Learning by Doing</b:Title>
    <b:Year>1962</b:Year>
    <b:Author>
      <b:Author>
        <b:NameList>
          <b:Person>
            <b:Last>Arrow</b:Last>
            <b:First>JK</b:First>
          </b:Person>
        </b:NameList>
      </b:Author>
    </b:Author>
    <b:JournalName>The Review of Economic Studies</b:JournalName>
    <b:Pages>155-173</b:Pages>
    <b:Volume>29</b:Volume>
    <b:Issue>3</b:Issue>
    <b:RefOrder>22</b:RefOrder>
  </b:Source>
  <b:Source>
    <b:Tag>Ber03</b:Tag>
    <b:SourceType>Book</b:SourceType>
    <b:Guid>{A4FE70EB-37BC-42E1-8007-D2C005137775}</b:Guid>
    <b:Author>
      <b:Author>
        <b:NameList>
          <b:Person>
            <b:Last>Berkes</b:Last>
            <b:First>F</b:First>
          </b:Person>
          <b:Person>
            <b:Last>Colding</b:Last>
            <b:First>J</b:First>
          </b:Person>
          <b:Person>
            <b:Last>Folke</b:Last>
            <b:First>C</b:First>
          </b:Person>
        </b:NameList>
      </b:Author>
    </b:Author>
    <b:Title>Navigating social-ecological systems: building resilience for complexity and change</b:Title>
    <b:Year>2003</b:Year>
    <b:City>New York</b:City>
    <b:Publisher>Cambridge</b:Publisher>
    <b:RefOrder>23</b:RefOrder>
  </b:Source>
  <b:Source>
    <b:Tag>Leb06</b:Tag>
    <b:SourceType>JournalArticle</b:SourceType>
    <b:Guid>{162B4D66-6F8D-471E-A941-BFD8783E6819}</b:Guid>
    <b:Title>Governance and the capacity to manage resilience in regional social-ecological systems</b:Title>
    <b:Year>2006</b:Year>
    <b:Author>
      <b:Author>
        <b:NameList>
          <b:Person>
            <b:Last>Lebel</b:Last>
            <b:First>L</b:First>
          </b:Person>
          <b:Person>
            <b:Last>Anderies</b:Last>
            <b:First>J</b:First>
            <b:Middle>M</b:Middle>
          </b:Person>
          <b:Person>
            <b:Last>Campbell</b:Last>
            <b:First>B</b:First>
          </b:Person>
          <b:Person>
            <b:Last>Folke</b:Last>
            <b:First>C</b:First>
          </b:Person>
          <b:Person>
            <b:Last>Hatfield-Dodds</b:Last>
            <b:First>S</b:First>
          </b:Person>
          <b:Person>
            <b:Last>Hughes</b:Last>
            <b:First>T</b:First>
            <b:Middle>P</b:Middle>
          </b:Person>
          <b:Person>
            <b:Last>Wilson</b:Last>
            <b:First>J</b:First>
          </b:Person>
        </b:NameList>
      </b:Author>
    </b:Author>
    <b:JournalName>Ecology and Society</b:JournalName>
    <b:Pages>19</b:Pages>
    <b:Volume>11</b:Volume>
    <b:Issue>1</b:Issue>
    <b:RefOrder>24</b:RefOrder>
  </b:Source>
  <b:Source>
    <b:Tag>Ber13</b:Tag>
    <b:SourceType>JournalArticle</b:SourceType>
    <b:Guid>{9592B4BC-4C2D-4420-9BE3-5C630B803DBC}</b:Guid>
    <b:Author>
      <b:Author>
        <b:NameList>
          <b:Person>
            <b:Last>Berkes</b:Last>
            <b:First>F</b:First>
          </b:Person>
          <b:Person>
            <b:Last>Ross</b:Last>
            <b:First>H</b:First>
          </b:Person>
        </b:NameList>
      </b:Author>
    </b:Author>
    <b:Title>Community resilience: toward an integrated approach</b:Title>
    <b:JournalName>Society and Natural Resources</b:JournalName>
    <b:Year>2013</b:Year>
    <b:Pages>5-20</b:Pages>
    <b:Volume>26</b:Volume>
    <b:Issue>1</b:Issue>
    <b:RefOrder>25</b:RefOrder>
  </b:Source>
  <b:Source>
    <b:Tag>Bri14</b:Tag>
    <b:SourceType>JournalArticle</b:SourceType>
    <b:Guid>{DB3F90C1-CCD3-44D1-B42F-D1CA3C9EBBA9}</b:Guid>
    <b:Author>
      <b:Author>
        <b:NameList>
          <b:Person>
            <b:Last>Bristow</b:Last>
            <b:First>G</b:First>
          </b:Person>
          <b:Person>
            <b:Last>Heally</b:Last>
            <b:First>A</b:First>
          </b:Person>
        </b:NameList>
      </b:Author>
    </b:Author>
    <b:Title>Regional Resilience: An Agency Pespective</b:Title>
    <b:JournalName>Regional Studies</b:JournalName>
    <b:Year>2014</b:Year>
    <b:Pages>923-935</b:Pages>
    <b:Volume>48</b:Volume>
    <b:Issue>5</b:Issue>
    <b:RefOrder>26</b:RefOrder>
  </b:Source>
  <b:Source>
    <b:Tag>Ost90</b:Tag>
    <b:SourceType>Book</b:SourceType>
    <b:Guid>{E748AEDA-A95D-4832-979C-9D6623FB40EA}</b:Guid>
    <b:Author>
      <b:Author>
        <b:NameList>
          <b:Person>
            <b:Last>Ostrom</b:Last>
            <b:First>E</b:First>
          </b:Person>
        </b:NameList>
      </b:Author>
    </b:Author>
    <b:Title>Governing the Commons</b:Title>
    <b:Year>1990</b:Year>
    <b:Publisher>Cambridge</b:Publisher>
    <b:RefOrder>27</b:RefOrder>
  </b:Source>
  <b:Source>
    <b:Tag>Har89</b:Tag>
    <b:SourceType>Book</b:SourceType>
    <b:Guid>{7C740786-BC0A-4004-8FC9-6EBA01D2B5E0}</b:Guid>
    <b:Author>
      <b:Author>
        <b:NameList>
          <b:Person>
            <b:Last>Harvey</b:Last>
            <b:First>D</b:First>
          </b:Person>
        </b:NameList>
      </b:Author>
    </b:Author>
    <b:Title>The Condition of Postmodernity: An enquiry into the origins of cultural change</b:Title>
    <b:Year>1989</b:Year>
    <b:City>London</b:City>
    <b:Publisher>Wiley</b:Publisher>
    <b:RefOrder>28</b:RefOrder>
  </b:Source>
  <b:Source>
    <b:Tag>Eco15</b:Tag>
    <b:SourceType>Report</b:SourceType>
    <b:Guid>{E0750E4A-873C-468D-9981-F24345AB6B98}</b:Guid>
    <b:Author>
      <b:Author>
        <b:Corporate>Economist Intelligence Unit</b:Corporate>
      </b:Author>
    </b:Author>
    <b:Title>Organizational Resilience</b:Title>
    <b:Year>2015</b:Year>
    <b:Publisher>The Economist</b:Publisher>
    <b:City>London</b:City>
    <b:RefOrder>29</b:RefOrder>
  </b:Source>
  <b:Source>
    <b:Tag>Reg02</b:Tag>
    <b:SourceType>JournalArticle</b:SourceType>
    <b:Guid>{EE7751ED-0B09-476E-9DD4-2D9E5673FE93}</b:Guid>
    <b:Author>
      <b:Author>
        <b:NameList>
          <b:Person>
            <b:Last>Reggiani</b:Last>
            <b:First>A</b:First>
          </b:Person>
          <b:Person>
            <b:Last>De Graaf</b:Last>
            <b:First>T</b:First>
          </b:Person>
          <b:Person>
            <b:Last>Nijkamp</b:Last>
            <b:First>P</b:First>
          </b:Person>
        </b:NameList>
      </b:Author>
    </b:Author>
    <b:Title>Resilience: an evolutionary approach to spatial economic systems</b:Title>
    <b:JournalName>Networks and Spatial Economics</b:JournalName>
    <b:Year>2002</b:Year>
    <b:Pages>211-229</b:Pages>
    <b:RefOrder>30</b:RefOrder>
  </b:Source>
  <b:Source>
    <b:Tag>Sch39</b:Tag>
    <b:SourceType>Book</b:SourceType>
    <b:Guid>{C56A2124-588F-4CD0-B10B-42529FBD661E}</b:Guid>
    <b:Title>Business Cycles: A theoretical, historical and statistical analysis of the capitalist process</b:Title>
    <b:Year>1939</b:Year>
    <b:Publisher>McGraw-Hill</b:Publisher>
    <b:City>New York</b:City>
    <b:Author>
      <b:Author>
        <b:NameList>
          <b:Person>
            <b:Last>Schumpeter</b:Last>
            <b:First>J</b:First>
            <b:Middle>A</b:Middle>
          </b:Person>
        </b:NameList>
      </b:Author>
    </b:Author>
    <b:RefOrder>31</b:RefOrder>
  </b:Source>
  <b:Source>
    <b:Tag>Sch42</b:Tag>
    <b:SourceType>Book</b:SourceType>
    <b:Guid>{1EDEBDB8-95D5-4A9A-91D0-3C1D74AFB73F}</b:Guid>
    <b:Author>
      <b:Author>
        <b:NameList>
          <b:Person>
            <b:Last>Schumpeter</b:Last>
            <b:First>J</b:First>
            <b:Middle>A</b:Middle>
          </b:Person>
        </b:NameList>
      </b:Author>
    </b:Author>
    <b:Title>Capitalism, Socialism and Democracy</b:Title>
    <b:Year>1942</b:Year>
    <b:City>Ney York</b:City>
    <b:Publisher>Routledge</b:Publisher>
    <b:RefOrder>32</b:RefOrder>
  </b:Source>
  <b:Source>
    <b:Tag>Hol021</b:Tag>
    <b:SourceType>BookSection</b:SourceType>
    <b:Guid>{025FD9B1-ECFC-4461-9FDF-E9054645DC72}</b:Guid>
    <b:Title>Sustainability and Panarchies</b:Title>
    <b:Year>2002</b:Year>
    <b:City>Washington DC</b:City>
    <b:Publisher>Island Press</b:Publisher>
    <b:Author>
      <b:Author>
        <b:NameList>
          <b:Person>
            <b:Last>Holling</b:Last>
            <b:First>C</b:First>
            <b:Middle>S</b:Middle>
          </b:Person>
          <b:Person>
            <b:Last>Gunderson</b:Last>
            <b:First>L</b:First>
            <b:Middle>H</b:Middle>
          </b:Person>
          <b:Person>
            <b:Last>Peterson</b:Last>
            <b:First>G</b:First>
            <b:Middle>D</b:Middle>
          </b:Person>
        </b:NameList>
      </b:Author>
      <b:BookAuthor>
        <b:NameList>
          <b:Person>
            <b:Last>Holling</b:Last>
            <b:First>C</b:First>
            <b:Middle>S</b:Middle>
          </b:Person>
          <b:Person>
            <b:Last>Gunderson</b:Last>
            <b:First>L</b:First>
            <b:Middle>H</b:Middle>
          </b:Person>
        </b:NameList>
      </b:BookAuthor>
    </b:Author>
    <b:BookTitle>Panarchy: Understanding Transformations in Human and Natural Systems</b:BookTitle>
    <b:Pages>63-102</b:Pages>
    <b:RefOrder>33</b:RefOrder>
  </b:Source>
  <b:Source>
    <b:Tag>Gül13</b:Tag>
    <b:SourceType>Book</b:SourceType>
    <b:Guid>{3B55DBDE-D803-42F5-B816-DCF4B8D9D020}</b:Guid>
    <b:Title>Türkiye Ekonomisinde Krizler (1929-2009): Ekonomi Politik Açısından Bir İrdeleme</b:Title>
    <b:Year>2013</b:Year>
    <b:Author>
      <b:Author>
        <b:NameList>
          <b:Person>
            <b:Last>Kazgan</b:Last>
            <b:First>Gülten</b:First>
          </b:Person>
        </b:NameList>
      </b:Author>
    </b:Author>
    <b:City>İstanbul</b:City>
    <b:Publisher>İstanbul Bilgi Üniversitesi Yayınları</b:Publisher>
    <b:RefOrder>34</b:RefOrder>
  </b:Source>
  <b:Source>
    <b:Tag>Cöm14</b:Tag>
    <b:SourceType>Report</b:SourceType>
    <b:Guid>{3D2E07D2-D4C8-4287-8CB7-EE0898740E6D}</b:Guid>
    <b:Author>
      <b:Author>
        <b:NameList>
          <b:Person>
            <b:Last>Cömert</b:Last>
            <b:First>H</b:First>
          </b:Person>
          <b:Person>
            <b:Last>Çolak</b:Last>
            <b:First>S</b:First>
          </b:Person>
        </b:NameList>
      </b:Author>
    </b:Author>
    <b:Title>The Impacts of the Global Crisis on the Turkish Economy and Policy Responses</b:Title>
    <b:Year>2014</b:Year>
    <b:Publisher>ERC Working Papers in Economics</b:Publisher>
    <b:JournalName>ERC Working Papers in Economics</b:JournalName>
    <b:StandardNumber>14/17</b:StandardNumber>
    <b:RefOrder>35</b:RefOrder>
  </b:Source>
  <b:Source>
    <b:Tag>Eği08</b:Tag>
    <b:SourceType>Report</b:SourceType>
    <b:Guid>{721BFDCC-B63F-4427-A10A-5DA9B8BCBC33}</b:Guid>
    <b:Author>
      <b:Author>
        <b:NameList>
          <b:Person>
            <b:Last>Eğilmez</b:Last>
            <b:First>M</b:First>
          </b:Person>
        </b:NameList>
      </b:Author>
    </b:Author>
    <b:Title>Küresel Finans Krizi: Piyasa Sisteminin Eleştirisi</b:Title>
    <b:Year>2008</b:Year>
    <b:Publisher>Remzi Kitabevi</b:Publisher>
    <b:City>İstanbul</b:City>
    <b:RefOrder>36</b:RefOrder>
  </b:Source>
  <b:Source>
    <b:Tag>Kib01</b:Tag>
    <b:SourceType>JournalArticle</b:SourceType>
    <b:Guid>{8CFC0C5C-0112-40DD-8AEC-0E6BA6642ABD}</b:Guid>
    <b:Author>
      <b:Author>
        <b:NameList>
          <b:Person>
            <b:Last>Kibritçioğlu</b:Last>
            <b:First>A</b:First>
          </b:Person>
        </b:NameList>
      </b:Author>
    </b:Author>
    <b:Title>Türkiye'de Ekonomik Krizler ve Hükümetler, 1969-2011</b:Title>
    <b:Year>2001</b:Year>
    <b:JournalName>Yeni Türkiye Dergisi</b:JournalName>
    <b:Pages>174-182</b:Pages>
    <b:Issue>41</b:Issue>
    <b:RefOrder>37</b:RefOrder>
  </b:Source>
  <b:Source>
    <b:Tag>Kar99</b:Tag>
    <b:SourceType>JournalArticle</b:SourceType>
    <b:Guid>{04AACA12-34C7-4630-8D1A-B0622710B91F}</b:Guid>
    <b:Author>
      <b:Author>
        <b:NameList>
          <b:Person>
            <b:Last>Karluk</b:Last>
            <b:First>R.</b:First>
          </b:Person>
          <b:Person>
            <b:Last>Tonus</b:Last>
            <b:First>O.</b:First>
          </b:Person>
          <b:Person>
            <b:Last>Çatalba</b:Last>
            <b:First>N.</b:First>
          </b:Person>
        </b:NameList>
      </b:Author>
    </b:Author>
    <b:Title>Güneydoğu Asya ve Rusya Krizi Karşısında Türkiye</b:Title>
    <b:JournalName>Prof. Dr. Orhan Oğuz Hatırasına Armağan</b:JournalName>
    <b:Year>1999</b:Year>
    <b:City>İstanbul</b:City>
    <b:Publisher>Marmara Üniversitesi Yayınları</b:Publisher>
    <b:Issue>Yay. No:640</b:Issue>
    <b:RefOrder>38</b:RefOrder>
  </b:Source>
  <b:Source>
    <b:Tag>DPT98</b:Tag>
    <b:SourceType>Report</b:SourceType>
    <b:Guid>{D0011FF3-D8C9-4FDB-8705-ADADFD40695D}</b:Guid>
    <b:Title>Rusya Krizi ve Türkiye Üzerine Muhtemel Etkileri</b:Title>
    <b:Year>1998</b:Year>
    <b:Author>
      <b:Author>
        <b:Corporate>DPT</b:Corporate>
      </b:Author>
    </b:Author>
    <b:Publisher>Yıllık Programlar ve Konjonktür Değerlendirme Genel Müdürlüğü</b:Publisher>
    <b:City>Ankara</b:City>
    <b:RefOrder>39</b:RefOrder>
  </b:Source>
  <b:Source>
    <b:Tag>Kib10</b:Tag>
    <b:SourceType>ConferenceProceedings</b:SourceType>
    <b:Guid>{87FCF1F8-DFC2-490D-A762-74963FC7002D}</b:Guid>
    <b:Author>
      <b:Author>
        <b:NameList>
          <b:Person>
            <b:Last>Kibritçioğlu</b:Last>
            <b:First>A</b:First>
          </b:Person>
        </b:NameList>
      </b:Author>
    </b:Author>
    <b:Title>Küresel Finans Krizinin Türkiye'ye Etkileri</b:Title>
    <b:Year>2010</b:Year>
    <b:Publisher>Konrad Adenauer Foundation</b:Publisher>
    <b:City>Ankara</b:City>
    <b:Pages>1-22</b:Pages>
    <b:ConferenceName>The Social Market Economy and its Perception in Islam</b:ConferenceName>
    <b:RefOrder>40</b:RefOrder>
  </b:Source>
  <b:Source>
    <b:Tag>Ert</b:Tag>
    <b:SourceType>JournalArticle</b:SourceType>
    <b:Guid>{8CF92964-EAE4-4950-BEF5-64D890CBEF35}</b:Guid>
    <b:Title>Küresel Mali Krizin Türkiye Ekonomisine Etkileri</b:Title>
    <b:Author>
      <b:Author>
        <b:NameList>
          <b:Person>
            <b:Last>Ertuğrul</b:Last>
            <b:First>C.</b:First>
          </b:Person>
          <b:Person>
            <b:Last>İpek</b:Last>
            <b:First>E.</b:First>
          </b:Person>
          <b:Person>
            <b:Last>Çolak</b:Last>
            <b:First>O.</b:First>
          </b:Person>
        </b:NameList>
      </b:Author>
    </b:Author>
    <b:JournalName>Akademik Fener</b:JournalName>
    <b:Year>2010</b:Year>
    <b:Pages>59-72</b:Pages>
    <b:Issue>13</b:Issue>
    <b:RefOrder>41</b:RefOrder>
  </b:Source>
  <b:Source>
    <b:Tag>Ara10</b:Tag>
    <b:SourceType>JournalArticle</b:SourceType>
    <b:Guid>{AFF3AEC6-F08B-456A-9676-5132F970387A}</b:Guid>
    <b:Author>
      <b:Author>
        <b:NameList>
          <b:Person>
            <b:Last>Aras</b:Last>
            <b:First>O</b:First>
            <b:Middle>N.</b:Middle>
          </b:Person>
        </b:NameList>
      </b:Author>
    </b:Author>
    <b:Title>Türkiye'ye Makro Ekonomik Etkileri Bakımından 2008 Küresel Krizi</b:Title>
    <b:JournalName>Finans Politik &amp; Ekonomik Yorumlar</b:JournalName>
    <b:Year>2010</b:Year>
    <b:Pages>1-16</b:Pages>
    <b:Volume>47</b:Volume>
    <b:Issue>550</b:Issue>
    <b:RefOrder>42</b:RefOrder>
  </b:Source>
  <b:Source>
    <b:Tag>Mar101</b:Tag>
    <b:SourceType>JournalArticle</b:SourceType>
    <b:Guid>{15CC1A61-7B3C-4240-9883-2BEAC877283F}</b:Guid>
    <b:Title>Roepke Lecture in Economic Geography—Rethinking Regional Path Dependence: Beyond Lock-in to Evolution</b:Title>
    <b:Year>2010</b:Year>
    <b:Author>
      <b:Author>
        <b:NameList>
          <b:Person>
            <b:Last>Martin</b:Last>
            <b:First>R.</b:First>
          </b:Person>
        </b:NameList>
      </b:Author>
    </b:Author>
    <b:JournalName>Economic Geography</b:JournalName>
    <b:Pages>1-26</b:Pages>
    <b:Volume>86</b:Volume>
    <b:Issue>1</b:Issue>
    <b:RefOrder>43</b:RefOrder>
  </b:Source>
  <b:Source>
    <b:Tag>Bri</b:Tag>
    <b:SourceType>Report</b:SourceType>
    <b:Guid>{4D7CAD4F-F484-4C4A-B87A-7F7AD7CEE40C}</b:Guid>
    <b:Title>Economic Vulnerability and Resilience, Concepts and Measurements</b:Title>
    <b:Publisher>United Nations University</b:Publisher>
    <b:Author>
      <b:Author>
        <b:NameList>
          <b:Person>
            <b:Last>Briguglio</b:Last>
            <b:First>L</b:First>
          </b:Person>
          <b:Person>
            <b:Last>Cordina</b:Last>
            <b:First>G</b:First>
          </b:Person>
          <b:Person>
            <b:Last>Farrugia</b:Last>
            <b:First>N</b:First>
          </b:Person>
          <b:Person>
            <b:Last>Vella</b:Last>
            <b:First>S</b:First>
          </b:Person>
        </b:NameList>
      </b:Author>
    </b:Author>
    <b:StandardNumber>Research Paper No. 2008/55</b:StandardNumber>
    <b:Year>2008</b:Year>
    <b:RefOrder>44</b:RefOrder>
  </b:Source>
  <b:Source>
    <b:Tag>Gri</b:Tag>
    <b:SourceType>JournalArticle</b:SourceType>
    <b:Guid>{4D53FFF3-48D0-4165-916A-5326B626B0F0}</b:Guid>
    <b:Author>
      <b:Author>
        <b:NameList>
          <b:Person>
            <b:Last>Grimm</b:Last>
            <b:First>V.</b:First>
          </b:Person>
          <b:Person>
            <b:Last>Vissel</b:Last>
            <b:First>C.</b:First>
          </b:Person>
        </b:NameList>
      </b:Author>
    </b:Author>
    <b:Title>Babel, or the ecological stability discussions: an inventory of terminology and a guide for avoiding confusion</b:Title>
    <b:JournalName>Oecologica</b:JournalName>
    <b:Year>1997</b:Year>
    <b:Pages>323-334</b:Pages>
    <b:Volume>109</b:Volume>
    <b:RefOrder>45</b:RefOrder>
  </b:Source>
  <b:Source>
    <b:Tag>Jus03</b:Tag>
    <b:SourceType>JournalArticle</b:SourceType>
    <b:Guid>{711C93FA-6630-4E6E-A08E-46B45064F037}</b:Guid>
    <b:Author>
      <b:Author>
        <b:NameList>
          <b:Person>
            <b:Last>Justus</b:Last>
            <b:First>J.</b:First>
          </b:Person>
        </b:NameList>
      </b:Author>
    </b:Author>
    <b:Title>Stable or robust? What is the difference?</b:Title>
    <b:JournalName>Complexity</b:JournalName>
    <b:Year>2003</b:Year>
    <b:Pages>12-18</b:Pages>
    <b:Volume>8</b:Volume>
    <b:RefOrder>46</b:RefOrder>
  </b:Source>
  <b:Source>
    <b:Tag>Set10</b:Tag>
    <b:SourceType>Report</b:SourceType>
    <b:Guid>{17D935E7-2100-4BF8-AEEC-5899E622B599}</b:Guid>
    <b:Author>
      <b:Author>
        <b:NameList>
          <b:Person>
            <b:Last>Setterfield</b:Last>
            <b:First>M.</b:First>
          </b:Person>
        </b:NameList>
      </b:Author>
    </b:Author>
    <b:Title>Hysteresis</b:Title>
    <b:Year>2010</b:Year>
    <b:Publisher>Trinity College Department of Economics Working Paper 10-04</b:Publisher>
    <b:City>Hartford</b:City>
    <b:RefOrder>47</b:RefOrder>
  </b:Source>
  <b:Source>
    <b:Tag>Unr</b:Tag>
    <b:SourceType>JournalArticle</b:SourceType>
    <b:Guid>{BA850D66-784D-46B6-BF29-A38C117BE223}</b:Guid>
    <b:Author>
      <b:Author>
        <b:NameList>
          <b:Person>
            <b:Last>Unruh</b:Last>
            <b:First>G</b:First>
          </b:Person>
        </b:NameList>
      </b:Author>
    </b:Author>
    <b:Title>Understanding carbon lock-in</b:Title>
    <b:JournalName>Energy Policy</b:JournalName>
    <b:Pages>317–325</b:Pages>
    <b:Volume>30</b:Volume>
    <b:Issue>4</b:Issue>
    <b:Year>2000</b:Year>
    <b:RefOrder>48</b:RefOrder>
  </b:Source>
  <b:Source>
    <b:Tag>Aug</b:Tag>
    <b:SourceType>JournalArticle</b:SourceType>
    <b:Guid>{1606BB03-24B4-4994-8188-6799A4183E8B}</b:Guid>
    <b:Author>
      <b:Author>
        <b:NameList>
          <b:Person>
            <b:Last>Augustine</b:Last>
            <b:First>N.</b:First>
          </b:Person>
          <b:Person>
            <b:Last>Wolman</b:Last>
            <b:First>H.</b:First>
          </b:Person>
          <b:Person>
            <b:Last>Wial</b:Last>
            <b:First>H.</b:First>
          </b:Person>
          <b:Person>
            <b:Last>McMillen</b:Last>
            <b:First>H.</b:First>
          </b:Person>
        </b:NameList>
      </b:Author>
    </b:Author>
    <b:Title>Regional Economic Capacity, Economic Shocks, and Economic Resilience</b:Title>
    <b:JournalName>MacArthur Foundation Network on Building Resilient Regions</b:JournalName>
    <b:Year>2013</b:Year>
    <b:Pages>Working Paper May</b:Pages>
    <b:RefOrder>49</b:RefOrder>
  </b:Source>
  <b:Source>
    <b:Tag>Cow13</b:Tag>
    <b:SourceType>JournalArticle</b:SourceType>
    <b:Guid>{982CB3A6-01B3-4DBA-BF44-5360CED88979}</b:Guid>
    <b:Author>
      <b:Author>
        <b:NameList>
          <b:Person>
            <b:Last>Cowell</b:Last>
            <b:First>M</b:First>
            <b:Middle>M.</b:Middle>
          </b:Person>
        </b:NameList>
      </b:Author>
    </b:Author>
    <b:Title>Bounce back or move on: Regional resilience and economic development planning</b:Title>
    <b:JournalName>Cities</b:JournalName>
    <b:Year>2013</b:Year>
    <b:Pages>212-222</b:Pages>
    <b:Volume>30</b:Volume>
    <b:RefOrder>50</b:RefOrder>
  </b:Source>
  <b:Source>
    <b:Tag>Cel15</b:Tag>
    <b:SourceType>JournalArticle</b:SourceType>
    <b:Guid>{B12BCF1B-57BA-4BE6-A6ED-1F8E7B1153CE}</b:Guid>
    <b:Author>
      <b:Author>
        <b:NameList>
          <b:Person>
            <b:Last>Cellini</b:Last>
            <b:First>R.</b:First>
          </b:Person>
          <b:Person>
            <b:Last>Torrisi</b:Last>
            <b:First>G.</b:First>
          </b:Person>
        </b:NameList>
      </b:Author>
    </b:Author>
    <b:Title>Regional Resilience in Italy: A Very Long-Run Analysis</b:Title>
    <b:JournalName>Regional Studies</b:JournalName>
    <b:Year>2015</b:Year>
    <b:Pages>1779-1796</b:Pages>
    <b:Volume>48</b:Volume>
    <b:Issue>11</b:Issue>
    <b:RefOrder>51</b:RefOrder>
  </b:Source>
  <b:Source>
    <b:Tag>Cre14</b:Tag>
    <b:SourceType>JournalArticle</b:SourceType>
    <b:Guid>{3FC510AF-B06D-41F1-A9C8-3373D63A9DD7}</b:Guid>
    <b:Title>Lock in or Lock Out? How structural properties of knowledge networks affect regional resilience</b:Title>
    <b:Year>2014</b:Year>
    <b:Pages>199-229</b:Pages>
    <b:Author>
      <b:Author>
        <b:NameList>
          <b:Person>
            <b:Last>Crespo</b:Last>
            <b:First>J</b:First>
          </b:Person>
          <b:Person>
            <b:Last>Suire</b:Last>
            <b:First>R</b:First>
          </b:Person>
          <b:Person>
            <b:Last>Vicente</b:Last>
            <b:First>J</b:First>
          </b:Person>
        </b:NameList>
      </b:Author>
    </b:Author>
    <b:JournalName>Journal of Economic  Geography</b:JournalName>
    <b:Volume>14</b:Volume>
    <b:Issue>1</b:Issue>
    <b:RefOrder>52</b:RefOrder>
  </b:Source>
  <b:Source>
    <b:Tag>Era15</b:Tag>
    <b:SourceType>JournalArticle</b:SourceType>
    <b:Guid>{F715680E-7471-476A-AB02-8505CA28AC49}</b:Guid>
    <b:Author>
      <b:Author>
        <b:NameList>
          <b:Person>
            <b:Last>Eraydın</b:Last>
            <b:First>A.</b:First>
          </b:Person>
        </b:NameList>
      </b:Author>
    </b:Author>
    <b:Title>Attributes and Characteristics of Regional Resilience:Defining and Measuring the Resilience of Turkish Regions</b:Title>
    <b:JournalName>Regional Studies</b:JournalName>
    <b:Year>2015a</b:Year>
    <b:Pages>DOI:10.1080/00343404.2015.1034672</b:Pages>
    <b:RefOrder>53</b:RefOrder>
  </b:Source>
  <b:Source>
    <b:Tag>Era151</b:Tag>
    <b:SourceType>JournalArticle</b:SourceType>
    <b:Guid>{0CBD22A9-61ED-4718-AA12-D773896101E6}</b:Guid>
    <b:Author>
      <b:Author>
        <b:NameList>
          <b:Person>
            <b:Last>Eraydın</b:Last>
            <b:First>A.</b:First>
          </b:Person>
        </b:NameList>
      </b:Author>
    </b:Author>
    <b:Title>The role of regional policies along with the external and endogenous factors in the resilience of regions</b:Title>
    <b:JournalName>Cambridge Journal of Regions, Economy and Society</b:JournalName>
    <b:Year>2015b</b:Year>
    <b:Pages>doi:10.1093/cjres/rsv026</b:Pages>
    <b:RefOrder>54</b:RefOrder>
  </b:Source>
  <b:Source>
    <b:Tag>Han</b:Tag>
    <b:SourceType>ConferenceProceedings</b:SourceType>
    <b:Guid>{0B966368-4E3D-4259-8AA3-65166077DAA4}</b:Guid>
    <b:Author>
      <b:Author>
        <b:NameList>
          <b:Person>
            <b:Last>Han</b:Last>
            <b:First>Y.</b:First>
          </b:Person>
          <b:Person>
            <b:Last>Goetz</b:Last>
            <b:First>S</b:First>
            <b:Middle>J.</b:Middle>
          </b:Person>
        </b:NameList>
      </b:Author>
    </b:Author>
    <b:Title>Predicting the Economic Resilience of US Counties from Industry Input-Output Accounts</b:Title>
    <b:Pages>1-16</b:Pages>
    <b:Year>2013</b:Year>
    <b:ConferenceName>Southern Regional Science Association Annual Meeting</b:ConferenceName>
    <b:City>Washington DC.</b:City>
    <b:RefOrder>55</b:RefOrder>
  </b:Source>
  <b:Source>
    <b:Tag>Era13</b:Tag>
    <b:SourceType>JournalArticle</b:SourceType>
    <b:Guid>{2D85B763-6904-45D7-8BA4-3CEF4FB10150}</b:Guid>
    <b:Title>Bölgesel ekonomik uyum kapasitesi: Türkiye’deki bölgelerin ekonomik krizler ve sonrasındaki başarımlarını belirleyen etkenler</b:Title>
    <b:Pages>179-208</b:Pages>
    <b:Year>2013</b:Year>
    <b:Author>
      <b:Author>
        <b:NameList>
          <b:Person>
            <b:Last>Eraydın</b:Last>
            <b:First>A.</b:First>
          </b:Person>
        </b:NameList>
      </b:Author>
    </b:Author>
    <b:JournalName>ODTÜ Gelişme Dergisi</b:JournalName>
    <b:Volume>40</b:Volume>
    <b:RefOrder>56</b:RefOrder>
  </b:Source>
  <b:Source>
    <b:Tag>Dor13</b:Tag>
    <b:SourceType>Report</b:SourceType>
    <b:Guid>{6FD5C107-2479-4974-BDF2-03FCE8AD2815}</b:Guid>
    <b:Author>
      <b:Author>
        <b:NameList>
          <b:Person>
            <b:Last>Doran</b:Last>
            <b:First>J.</b:First>
          </b:Person>
          <b:Person>
            <b:Last>Fingleton</b:Last>
            <b:First>B.</b:First>
          </b:Person>
        </b:NameList>
      </b:Author>
    </b:Author>
    <b:Title>US Metropolitan Area Resilience: Insight From Dynamic Panel Estimation</b:Title>
    <b:Year>2013</b:Year>
    <b:Publisher>BEG Working Paper</b:Publisher>
    <b:RefOrder>57</b:RefOrder>
  </b:Source>
  <b:Source>
    <b:Tag>Fin12</b:Tag>
    <b:SourceType>JournalArticle</b:SourceType>
    <b:Guid>{6DDE12A7-6788-4FA5-B964-A77C118A6D96}</b:Guid>
    <b:Author>
      <b:Author>
        <b:NameList>
          <b:Person>
            <b:Last>Fingleton</b:Last>
            <b:First>B.</b:First>
          </b:Person>
          <b:Person>
            <b:Last>Garretsen</b:Last>
            <b:First>H.</b:First>
          </b:Person>
          <b:Person>
            <b:Last>Martin</b:Last>
            <b:First>R.</b:First>
          </b:Person>
        </b:NameList>
      </b:Author>
    </b:Author>
    <b:Title>Recessionary Shocks and Regional Unemployment: Evidence on the Resiliience of U.K. Regions</b:Title>
    <b:Year>2012</b:Year>
    <b:JournalName>Journal of Regional Science</b:JournalName>
    <b:Pages>109-133</b:Pages>
    <b:Volume>52</b:Volume>
    <b:Issue>1</b:Issue>
    <b:RefOrder>58</b:RefOrder>
  </b:Source>
  <b:Source>
    <b:Tag>Fin15</b:Tag>
    <b:SourceType>JournalArticle</b:SourceType>
    <b:Guid>{1680C977-C3E2-4BB0-ADC4-52D2CA7E82F3}</b:Guid>
    <b:Author>
      <b:Author>
        <b:NameList>
          <b:Person>
            <b:Last>Fingleton</b:Last>
            <b:First>B.</b:First>
          </b:Person>
          <b:Person>
            <b:Last>Garretsen</b:Last>
            <b:First>H.</b:First>
          </b:Person>
          <b:Person>
            <b:Last>Martin</b:Last>
            <b:First>R.</b:First>
          </b:Person>
        </b:NameList>
      </b:Author>
    </b:Author>
    <b:Title>Shocking aspects of monetary union: the vulnerability of regions in Euroland</b:Title>
    <b:JournalName>Journal of Economic Geography</b:JournalName>
    <b:Year>2015</b:Year>
    <b:Pages>907-934</b:Pages>
    <b:RefOrder>59</b:RefOrder>
  </b:Source>
  <b:Source>
    <b:Tag>Dor</b:Tag>
    <b:SourceType>JournalArticle</b:SourceType>
    <b:Guid>{AEE0E54D-FC74-4993-8190-13C53927742E}</b:Guid>
    <b:Author>
      <b:Author>
        <b:NameList>
          <b:Person>
            <b:Last>Doran</b:Last>
            <b:First>J.</b:First>
          </b:Person>
          <b:Person>
            <b:Last>Fingleton</b:Last>
            <b:First>B.</b:First>
          </b:Person>
        </b:NameList>
      </b:Author>
    </b:Author>
    <b:Title>Resilience from micro perspective</b:Title>
    <b:JournalName>Cambridge Journal of Regions, Economy and Society</b:JournalName>
    <b:Year>2015</b:Year>
    <b:Pages>205-223</b:Pages>
    <b:Volume>8</b:Volume>
    <b:Issue>2</b:Issue>
    <b:RefOrder>60</b:RefOrder>
  </b:Source>
  <b:Source>
    <b:Tag>Bra15</b:Tag>
    <b:SourceType>JournalArticle</b:SourceType>
    <b:Guid>{54D5FDA0-CC22-4469-84EB-828D2FD585F8}</b:Guid>
    <b:Author>
      <b:Author>
        <b:NameList>
          <b:Person>
            <b:Last>Brakman</b:Last>
            <b:First>S.</b:First>
          </b:Person>
          <b:Person>
            <b:Last>Garretsen</b:Last>
            <b:First>H.</b:First>
          </b:Person>
          <b:Person>
            <b:Last>van Marrewijk</b:Last>
            <b:First>C.</b:First>
          </b:Person>
        </b:NameList>
      </b:Author>
    </b:Author>
    <b:Title>Regional resilience across Europe: on urbanisation and initial impact of the Great Recession</b:Title>
    <b:JournalName>Cambridge Jourmal of Regions, Economy and Society</b:JournalName>
    <b:Year>2015</b:Year>
    <b:Pages>225-240</b:Pages>
    <b:Volume>8</b:Volume>
    <b:Issue>2</b:Issue>
    <b:RefOrder>61</b:RefOrder>
  </b:Source>
  <b:Source>
    <b:Tag>DiC14</b:Tag>
    <b:SourceType>JournalArticle</b:SourceType>
    <b:Guid>{D5DEC793-3CC6-452E-9105-18B90EE80A65}</b:Guid>
    <b:Author>
      <b:Author>
        <b:NameList>
          <b:Person>
            <b:Last>Di Caro</b:Last>
            <b:First>P.</b:First>
          </b:Person>
        </b:NameList>
      </b:Author>
    </b:Author>
    <b:Title>Recessions, recoveries anda regional resilience: evidence on Italy</b:Title>
    <b:JournalName>Cambridge Journal of Regions, Economy and Society</b:JournalName>
    <b:Year>2015</b:Year>
    <b:Pages>273-291</b:Pages>
    <b:Volume>8</b:Volume>
    <b:Issue>2</b:Issue>
    <b:RefOrder>62</b:RefOrder>
  </b:Source>
  <b:Source>
    <b:Tag>XuY15</b:Tag>
    <b:SourceType>JournalArticle</b:SourceType>
    <b:Guid>{EC121E35-5CA2-49E8-A7A4-9904B9352A12}</b:Guid>
    <b:Author>
      <b:Author>
        <b:NameList>
          <b:Person>
            <b:Last>Xu</b:Last>
            <b:First>Y.</b:First>
          </b:Person>
          <b:Person>
            <b:Last>Warner</b:Last>
            <b:First>M</b:First>
            <b:Middle>E.</b:Middle>
          </b:Person>
        </b:NameList>
      </b:Author>
    </b:Author>
    <b:Title>Understanding employmnet growth in recession: the geographic diversity and state rescaling</b:Title>
    <b:JournalName>Cambridge Journal of Regions, Economy and Society</b:JournalName>
    <b:Year>2015</b:Year>
    <b:Pages>359-377</b:Pages>
    <b:Volume>8</b:Volume>
    <b:Issue>2</b:Issue>
    <b:RefOrder>63</b:RefOrder>
  </b:Source>
  <b:Source>
    <b:Tag>Haz09</b:Tag>
    <b:SourceType>Report</b:SourceType>
    <b:Guid>{CBF22A40-CE23-4C33-8859-690C0D649E8C}</b:Guid>
    <b:Author>
      <b:Author>
        <b:Corporate>Hazine Müsteşarlığı</b:Corporate>
      </b:Author>
    </b:Author>
    <b:Title>Türkiye Ekonomisi: Gelişmeler ve Beklentiler Sunumu</b:Title>
    <b:Year>2009</b:Year>
    <b:RefOrder>64</b:RefOrder>
  </b:Source>
  <b:Source>
    <b:Tag>LeS09</b:Tag>
    <b:SourceType>Book</b:SourceType>
    <b:Guid>{AAC4DF8F-255D-433B-A1D2-D52A89247AE8}</b:Guid>
    <b:Author>
      <b:Author>
        <b:NameList>
          <b:Person>
            <b:Last>LeSage</b:Last>
            <b:First>J.</b:First>
          </b:Person>
          <b:Person>
            <b:Last>Pace</b:Last>
            <b:First>R</b:First>
            <b:Middle>K.</b:Middle>
          </b:Person>
        </b:NameList>
      </b:Author>
    </b:Author>
    <b:Title>Introduction to Spatial Econometrics</b:Title>
    <b:Year>2009</b:Year>
    <b:City>New York</b:City>
    <b:Publisher>Taylor &amp; Francis</b:Publisher>
    <b:RefOrder>65</b:RefOrder>
  </b:Source>
  <b:Source>
    <b:Tag>Zer10</b:Tag>
    <b:SourceType>JournalArticle</b:SourceType>
    <b:Guid>{9434AB1D-EC4A-477A-83A7-8409891857CA}</b:Guid>
    <b:Title>Mekansal Etkileşim Analizi</b:Title>
    <b:Year>2010</b:Year>
    <b:Author>
      <b:Author>
        <b:NameList>
          <b:Person>
            <b:Last>Zeren</b:Last>
            <b:First>F.</b:First>
          </b:Person>
        </b:NameList>
      </b:Author>
    </b:Author>
    <b:JournalName>İstanbul Üniversitesi  İktisat Fakültesi Ekonometri ve İstatistik Dergisi</b:JournalName>
    <b:Pages>18-39</b:Pages>
    <b:Issue>12</b:Issue>
    <b:RefOrder>66</b:RefOrder>
  </b:Source>
  <b:Source>
    <b:Tag>Elh14</b:Tag>
    <b:SourceType>Book</b:SourceType>
    <b:Guid>{DFA7DA00-695B-420C-97B6-4C82D6562371}</b:Guid>
    <b:Title>Spatial Econometrics: From Cross-Sectional Data to Spatial Panels</b:Title>
    <b:Year>2014</b:Year>
    <b:Author>
      <b:Author>
        <b:NameList>
          <b:Person>
            <b:Last>Elhorst</b:Last>
            <b:First>J</b:First>
            <b:Middle>P</b:Middle>
          </b:Person>
        </b:NameList>
      </b:Author>
    </b:Author>
    <b:City>Groningen</b:City>
    <b:Publisher>Springer</b:Publisher>
    <b:RefOrder>67</b:RefOrder>
  </b:Source>
  <b:Source>
    <b:Tag>Gül14</b:Tag>
    <b:SourceType>JournalArticle</b:SourceType>
    <b:Guid>{14B8B5EF-B460-4807-BB82-3CB8BACD914E}</b:Guid>
    <b:Author>
      <b:Author>
        <b:NameList>
          <b:Person>
            <b:Last>Gül</b:Last>
            <b:First>T.D.</b:First>
          </b:Person>
        </b:NameList>
      </b:Author>
    </b:Author>
    <b:Title>Türkiye İçin İstihdamın Belirleyicileri: İBBS-2 Bölge Düzeyi, Mekânsal Analiz Uygulaması</b:Title>
    <b:Year>2014</b:Year>
    <b:JournalName>Dokuz Eylül Üniversitesi İktisadi ve İdari Bilimler Fakültesi Dergisi</b:JournalName>
    <b:Pages>105-135</b:Pages>
    <b:Volume>29</b:Volume>
    <b:Issue>1</b:Issue>
    <b:RefOrder>68</b:RefOrder>
  </b:Source>
  <b:Source>
    <b:Tag>Pal</b:Tag>
    <b:SourceType>JournalArticle</b:SourceType>
    <b:Guid>{8787F86F-0BE9-4E6A-9D3D-977C51C75647}</b:Guid>
    <b:Author>
      <b:Author>
        <b:NameList>
          <b:Person>
            <b:Last>Palan</b:Last>
            <b:First>N.</b:First>
          </b:Person>
        </b:NameList>
      </b:Author>
    </b:Author>
    <b:Title>Measurement of Specialization – The Choice of Indices</b:Title>
    <b:JournalName>FIW Working Paper No: 62</b:JournalName>
    <b:Year>2010</b:Year>
    <b:RefOrder>69</b:RefOrder>
  </b:Source>
  <b:Source>
    <b:Tag>Fre07</b:Tag>
    <b:SourceType>JournalArticle</b:SourceType>
    <b:Guid>{F91E0C61-2D7D-47A3-BF1F-6D281F526182}</b:Guid>
    <b:Title>Related Variety, Unrelated Variety and Regional Economic Growth</b:Title>
    <b:JournalName>Regional Studies</b:JournalName>
    <b:Year>2007</b:Year>
    <b:Pages>685-697</b:Pages>
    <b:Author>
      <b:Author>
        <b:NameList>
          <b:Person>
            <b:Last>Frenken</b:Last>
            <b:First>K.</b:First>
          </b:Person>
          <b:Person>
            <b:Last>van Oort</b:Last>
            <b:First>F.</b:First>
          </b:Person>
          <b:Person>
            <b:Last>Verburg</b:Last>
            <b:First>T.</b:First>
          </b:Person>
        </b:NameList>
      </b:Author>
    </b:Author>
    <b:Volume>41</b:Volume>
    <b:Issue>5</b:Issue>
    <b:RefOrder>70</b:RefOrder>
  </b:Source>
  <b:Source>
    <b:Tag>Bos07</b:Tag>
    <b:SourceType>JournalArticle</b:SourceType>
    <b:Guid>{A0A164E3-535B-4B52-91D9-A8F394A93DDD}</b:Guid>
    <b:Author>
      <b:Author>
        <b:NameList>
          <b:Person>
            <b:Last>Boschma</b:Last>
            <b:First>R.</b:First>
          </b:Person>
          <b:Person>
            <b:Last>Iammarino</b:Last>
            <b:First>S.</b:First>
          </b:Person>
        </b:NameList>
      </b:Author>
    </b:Author>
    <b:Title>Related variety and regional growth in Italy</b:Title>
    <b:JournalName>SPRU Electronic Working Paper Series</b:JournalName>
    <b:Year>2007</b:Year>
    <b:Pages>Paper No. 162</b:Pages>
    <b:RefOrder>71</b:RefOrder>
  </b:Source>
  <b:Source>
    <b:Tag>Bos12</b:Tag>
    <b:SourceType>JournalArticle</b:SourceType>
    <b:Guid>{361915C1-955E-46CF-9AD4-FD42D0FDDD3B}</b:Guid>
    <b:Title>Related variety and regional growth in Spain</b:Title>
    <b:Year>2012</b:Year>
    <b:Author>
      <b:Author>
        <b:NameList>
          <b:Person>
            <b:Last>Boschma</b:Last>
            <b:First>R.</b:First>
          </b:Person>
          <b:Person>
            <b:Last>Minondo</b:Last>
            <b:First>A.</b:First>
          </b:Person>
          <b:Person>
            <b:Last>Navarro</b:Last>
            <b:First>M.</b:First>
          </b:Person>
        </b:NameList>
      </b:Author>
    </b:Author>
    <b:JournalName>Papers in Regional Science</b:JournalName>
    <b:Pages>241-257</b:Pages>
    <b:Volume>9</b:Volume>
    <b:Issue>2</b:Issue>
    <b:RefOrder>72</b:RefOrder>
  </b:Source>
  <b:Source>
    <b:Tag>Jha13</b:Tag>
    <b:SourceType>Report</b:SourceType>
    <b:Guid>{72BF4DF3-D3AE-4615-BBC6-F4352A25E5F8}</b:Guid>
    <b:Author>
      <b:Author>
        <b:NameList>
          <b:Person>
            <b:Last>Jha</b:Last>
            <b:First>A</b:First>
            <b:Middle>K.</b:Middle>
          </b:Person>
          <b:Person>
            <b:Last>Todd</b:Last>
            <b:First>W</b:First>
            <b:Middle>M.</b:Middle>
          </b:Person>
          <b:Person>
            <b:Last>Zuzana</b:Last>
            <b:First>S</b:First>
            <b:Middle>G.</b:Middle>
          </b:Person>
        </b:NameList>
      </b:Author>
    </b:Author>
    <b:Title>Building Urban Resilience: Principles, Tools, and Practice</b:Title>
    <b:Year>2013</b:Year>
    <b:Publisher>World Bank</b:Publisher>
    <b:City>Washington, DC</b:City>
    <b:RefOrder>73</b:RefOrder>
  </b:Source>
  <b:Source>
    <b:Tag>Ste03</b:Tag>
    <b:SourceType>JournalArticle</b:SourceType>
    <b:Guid>{8969B498-A75A-4409-937B-A2EF54688BD6}</b:Guid>
    <b:Author>
      <b:Author>
        <b:NameList>
          <b:Person>
            <b:Last>Sterman</b:Last>
            <b:First>J</b:First>
            <b:Middle>D.</b:Middle>
          </b:Person>
        </b:NameList>
      </b:Author>
    </b:Author>
    <b:Title>System Dynamic Modelling: Tools for learning in a complex world</b:Title>
    <b:JournalName>California Management Review</b:JournalName>
    <b:Year>2001</b:Year>
    <b:Pages>8-25</b:Pages>
    <b:Volume>43</b:Volume>
    <b:Issue>4</b:Issue>
    <b:RefOrder>74</b:RefOrder>
  </b:Source>
  <b:Source>
    <b:Tag>Ans91</b:Tag>
    <b:SourceType>JournalArticle</b:SourceType>
    <b:Guid>{47BF8EC9-4DF2-4844-915E-4218065C5066}</b:Guid>
    <b:Title>Properties of Tests for Spatial Dependence in Linear Regression Models</b:Title>
    <b:Year>1991</b:Year>
    <b:Author>
      <b:Author>
        <b:NameList>
          <b:Person>
            <b:Last>Anselin</b:Last>
            <b:First>L.</b:First>
          </b:Person>
          <b:Person>
            <b:Last>Rey</b:Last>
            <b:First>S.</b:First>
          </b:Person>
        </b:NameList>
      </b:Author>
    </b:Author>
    <b:JournalName>Geographical Analysis</b:JournalName>
    <b:Pages>112-131</b:Pages>
    <b:Volume>23</b:Volume>
    <b:Issue>2</b:Issue>
    <b:RefOrder>75</b:RefOrder>
  </b:Source>
  <b:Source>
    <b:Tag>Duv07</b:Tag>
    <b:SourceType>JournalArticle</b:SourceType>
    <b:Guid>{ECE0A119-B8F7-4803-8A4E-2A8C5374CD39}</b:Guid>
    <b:Title>Structural Policies and  Economic Resilience to Shocks</b:Title>
    <b:JournalName>OECD Economics Department Woirkin Paper No.567</b:JournalName>
    <b:Year>2007</b:Year>
    <b:Author>
      <b:Author>
        <b:NameList>
          <b:Person>
            <b:Last>Duval</b:Last>
            <b:First>R.</b:First>
          </b:Person>
          <b:Person>
            <b:Last>Elmeskov</b:Last>
            <b:First>J.</b:First>
          </b:Person>
          <b:Person>
            <b:Last>Vogel</b:Last>
            <b:First>L.</b:First>
          </b:Person>
        </b:NameList>
      </b:Author>
    </b:Author>
    <b:RefOrder>76</b:RefOrder>
  </b:Source>
  <b:Source>
    <b:Tag>San15</b:Tag>
    <b:SourceType>JournalArticle</b:SourceType>
    <b:Guid>{A3B17C8D-4229-42F2-8D71-C944AD195D83}</b:Guid>
    <b:Author>
      <b:Author>
        <b:NameList>
          <b:Person>
            <b:Last>Sanchez</b:Last>
            <b:First>A</b:First>
            <b:Middle>C.</b:Middle>
          </b:Person>
          <b:Person>
            <b:Last>Rasmussen</b:Last>
            <b:First>M.</b:First>
          </b:Person>
          <b:Person>
            <b:Last>Röhn</b:Last>
            <b:First>O.</b:First>
          </b:Person>
        </b:NameList>
      </b:Author>
    </b:Author>
    <b:Title>Economic Resilience: What Role for Policies?</b:Title>
    <b:JournalName>OECD Economics Department Working Papers No.1251</b:JournalName>
    <b:Year>2015</b:Year>
    <b:RefOrder>77</b:RefOrder>
  </b:Source>
  <b:Source>
    <b:Tag>Pai15</b:Tag>
    <b:SourceType>JournalArticle</b:SourceType>
    <b:Guid>{B6BB4A33-8789-4781-8D34-9CB070B0D6CB}</b:Guid>
    <b:Author>
      <b:Author>
        <b:NameList>
          <b:Person>
            <b:Last>Pain</b:Last>
            <b:First>N.</b:First>
          </b:Person>
          <b:Person>
            <b:Last>Röhn</b:Last>
            <b:First>O.</b:First>
          </b:Person>
        </b:NameList>
      </b:Author>
    </b:Author>
    <b:Title>Policy Framewoks in the Post-Crisis Environment</b:Title>
    <b:JournalName>OECD Economics Department Working Papers No. 1251</b:JournalName>
    <b:Year>2015</b:Year>
    <b:RefOrder>78</b:RefOrder>
  </b:Source>
  <b:Source>
    <b:Tag>Jac69</b:Tag>
    <b:SourceType>Book</b:SourceType>
    <b:Guid>{D8DA9F48-18CF-4D58-8677-93B6C89A6F43}</b:Guid>
    <b:Title>The Economy of Cities</b:Title>
    <b:Year>1969</b:Year>
    <b:Author>
      <b:Author>
        <b:NameList>
          <b:Person>
            <b:Last>Jacobs</b:Last>
            <b:First>J.(1969)</b:First>
          </b:Person>
        </b:NameList>
      </b:Author>
    </b:Author>
    <b:City>Nex York</b:City>
    <b:Publisher>Vintage Press</b:Publisher>
    <b:RefOrder>79</b:RefOrder>
  </b:Source>
  <b:Source>
    <b:Tag>Cas15</b:Tag>
    <b:SourceType>JournalArticle</b:SourceType>
    <b:Guid>{8B55691D-1F7D-4150-A80E-E9C3C5951FC9}</b:Guid>
    <b:Author>
      <b:Author>
        <b:NameList>
          <b:Person>
            <b:Last>Castaldi</b:Last>
            <b:First>C.</b:First>
          </b:Person>
          <b:Person>
            <b:Last>Frenken</b:Last>
            <b:First>K.</b:First>
          </b:Person>
          <b:Person>
            <b:Last>Los</b:Last>
            <b:First>B</b:First>
          </b:Person>
        </b:NameList>
      </b:Author>
    </b:Author>
    <b:Title>Related Variety, Unrelated Variety and Technological Breakthroughs: An analysis of US State-Level Patenting</b:Title>
    <b:JournalName>Regional Studies</b:JournalName>
    <b:Year>2015</b:Year>
    <b:Pages>767-781</b:Pages>
    <b:Volume>49</b:Volume>
    <b:Issue>5</b:Issue>
    <b:RefOrder>80</b:RefOrder>
  </b:Source>
  <b:Source>
    <b:Tag>van13</b:Tag>
    <b:SourceType>JournalArticle</b:SourceType>
    <b:Guid>{3CCD80FC-9BB4-4DEC-8D3A-F765DBAB5CF6}</b:Guid>
    <b:Author>
      <b:Author>
        <b:NameList>
          <b:Person>
            <b:Last>van Oort</b:Last>
            <b:First>F.</b:First>
          </b:Person>
          <b:Person>
            <b:Last>de Geus</b:Last>
            <b:First>S.</b:First>
          </b:Person>
          <b:Person>
            <b:Last>Dogaru</b:Last>
            <b:First>T.</b:First>
          </b:Person>
        </b:NameList>
      </b:Author>
    </b:Author>
    <b:Title>Related Variety and Regional Economic Growth in a Cross-Section of European Urban Regions</b:Title>
    <b:JournalName>European Planning Studies</b:JournalName>
    <b:Year>2015</b:Year>
    <b:Pages>1110-1127</b:Pages>
    <b:Volume>23</b:Volume>
    <b:Issue>6</b:Issue>
    <b:RefOrder>81</b:RefOrder>
  </b:Source>
  <b:Source>
    <b:Tag>Gla03</b:Tag>
    <b:SourceType>JournalArticle</b:SourceType>
    <b:Guid>{090E1205-9C7E-4857-81FD-7A1CC3BB75D4}</b:Guid>
    <b:Author>
      <b:Author>
        <b:NameList>
          <b:Person>
            <b:Last>Glaeser</b:Last>
            <b:First>E</b:First>
            <b:Middle>L.</b:Middle>
          </b:Person>
          <b:Person>
            <b:Last>Saiz</b:Last>
            <b:First>A</b:First>
          </b:Person>
        </b:NameList>
      </b:Author>
    </b:Author>
    <b:Title>The rise of the skilled city</b:Title>
    <b:JournalName>NBER WORKING PAPER SERIES No:1091</b:JournalName>
    <b:Year>2003</b:Year>
    <b:RefOrder>82</b:RefOrder>
  </b:Source>
  <b:Source>
    <b:Tag>Mar15</b:Tag>
    <b:SourceType>JournalArticle</b:SourceType>
    <b:Guid>{07F5C327-9811-4E6C-8C6F-42B233A4F209}</b:Guid>
    <b:Author>
      <b:Author>
        <b:NameList>
          <b:Person>
            <b:Last>Martin</b:Last>
            <b:First>R.</b:First>
          </b:Person>
        </b:NameList>
      </b:Author>
    </b:Author>
    <b:Title>Regional economic resilience, hysteresis and recessionary shocks</b:Title>
    <b:JournalName>Journal of Economic Geography</b:JournalName>
    <b:Year>2012</b:Year>
    <b:Pages>1-32</b:Pages>
    <b:Volume>12</b:Volume>
    <b:RefOrder>83</b:RefOrder>
  </b:Source>
  <b:Source>
    <b:Tag>OEC151</b:Tag>
    <b:SourceType>JournalArticle</b:SourceType>
    <b:Guid>{92906A88-6A85-437E-9E7B-E7CEB71448A0}</b:Guid>
    <b:Author>
      <b:Author>
        <b:Corporate>OECD</b:Corporate>
      </b:Author>
    </b:Author>
    <b:Title>Resilience: A Framework for Analysis</b:Title>
    <b:JournalName>Working Party No. 1 on Macroeconomic and Structural Policy Analysis</b:JournalName>
    <b:Year>2015a</b:Year>
    <b:RefOrder>84</b:RefOrder>
  </b:Source>
  <b:Source>
    <b:Tag>OEC15</b:Tag>
    <b:SourceType>Report</b:SourceType>
    <b:Guid>{51C2D1C2-0523-47D3-A5FA-5FFD0E6B9063}</b:Guid>
    <b:Author>
      <b:Author>
        <b:Corporate>OECD</b:Corporate>
      </b:Author>
    </b:Author>
    <b:Title>Resilient Cities: Framework for resilient cities</b:Title>
    <b:Year>2015b</b:Year>
    <b:City>Paris</b:City>
    <b:RefOrder>85</b:RefOrder>
  </b:Source>
  <b:Source>
    <b:Tag>Bos14</b:Tag>
    <b:SourceType>JournalArticle</b:SourceType>
    <b:Guid>{26CA9D9E-57C4-4DA3-A827-605E7680D3C9}</b:Guid>
    <b:Title>Towards an Evolutionary Perspective on Regional Resilience</b:Title>
    <b:Year>2014</b:Year>
    <b:Author>
      <b:Author>
        <b:NameList>
          <b:Person>
            <b:Last>Boschma</b:Last>
            <b:First>R.</b:First>
          </b:Person>
        </b:NameList>
      </b:Author>
    </b:Author>
    <b:JournalName>Regional Studies</b:JournalName>
    <b:Pages>1-19</b:Pages>
    <b:RefOrder>86</b:RefOrder>
  </b:Source>
  <b:Source>
    <b:Tag>ESP14</b:Tag>
    <b:SourceType>Report</b:SourceType>
    <b:Guid>{794F48AE-55C4-4618-9836-F3755D7148BE}</b:Guid>
    <b:Title>ECR2 Economic Crisis: Resilience of Regions - Scientific Report</b:Title>
    <b:Year>2014b</b:Year>
    <b:Author>
      <b:Author>
        <b:Corporate>ESPON</b:Corporate>
      </b:Author>
    </b:Author>
    <b:City>European Union</b:City>
    <b:RefOrder>87</b:RefOrder>
  </b:Source>
  <b:Source>
    <b:Tag>ESP141</b:Tag>
    <b:SourceType>Report</b:SourceType>
    <b:Guid>{DE341CAC-4758-42A2-BE5D-65AB5DB5CFBA}</b:Guid>
    <b:Author>
      <b:Author>
        <b:Corporate>ESPON</b:Corporate>
      </b:Author>
    </b:Author>
    <b:Title>ECR2 Economic Crisis: Resilience of Regions - Final  Report</b:Title>
    <b:Year>2014a</b:Year>
    <b:City>European Union</b:City>
    <b:RefOrder>88</b:RefOrder>
  </b:Source>
  <b:Source>
    <b:Tag>Mar90</b:Tag>
    <b:SourceType>Book</b:SourceType>
    <b:Guid>{24D52BCC-7884-41EE-B621-4AE8144D8427}</b:Guid>
    <b:Title>Principles of Economics</b:Title>
    <b:Year>1890</b:Year>
    <b:Publisher>London</b:Publisher>
    <b:City>MacMillan</b:City>
    <b:Author>
      <b:Author>
        <b:NameList>
          <b:Person>
            <b:Last>Marshall</b:Last>
            <b:First>A.</b:First>
          </b:Person>
        </b:NameList>
      </b:Author>
    </b:Author>
    <b:RefOrder>89</b:RefOrder>
  </b:Source>
  <b:Source>
    <b:Tag>Rom86</b:Tag>
    <b:SourceType>JournalArticle</b:SourceType>
    <b:Guid>{534E566F-1C3D-44C4-A06E-58D4E1DDD069}</b:Guid>
    <b:Title>Increasing Returns and long-run growth</b:Title>
    <b:Year>1986</b:Year>
    <b:Author>
      <b:Author>
        <b:NameList>
          <b:Person>
            <b:Last>Romer</b:Last>
            <b:First>P.</b:First>
          </b:Person>
        </b:NameList>
      </b:Author>
    </b:Author>
    <b:JournalName>Journal of Political Economy</b:JournalName>
    <b:Pages>1002-1037</b:Pages>
    <b:Volume>94</b:Volume>
    <b:RefOrder>90</b:RefOrder>
  </b:Source>
  <b:Source>
    <b:Tag>Bea09</b:Tag>
    <b:SourceType>JournalArticle</b:SourceType>
    <b:Guid>{8A5E5C7B-03D5-4AAA-98CF-09589D764D2F}</b:Guid>
    <b:Author>
      <b:Author>
        <b:NameList>
          <b:Person>
            <b:Last>Beaudry</b:Last>
            <b:First>C.</b:First>
          </b:Person>
          <b:Person>
            <b:Last>Schiffauerova</b:Last>
            <b:First>A.</b:First>
          </b:Person>
        </b:NameList>
      </b:Author>
    </b:Author>
    <b:Title>Who's right, Marshall or Jacobs? The localization versus urbanization debate</b:Title>
    <b:JournalName>Research Policy</b:JournalName>
    <b:Year>2009</b:Year>
    <b:Pages>318-377</b:Pages>
    <b:Volume>38</b:Volume>
    <b:RefOrder>91</b:RefOrder>
  </b:Source>
  <b:Source>
    <b:Tag>Kar08</b:Tag>
    <b:SourceType>JournalArticle</b:SourceType>
    <b:Guid>{C8365B39-000A-427B-85C5-840D41714BEA}</b:Guid>
    <b:Author>
      <b:Author>
        <b:NameList>
          <b:Person>
            <b:Last>Kara</b:Last>
            <b:First>M.</b:First>
          </b:Person>
        </b:NameList>
      </b:Author>
    </b:Author>
    <b:Title>Bölgesel Rekabet Edebilirlik Kavramı ve Bölgesel Kalkınma Politikalarına Yansımaları</b:Title>
    <b:JournalName>DPT Uzmanlık Tezi</b:JournalName>
    <b:Year>2008</b:Year>
    <b:RefOrder>92</b:RefOrder>
  </b:Source>
  <b:Source>
    <b:Tag>Şim14</b:Tag>
    <b:SourceType>Report</b:SourceType>
    <b:Guid>{1200DBF3-DAC0-4049-B989-9F31DD2E5161}</b:Guid>
    <b:Author>
      <b:Author>
        <b:NameList>
          <b:Person>
            <b:Last>Şimşek</b:Last>
            <b:First>A.</b:First>
          </b:Person>
        </b:NameList>
      </b:Author>
    </b:Author>
    <b:Title>Erişilebilir Şehirler ve Bölgeler: Erişilebilirliğin Bölgesel Kalkınmaya Etkisi ve İller Bazında Erişilebilirlik Endeksinin Geliştirilmesi</b:Title>
    <b:Year>2015</b:Year>
    <b:Publisher>Kalkınma Bakanlığı-BGYUGM</b:Publisher>
    <b:City>Ankara</b:City>
    <b:RefOrder>93</b:RefOrder>
  </b:Source>
  <b:Source>
    <b:Tag>Dur01</b:Tag>
    <b:SourceType>Report</b:SourceType>
    <b:Guid>{0B0B8B25-5E38-4984-BAD3-A03B716AA201}</b:Guid>
    <b:Author>
      <b:Author>
        <b:NameList>
          <b:Person>
            <b:Last>Durgut</b:Last>
            <b:First>M.</b:First>
          </b:Person>
          <b:Person>
            <b:Last>Akyos</b:Last>
            <b:First>M.</b:First>
          </b:Person>
        </b:NameList>
      </b:Author>
    </b:Author>
    <b:Title>Bölgesel İnovasyon Sistemleri ve Teknoloji Öngörüsü</b:Title>
    <b:Year>2001</b:Year>
    <b:Publisher>Teknoloji Öngörüsü ve Stratejik Kalkınma Planlama Konferansında Yapılan Sunuş</b:Publisher>
    <b:City>2001</b:City>
    <b:RefOrder>94</b:RefOrder>
  </b:Source>
  <b:Source>
    <b:Tag>OEC11</b:Tag>
    <b:SourceType>Report</b:SourceType>
    <b:Guid>{5E75E9F7-8127-42C0-ACB4-4FD6FD322EFA}</b:Guid>
    <b:Author>
      <b:Author>
        <b:Corporate>OECD</b:Corporate>
      </b:Author>
    </b:Author>
    <b:Title>OECD Regional Outlook 2011: Building resilient regions for stronger economies</b:Title>
    <b:Year>2011</b:Year>
    <b:Publisher>OECD Publishing</b:Publisher>
    <b:RefOrder>95</b:RefOrder>
  </b:Source>
  <b:Source>
    <b:Tag>OEC14</b:Tag>
    <b:SourceType>Report</b:SourceType>
    <b:Guid>{20829EA2-6E2F-492F-BB69-2380B70320E8}</b:Guid>
    <b:Title>Overview Paper on Resilient Economies and Societies</b:Title>
    <b:Year>2014b</b:Year>
    <b:City>Paris</b:City>
    <b:Publisher>Meeting of the OECD Council at Ministerial Level, Paris 6-7 May, 2014</b:Publisher>
    <b:Author>
      <b:Author>
        <b:Corporate>OECD</b:Corporate>
      </b:Author>
    </b:Author>
    <b:RefOrder>96</b:RefOrder>
  </b:Source>
  <b:Source>
    <b:Tag>OEC141</b:Tag>
    <b:SourceType>Report</b:SourceType>
    <b:Guid>{795222E6-C7EC-46AD-8C20-185CC2C219C2}</b:Guid>
    <b:Author>
      <b:Author>
        <b:Corporate>OECD</b:Corporate>
      </b:Author>
    </b:Author>
    <b:Title>OECD Regional Outlook 2014: Regions and Cities: Where Policies and People Meet</b:Title>
    <b:Year>2014a</b:Year>
    <b:Publisher>OECD Publishing</b:Publisher>
    <b:RefOrder>97</b:RefOrder>
  </b:Source>
  <b:Source>
    <b:Tag>Era16</b:Tag>
    <b:SourceType>Report</b:SourceType>
    <b:Guid>{5B4E5C47-BBCA-4A0D-A514-80ED23CECE3F}</b:Guid>
    <b:Author>
      <b:Author>
        <b:NameList>
          <b:Person>
            <b:Last>Eraydın</b:Last>
            <b:First>A.</b:First>
          </b:Person>
        </b:NameList>
      </b:Author>
    </b:Author>
    <b:Title>Yeni koşullara uyumu sağlarken, mevcut değerleri korumak: Ekonomik gelişme, toplumsal bütünleşme ve ekolojik yapıyı sürdürebilmek için yeni bir yaklaşım</b:Title>
    <b:Year>2016</b:Year>
    <b:Publisher> TEPAV 10. Bölgesel Kalkınma ve Yönetişim Sempozyumu Sunum</b:Publisher>
    <b:City>Ankara</b:City>
    <b:RefOrder>98</b:RefOrder>
  </b:Source>
  <b:Source>
    <b:Tag>Whi80</b:Tag>
    <b:SourceType>JournalArticle</b:SourceType>
    <b:Guid>{9F34D132-A5F4-46D0-95B6-3F03B69FF90E}</b:Guid>
    <b:Title>A Heteroskedasticity-Consistent Covariance Matrix Estimator and a Direct Test for Heteroskedasticity</b:Title>
    <b:Year>1980</b:Year>
    <b:Author>
      <b:Author>
        <b:NameList>
          <b:Person>
            <b:Last>White</b:Last>
            <b:First>H.</b:First>
          </b:Person>
        </b:NameList>
      </b:Author>
    </b:Author>
    <b:JournalName>Econometrica</b:JournalName>
    <b:Pages>819-838</b:Pages>
    <b:Volume>48</b:Volume>
    <b:Issue>4</b:Issue>
    <b:RefOrder>99</b:RefOrder>
  </b:Source>
  <b:Source>
    <b:Tag>Bos05</b:Tag>
    <b:SourceType>JournalArticle</b:SourceType>
    <b:Guid>{60ACA087-D8BC-44A2-A981-31179822FD7B}</b:Guid>
    <b:Title>Proximity and innovation: a critical assessment</b:Title>
    <b:Year>2005</b:Year>
    <b:Author>
      <b:Author>
        <b:NameList>
          <b:Person>
            <b:Last>Boschma</b:Last>
            <b:First>R.</b:First>
          </b:Person>
        </b:NameList>
      </b:Author>
    </b:Author>
    <b:JournalName>Regional Studies</b:JournalName>
    <b:Pages>61-74</b:Pages>
    <b:Volume>39</b:Volume>
    <b:Issue>1</b:Issue>
    <b:RefOrder>100</b:RefOrder>
  </b:Source>
  <b:Source>
    <b:Tag>Mcc01</b:Tag>
    <b:SourceType>Book</b:SourceType>
    <b:Guid>{82E5D372-428D-434A-A756-E161060B8E16}</b:Guid>
    <b:Author>
      <b:Author>
        <b:NameList>
          <b:Person>
            <b:Last>Mccann</b:Last>
            <b:First>P.</b:First>
          </b:Person>
        </b:NameList>
      </b:Author>
    </b:Author>
    <b:Title>Urban and Regional Economics</b:Title>
    <b:Year>2001</b:Year>
    <b:City>New York</b:City>
    <b:Publisher>Oxford University Press</b:Publisher>
    <b:RefOrder>101</b:RefOrder>
  </b:Source>
  <b:Source>
    <b:Tag>OEC10</b:Tag>
    <b:SourceType>Report</b:SourceType>
    <b:Guid>{3E0521D3-8050-42A1-B435-A38F23EB7CA2}</b:Guid>
    <b:Author>
      <b:Author>
        <b:Corporate>OECD</b:Corporate>
      </b:Author>
    </b:Author>
    <b:Title>Regional Development Policies in OECD Countries</b:Title>
    <b:Year>2010</b:Year>
    <b:Publisher>OECD Publishing</b:Publisher>
    <b:RefOrder>102</b:RefOrder>
  </b:Source>
  <b:Source>
    <b:Tag>Cab11</b:Tag>
    <b:SourceType>Report</b:SourceType>
    <b:Guid>{A54E1A1A-91E8-43D9-BC8E-423EE90891DA}</b:Guid>
    <b:Author>
      <b:Author>
        <b:Corporate>Cabinet Office</b:Corporate>
      </b:Author>
    </b:Author>
    <b:Title>Strategic National Framework on Community Resilience</b:Title>
    <b:Year>2011</b:Year>
    <b:Publisher>Cabinet Office</b:Publisher>
    <b:City>UK</b:City>
    <b:RefOrder>103</b:RefOrder>
  </b:Source>
  <b:Source>
    <b:Tag>OEC16</b:Tag>
    <b:SourceType>Report</b:SourceType>
    <b:Guid>{6525397F-B7B7-46DD-B838-0946E150906F}</b:Guid>
    <b:Author>
      <b:Author>
        <b:Corporate>OECD</b:Corporate>
      </b:Author>
    </b:Author>
    <b:Title>Resilient Cities</b:Title>
    <b:Year>2016</b:Year>
    <b:Publisher>Working Party on Urban Policy</b:Publisher>
    <b:RefOrder>104</b:RefOrder>
  </b:Source>
  <b:Source>
    <b:Tag>OEC13</b:Tag>
    <b:SourceType>Report</b:SourceType>
    <b:Guid>{57C0B717-AC7E-4B63-9457-327DF4041D14}</b:Guid>
    <b:Author>
      <b:Author>
        <b:Corporate>OECD</b:Corporate>
      </b:Author>
    </b:Author>
    <b:Title>Policy Making after Disasters: Helping Regions Become Resilient – The Case of Post-Earthquake Abruzzo</b:Title>
    <b:Year>2013a</b:Year>
    <b:Publisher>OECD Publishing</b:Publisher>
    <b:RefOrder>105</b:RefOrder>
  </b:Source>
  <b:Source>
    <b:Tag>OEC131</b:Tag>
    <b:SourceType>Report</b:SourceType>
    <b:Guid>{A3A8A7FD-6848-4E19-A668-C960B7BA8D3E}</b:Guid>
    <b:Author>
      <b:Author>
        <b:Corporate>OECD</b:Corporate>
      </b:Author>
    </b:Author>
    <b:Title>A Boost to Resilience Innovative Risk Governance</b:Title>
    <b:Year>2013b</b:Year>
    <b:Publisher>3rd OECD High Level Risk Forum</b:Publisher>
    <b:RefOrder>106</b:RefOrder>
  </b:Source>
  <b:Source>
    <b:Tag>Ser16</b:Tag>
    <b:SourceType>Report</b:SourceType>
    <b:Guid>{BF508EC7-698F-4DD8-942D-30CB1B677507}</b:Guid>
    <b:Author>
      <b:Author>
        <b:NameList>
          <b:Person>
            <b:Last>Serdaroğlu</b:Last>
            <b:First>T.</b:First>
          </b:Person>
        </b:NameList>
      </b:Author>
    </b:Author>
    <b:Title>The Relationship Between Public Infastructure and Economic Growth in Turkey</b:Title>
    <b:Year>2016</b:Year>
    <b:Publisher>Kalkınma Bakanlığı Ekonomi Çalışma Tebliğleri Serisi</b:Publisher>
    <b:RefOrder>107</b:RefOrder>
  </b:Source>
  <b:Source>
    <b:Tag>Pir12</b:Tag>
    <b:SourceType>JournalArticle</b:SourceType>
    <b:Guid>{50BE6CBE-EAB3-4B57-9CE6-EEC44EBD0D3E}</b:Guid>
    <b:Author>
      <b:Author>
        <b:NameList>
          <b:Person>
            <b:Last>Pirili</b:Last>
            <b:First>M.</b:First>
          </b:Person>
          <b:Person>
            <b:Last>Lenger</b:Last>
            <b:First>A.</b:First>
          </b:Person>
        </b:NameList>
      </b:Author>
    </b:Author>
    <b:Title>Bölgesel kalkınmada kamu sermayesi ve sosyal altyapı: Türkiye üzerine bir uygulama</b:Title>
    <b:Year>2012</b:Year>
    <b:JournalName>İktisat İşletme ve Finans</b:JournalName>
    <b:Pages>9-37</b:Pages>
    <b:Volume>27</b:Volume>
    <b:Issue>132</b:Issue>
    <b:RefOrder>108</b:RefOrder>
  </b:Source>
  <b:Source>
    <b:Tag>UND09</b:Tag>
    <b:SourceType>Report</b:SourceType>
    <b:Guid>{008F6ACA-C08E-4BDB-989D-89BD1C68C258}</b:Guid>
    <b:Author>
      <b:Author>
        <b:Corporate>UNDP</b:Corporate>
      </b:Author>
    </b:Author>
    <b:Title>A Users’ Guide to Measuring Local Governance</b:Title>
    <b:Year>2009</b:Year>
    <b:City>Oslo</b:City>
    <b:RefOrder>109</b:RefOrder>
  </b:Source>
  <b:Source>
    <b:Tag>Hug15</b:Tag>
    <b:SourceType>JournalArticle</b:SourceType>
    <b:Guid>{54779270-003C-4AEA-82B5-DF27392DF317}</b:Guid>
    <b:Author>
      <b:Author>
        <b:NameList>
          <b:Person>
            <b:Last>Huggins</b:Last>
            <b:First>R.</b:First>
          </b:Person>
          <b:Person>
            <b:Last>Thompson</b:Last>
            <b:First>P.</b:First>
          </b:Person>
        </b:NameList>
      </b:Author>
    </b:Author>
    <b:Title>Local entrepreneurial resilience and culture: the role of social values in fostering economic recovery</b:Title>
    <b:Year>2015</b:Year>
    <b:JournalName>Cambridge Journal of Regions, Economy and Society</b:JournalName>
    <b:Pages>313-330</b:Pages>
    <b:Volume>8</b:Volume>
    <b:RefOrder>110</b:RefOrder>
  </b:Source>
  <b:Source>
    <b:Tag>Tuz16</b:Tag>
    <b:SourceType>JournalArticle</b:SourceType>
    <b:Guid>{CA36C9B9-B690-4854-AC7A-A1033109C2D7}</b:Guid>
    <b:Author>
      <b:Author>
        <b:NameList>
          <b:Person>
            <b:Last>Tuzcu</b:Last>
            <b:First>S</b:First>
            <b:Middle>D.</b:Middle>
          </b:Person>
        </b:NameList>
      </b:Author>
    </b:Author>
    <b:Title>Mekansal Ekonometri ve Sosyal Bilimlerdeki Kullanım Alanları</b:Title>
    <b:JournalName>Ankara Üniversitesi SBF Dergisi</b:JournalName>
    <b:Year>2016</b:Year>
    <b:Pages>401-436</b:Pages>
    <b:Volume>71</b:Volume>
    <b:Issue>2</b:Issue>
    <b:RefOrder>111</b:RefOrder>
  </b:Source>
  <b:Source>
    <b:Tag>OEC12</b:Tag>
    <b:SourceType>Report</b:SourceType>
    <b:Guid>{1710D43E-FE6E-4D0F-83E0-4503EAEFBC53}</b:Guid>
    <b:Author>
      <b:Author>
        <b:Corporate>OECD</b:Corporate>
      </b:Author>
    </b:Author>
    <b:Title>Entrepreneurship at a Glance</b:Title>
    <b:Year>2012</b:Year>
    <b:Publisher>OECD Publishing</b:Publisher>
    <b:RefOrder>112</b:RefOrder>
  </b:Source>
  <b:Source>
    <b:Tag>Can13</b:Tag>
    <b:SourceType>Report</b:SourceType>
    <b:Guid>{1AC6AECA-6E87-4CE8-B0AF-93B3DD9B624F}</b:Guid>
    <b:Author>
      <b:Author>
        <b:NameList>
          <b:Person>
            <b:Last>Cansız</b:Last>
            <b:First>M.</b:First>
          </b:Person>
        </b:NameList>
      </b:Author>
    </b:Author>
    <b:Title>Türkiye'nin Yenlikçi Girişimcileri: Teknoloji Geliştirme Bölgeleri</b:Title>
    <b:Year>2013</b:Year>
    <b:Publisher>Kalkınma Bakanlığı-SSKGM</b:Publisher>
    <b:City>Ankara</b:City>
    <b:RefOrder>113</b:RefOrder>
  </b:Source>
  <b:Source>
    <b:Tag>Lum96</b:Tag>
    <b:SourceType>JournalArticle</b:SourceType>
    <b:Guid>{A00B2F5A-B745-4395-ADCA-BEC8898F8240}</b:Guid>
    <b:Title>Clarifying the entrepreneurial orientation construct and linking it to performance</b:Title>
    <b:Year>1996</b:Year>
    <b:Author>
      <b:Author>
        <b:NameList>
          <b:Person>
            <b:Last>Lumpkin</b:Last>
            <b:First>G</b:First>
            <b:Middle>T.</b:Middle>
          </b:Person>
          <b:Person>
            <b:Last>Dess</b:Last>
            <b:First>G</b:First>
            <b:Middle>G.</b:Middle>
          </b:Person>
        </b:NameList>
      </b:Author>
    </b:Author>
    <b:JournalName>Academy of Management Review</b:JournalName>
    <b:Pages>135-172</b:Pages>
    <b:Volume>21</b:Volume>
    <b:Issue>1</b:Issue>
    <b:RefOrder>114</b:RefOrder>
  </b:Source>
  <b:Source>
    <b:Tag>Jun15</b:Tag>
    <b:SourceType>Report</b:SourceType>
    <b:Guid>{F257CECD-72BF-463D-A897-7F0A460896B1}</b:Guid>
    <b:Title>The Impact of Entrepreneurship in Regional Economic Resilience: A Spatial Analysis of the U.S. Gulf Coast Region</b:Title>
    <b:Year>2015</b:Year>
    <b:Author>
      <b:Author>
        <b:NameList>
          <b:Person>
            <b:Last>Jung</b:Last>
            <b:First>H.</b:First>
          </b:Person>
        </b:NameList>
      </b:Author>
    </b:Author>
    <b:City>Clevelan State University</b:City>
    <b:Publisher>Unpublished doctoral thesis</b:Publisher>
    <b:RefOrder>115</b:RefOrder>
  </b:Source>
  <b:Source>
    <b:Tag>Wil14</b:Tag>
    <b:SourceType>JournalArticle</b:SourceType>
    <b:Guid>{61B4C866-0C4D-41D7-84F5-D38BC313DABB}</b:Guid>
    <b:Title>Economic resilience and entrepreneurship: lessons from the Sheffield City Region</b:Title>
    <b:Year>2014</b:Year>
    <b:Author>
      <b:Author>
        <b:NameList>
          <b:Person>
            <b:Last>Williams</b:Last>
            <b:First>N.</b:First>
          </b:Person>
          <b:Person>
            <b:Last>Vorley</b:Last>
            <b:First>T.</b:First>
          </b:Person>
        </b:NameList>
      </b:Author>
    </b:Author>
    <b:JournalName>Entrepreneurship &amp; Regional Development: An International Journal</b:JournalName>
    <b:Pages>257-281</b:Pages>
    <b:Volume>26</b:Volume>
    <b:Issue>3</b:Issue>
    <b:RefOrder>116</b:RefOrder>
  </b:Source>
  <b:Source>
    <b:Tag>Bal14</b:Tag>
    <b:SourceType>Report</b:SourceType>
    <b:Guid>{BBBCC701-EF57-4EAC-B836-F085C1C5306B}</b:Guid>
    <b:Author>
      <b:Author>
        <b:NameList>
          <b:Person>
            <b:Last>Ball</b:Last>
            <b:First>L.M.</b:First>
          </b:Person>
        </b:NameList>
      </b:Author>
    </b:Author>
    <b:Title>Long-term damage from the Great Recession in OECD countries</b:Title>
    <b:Year>2014</b:Year>
    <b:Publisher>(Working Paper No. 20185). Cambridge, MA: National Bureau of Economic Research</b:Publisher>
    <b:RefOrder>117</b:RefOrder>
  </b:Source>
  <b:Source>
    <b:Tag>Bro12</b:Tag>
    <b:SourceType>Report</b:SourceType>
    <b:Guid>{FBEC0DC4-7A52-4280-A5D9-4158E7668F6D}</b:Guid>
    <b:Author>
      <b:Author>
        <b:Corporate>Brookings Institution</b:Corporate>
      </b:Author>
    </b:Author>
    <b:Title>Global Metro Monitor: Slowdown, Recovery and Interdependence</b:Title>
    <b:Year>2012</b:Year>
    <b:City>Washington D.C.</b:City>
    <b:RefOrder>118</b:RefOrder>
  </b:Source>
  <b:Source>
    <b:Tag>Bro10</b:Tag>
    <b:SourceType>Report</b:SourceType>
    <b:Guid>{F9A64FC4-4D56-418C-AED9-FFC5363AC281}</b:Guid>
    <b:Author>
      <b:Author>
        <b:Corporate>Brookings Institution, London School of Economics, Deutsche Bank Research</b:Corporate>
      </b:Author>
    </b:Author>
    <b:Title>Global Metro Monitor: The Path to Economic Recovery</b:Title>
    <b:Year>2010</b:Year>
    <b:City>Washington D.C.</b:City>
    <b:RefOrder>119</b:RefOrder>
  </b:Source>
  <b:Source>
    <b:Tag>Hol01</b:Tag>
    <b:SourceType>JournalArticle</b:SourceType>
    <b:Guid>{9F882CD7-90E6-408E-AE23-BA5BC5C7DE0F}</b:Guid>
    <b:Author>
      <b:Author>
        <b:NameList>
          <b:Person>
            <b:Last>Holling</b:Last>
            <b:First>C</b:First>
            <b:Middle>S.</b:Middle>
          </b:Person>
        </b:NameList>
      </b:Author>
    </b:Author>
    <b:Title>Understanding the Complexity of Economic, Ecological, and Social Systems</b:Title>
    <b:Year>2001</b:Year>
    <b:JournalName>Ecosystems</b:JournalName>
    <b:Pages>390-405</b:Pages>
    <b:Volume>4</b:Volume>
    <b:RefOrder>120</b:RefOrder>
  </b:Source>
  <b:Source>
    <b:Tag>Dav01</b:Tag>
    <b:SourceType>BookSection</b:SourceType>
    <b:Guid>{BAB86529-972D-40E3-8A7B-519C9CCBC4AB}</b:Guid>
    <b:Title>Path dependence, its critics and the quest for “historical economics"</b:Title>
    <b:Year>2001</b:Year>
    <b:Publisher>Edward Elgar</b:Publisher>
    <b:City>Cheltenham, UK and Northampton, MA, USA</b:City>
    <b:Author>
      <b:Author>
        <b:NameList>
          <b:Person>
            <b:Last>David</b:Last>
            <b:First>P</b:First>
            <b:Middle>A.</b:Middle>
          </b:Person>
        </b:NameList>
      </b:Author>
      <b:BookAuthor>
        <b:NameList>
          <b:Person>
            <b:Last>Garrouste</b:Last>
            <b:First>P.</b:First>
          </b:Person>
          <b:Person>
            <b:Last>Ioannides</b:Last>
            <b:First>S.</b:First>
          </b:Person>
        </b:NameList>
      </b:BookAuthor>
    </b:Author>
    <b:BookTitle>Evolution and Path Dependence in Economic Ideas</b:BookTitle>
    <b:Pages>15-40</b:Pages>
    <b:RefOrder>121</b:RefOrder>
  </b:Source>
  <b:Source>
    <b:Tag>Guj06</b:Tag>
    <b:SourceType>Book</b:SourceType>
    <b:Guid>{22BF592C-B8FC-4D32-88E6-E1E6D8844024}</b:Guid>
    <b:Title>Temel Ekonometri</b:Title>
    <b:Year>2006</b:Year>
    <b:City>İstanbul</b:City>
    <b:Publisher>Literatür Yayıncılık</b:Publisher>
    <b:Author>
      <b:Author>
        <b:NameList>
          <b:Person>
            <b:Last>Gujarati</b:Last>
            <b:First>D</b:First>
            <b:Middle>N.</b:Middle>
          </b:Person>
        </b:NameList>
      </b:Author>
    </b:Author>
    <b:RefOrder>122</b:RefOrder>
  </b:Source>
  <b:Source>
    <b:Tag>Mor48</b:Tag>
    <b:SourceType>JournalArticle</b:SourceType>
    <b:Guid>{8D154F68-86C5-48DE-B10C-D959AE09262D}</b:Guid>
    <b:Author>
      <b:Author>
        <b:NameList>
          <b:Person>
            <b:Last>Moran</b:Last>
            <b:First>P.</b:First>
          </b:Person>
        </b:NameList>
      </b:Author>
    </b:Author>
    <b:Title>The Interpretation of Statistical Maps</b:Title>
    <b:Year>1948</b:Year>
    <b:JournalName>Journal of Royal Statistical Society B</b:JournalName>
    <b:Pages>243-251</b:Pages>
    <b:Volume>10</b:Volume>
    <b:RefOrder>123</b:RefOrder>
  </b:Source>
  <b:Source>
    <b:Tag>Ard04</b:Tag>
    <b:SourceType>Report</b:SourceType>
    <b:Guid>{7A56782D-E738-4D4A-8A5C-2A73971CD68B}</b:Guid>
    <b:Author>
      <b:Author>
        <b:NameList>
          <b:Person>
            <b:Last>Ardıç</b:Last>
            <b:First>H.</b:First>
          </b:Person>
        </b:NameList>
      </b:Author>
    </b:Author>
    <b:Title>1994 ve 2001 Yılı Ekonomik Krizlerinin, Türkiye Cumhuriyet Merkez Bankası Bilançosunda Yarattğı Hareketlerin İncelenmesi</b:Title>
    <b:Year>2004</b:Year>
    <b:Publisher>TCMB Uzmanlık Yeterlilik Tezi</b:Publisher>
    <b:RefOrder>124</b:RefOrder>
  </b:Source>
  <b:Source>
    <b:Tag>Har11</b:Tag>
    <b:SourceType>JournalArticle</b:SourceType>
    <b:Guid>{22800086-7596-4356-BBB7-57F498B86CF8}</b:Guid>
    <b:Title>Models of Regional Growth: Past, Present and Future</b:Title>
    <b:Year>2011</b:Year>
    <b:Author>
      <b:Author>
        <b:NameList>
          <b:Person>
            <b:Last>Harris</b:Last>
            <b:First>R.</b:First>
          </b:Person>
        </b:NameList>
      </b:Author>
    </b:Author>
    <b:JournalName>Journal of Economic Surveys</b:JournalName>
    <b:Pages>913-951</b:Pages>
    <b:Volume>25</b:Volume>
    <b:Issue>5</b:Issue>
    <b:RefOrder>125</b:RefOrder>
  </b:Source>
  <b:Source>
    <b:Tag>Mon08</b:Tag>
    <b:SourceType>Report</b:SourceType>
    <b:Guid>{FBCEF642-D684-4852-8250-455E067B301E}</b:Guid>
    <b:Author>
      <b:Author>
        <b:NameList>
          <b:Person>
            <b:Last>Monford</b:Last>
            <b:First>P.</b:First>
          </b:Person>
        </b:NameList>
      </b:Author>
    </b:Author>
    <b:Title>Convergence of EU Regions: Measures and Evolution</b:Title>
    <b:Year>2008</b:Year>
    <b:Publisher>Working Papers on Regional Research Indıcators -  Working Paper No:01/2008</b:Publisher>
    <b:Institution>EU DG Regional Policy</b:Institution>
    <b:RefOrder>126</b:RefOrder>
  </b:Source>
  <b:Source>
    <b:Tag>Ans95</b:Tag>
    <b:SourceType>JournalArticle</b:SourceType>
    <b:Guid>{FEC9DED5-2CC7-47C4-A61D-A5E02534807B}</b:Guid>
    <b:Title>Local Indıcators of Spatial Association-LISA</b:Title>
    <b:Year>1995</b:Year>
    <b:Author>
      <b:Author>
        <b:NameList>
          <b:Person>
            <b:Last>Anselin</b:Last>
            <b:First>L.</b:First>
          </b:Person>
        </b:NameList>
      </b:Author>
    </b:Author>
    <b:JournalName>Geographical Analysis</b:JournalName>
    <b:Pages>93-115</b:Pages>
    <b:Volume>27</b:Volume>
    <b:Issue>2</b:Issue>
    <b:RefOrder>127</b:RefOrder>
  </b:Source>
  <b:Source>
    <b:Tag>Eur11</b:Tag>
    <b:SourceType>Report</b:SourceType>
    <b:Guid>{0428C21C-A954-4890-8CCA-6E53501D9580}</b:Guid>
    <b:Title>2020-Territorial Agenda of the European Union 2020: Towards an inclusive, samrt and sustainable Europe of diverse regions.Agreed at the Informal Ministerial Meeting of Ministers responsible for spatial planning and territorial development</b:Title>
    <b:Year>2011</b:Year>
    <b:Author>
      <b:Author>
        <b:Corporate>European Union</b:Corporate>
      </b:Author>
    </b:Author>
    <b:City>Brussels</b:City>
    <b:RefOrder>128</b:RefOrder>
  </b:Source>
  <b:Source>
    <b:Tag>Eur14</b:Tag>
    <b:SourceType>Report</b:SourceType>
    <b:Guid>{64D5C2D2-5E26-4EB3-92CC-A4C9AF43FFCB}</b:Guid>
    <b:Author>
      <b:Author>
        <b:Corporate>European Comission</b:Corporate>
      </b:Author>
    </b:Author>
    <b:Title>National/Regional Innovation Strategies for Smart Specialisation (RIS3)</b:Title>
    <b:Year>2014</b:Year>
    <b:City>Brussels</b:City>
    <b:RefOrder>129</b:RefOrder>
  </b:Source>
  <b:Source>
    <b:Tag>DPT</b:Tag>
    <b:SourceType>Report</b:SourceType>
    <b:Guid>{C79D206F-99F1-4814-956B-94427158E2C7}</b:Guid>
    <b:Title>2002 Yılı Programı</b:Title>
    <b:Author>
      <b:Author>
        <b:NameList>
          <b:Person>
            <b:Last>DPT</b:Last>
          </b:Person>
        </b:NameList>
      </b:Author>
    </b:Author>
    <b:City>Ankara</b:City>
    <b:Year>2002</b:Year>
    <b:RefOrder>130</b:RefOrder>
  </b:Source>
  <b:Source>
    <b:Tag>DPT1</b:Tag>
    <b:SourceType>Report</b:SourceType>
    <b:Guid>{FA054644-E1EB-4D95-A1A7-A2F27758CB8A}</b:Guid>
    <b:Title>2010 Yılı Programı</b:Title>
    <b:Author>
      <b:Author>
        <b:NameList>
          <b:Person>
            <b:Last>DPT</b:Last>
          </b:Person>
        </b:NameList>
      </b:Author>
    </b:Author>
    <b:City>Ankara</b:City>
    <b:Year>2010</b:Year>
    <b:RefOrder>131</b:RefOrder>
  </b:Source>
  <b:Source>
    <b:Tag>Kal</b:Tag>
    <b:SourceType>Report</b:SourceType>
    <b:Guid>{CC8B74C7-30EA-4DBE-9323-8A2B9BA410A3}</b:Guid>
    <b:Author>
      <b:Author>
        <b:Corporate>Kalkınma Bakanlığı</b:Corporate>
      </b:Author>
    </b:Author>
    <b:Title>2012 Yılı Programı</b:Title>
    <b:City>Ankara</b:City>
    <b:Year>2012</b:Year>
    <b:RefOrder>132</b:RefOrder>
  </b:Source>
  <b:Source>
    <b:Tag>Ese11</b:Tag>
    <b:SourceType>Report</b:SourceType>
    <b:Guid>{B8BAD409-9DFB-4A27-90B0-5DD4DEBA2D52}</b:Guid>
    <b:Author>
      <b:Author>
        <b:NameList>
          <b:Person>
            <b:Last>Eser</b:Last>
            <b:First>E.</b:First>
          </b:Person>
        </b:NameList>
      </b:Author>
    </b:Author>
    <b:Title>Türkiye'de Uygulanan Yatırım Teşvik Sistemleri ve Mevcut Yapısına Yönelik Öneriler</b:Title>
    <b:Year>2011</b:Year>
    <b:Publisher>DPT Uzmanlık Tezi</b:Publisher>
    <b:RefOrder>133</b:RefOrder>
  </b:Source>
  <b:Source>
    <b:Tag>Ans88</b:Tag>
    <b:SourceType>Book</b:SourceType>
    <b:Guid>{5B3CE725-17FD-4847-A8B1-A5643975D3A0}</b:Guid>
    <b:Author>
      <b:Author>
        <b:NameList>
          <b:Person>
            <b:Last>Anselin</b:Last>
            <b:First>L.</b:First>
          </b:Person>
        </b:NameList>
      </b:Author>
    </b:Author>
    <b:Title>Spatial Econometrics: Methods and Models</b:Title>
    <b:Year>1988</b:Year>
    <b:City>Dordrecht</b:City>
    <b:Publisher>Kluwer Academic Publishers</b:Publisher>
    <b:RefOrder>134</b:RefOrder>
  </b:Source>
</b:Sources>
</file>

<file path=customXml/itemProps1.xml><?xml version="1.0" encoding="utf-8"?>
<ds:datastoreItem xmlns:ds="http://schemas.openxmlformats.org/officeDocument/2006/customXml" ds:itemID="{4B3C6CAA-164E-4369-BDCF-849FED2C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12177</Words>
  <Characters>69414</Characters>
  <Application>Microsoft Office Word</Application>
  <DocSecurity>0</DocSecurity>
  <Lines>578</Lines>
  <Paragraphs>162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Leventcan GÜLTEKİN</dc:creator>
  <cp:lastModifiedBy>BUGRA HAN ASLAN</cp:lastModifiedBy>
  <cp:revision>2</cp:revision>
  <cp:lastPrinted>2017-06-09T13:45:00Z</cp:lastPrinted>
  <dcterms:created xsi:type="dcterms:W3CDTF">2021-06-08T09:59:00Z</dcterms:created>
  <dcterms:modified xsi:type="dcterms:W3CDTF">2021-06-08T09:59:00Z</dcterms:modified>
</cp:coreProperties>
</file>