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73471" w14:textId="77777777" w:rsidR="00F5542B" w:rsidRPr="008F198D" w:rsidRDefault="00F76F6D" w:rsidP="004218E0">
      <w:pPr>
        <w:spacing w:before="100" w:beforeAutospacing="1" w:after="100" w:afterAutospacing="1" w:line="240" w:lineRule="auto"/>
        <w:ind w:left="720" w:firstLine="720"/>
        <w:jc w:val="both"/>
        <w:rPr>
          <w:rFonts w:ascii="Times New Roman" w:eastAsia="Calibri" w:hAnsi="Times New Roman"/>
          <w:b/>
          <w:bCs/>
        </w:rPr>
      </w:pPr>
      <w:r w:rsidRPr="008F198D">
        <w:rPr>
          <w:rFonts w:ascii="Times New Roman" w:eastAsia="Calibri" w:hAnsi="Times New Roman"/>
          <w:b/>
          <w:bCs/>
        </w:rPr>
        <w:t xml:space="preserve">T.C. </w:t>
      </w:r>
      <w:r w:rsidR="00F5542B" w:rsidRPr="008F198D">
        <w:rPr>
          <w:rFonts w:ascii="Times New Roman" w:eastAsia="Calibri" w:hAnsi="Times New Roman"/>
          <w:b/>
          <w:bCs/>
        </w:rPr>
        <w:t>KUZEY ANADOLU KALKINMA AJANSI PERSONEL ALIM İLANI</w:t>
      </w:r>
    </w:p>
    <w:p w14:paraId="17C3CCE3" w14:textId="2F2F93C0" w:rsidR="00F5542B" w:rsidRPr="008F198D" w:rsidRDefault="00F5542B" w:rsidP="004218E0">
      <w:pPr>
        <w:autoSpaceDE w:val="0"/>
        <w:autoSpaceDN w:val="0"/>
        <w:adjustRightInd w:val="0"/>
        <w:spacing w:after="0" w:line="240" w:lineRule="auto"/>
        <w:jc w:val="both"/>
        <w:rPr>
          <w:rFonts w:ascii="Times New Roman" w:eastAsia="Calibri" w:hAnsi="Times New Roman"/>
          <w:spacing w:val="-4"/>
          <w:lang w:eastAsia="en-US"/>
        </w:rPr>
      </w:pPr>
      <w:r w:rsidRPr="008F198D">
        <w:rPr>
          <w:rFonts w:ascii="Times New Roman" w:eastAsia="Calibri" w:hAnsi="Times New Roman"/>
          <w:spacing w:val="-4"/>
          <w:lang w:eastAsia="en-US"/>
        </w:rPr>
        <w:t>T.C. Kuzey Anadolu Kalkınma Ajansı (KUZKA), TR82 Düzey 2 Bölgesi’nde (Çankırı, Kastamonu, Sinop İlleri) kurulan bir bölgesel kalkınma ajansı olup; Ajansın merkezi Kastamonu’dadır. Ajansımıza “</w:t>
      </w:r>
      <w:r w:rsidRPr="008F198D">
        <w:rPr>
          <w:rFonts w:ascii="Times New Roman" w:eastAsia="Calibri" w:hAnsi="Times New Roman"/>
          <w:iCs/>
          <w:spacing w:val="-4"/>
          <w:lang w:eastAsia="en-US"/>
        </w:rPr>
        <w:t xml:space="preserve">4 sayılı Bakanlıklara Bağlı, İlgili, İlişkili Kurum ve Kuruluşlar ile Diğer Kurum ve Kuruluşların Teşkilatı Hakkında Cumhurbaşkanlığı Kararnamesinin 200 üncü maddesi” </w:t>
      </w:r>
      <w:r w:rsidRPr="008F198D">
        <w:rPr>
          <w:rFonts w:ascii="Times New Roman" w:eastAsia="Calibri" w:hAnsi="Times New Roman"/>
          <w:spacing w:val="-4"/>
          <w:lang w:eastAsia="en-US"/>
        </w:rPr>
        <w:t>ve “</w:t>
      </w:r>
      <w:r w:rsidRPr="008F198D">
        <w:rPr>
          <w:rFonts w:ascii="Times New Roman" w:eastAsia="Calibri" w:hAnsi="Times New Roman"/>
          <w:iCs/>
          <w:spacing w:val="-4"/>
          <w:lang w:eastAsia="en-US"/>
        </w:rPr>
        <w:t>Kalkınma Ajansları Personel Yönetmeliği</w:t>
      </w:r>
      <w:r w:rsidRPr="008F198D">
        <w:rPr>
          <w:rFonts w:ascii="Times New Roman" w:eastAsia="Calibri" w:hAnsi="Times New Roman"/>
          <w:spacing w:val="-4"/>
          <w:lang w:eastAsia="en-US"/>
        </w:rPr>
        <w:t xml:space="preserve">” hükümleri uyarınca; TR82 Düzey 2 Bölgesi’nde çalışmak isteyen, dinamik, analitik düşünebilen, takım çalışmasına yatkın, kendine güvenen, iletişime açık, pozitif düşünen, üretken, değişen çalışma koşullarına uyum sağlayabilen, her üç ilde de görev yapabilecek, seyahat engeli bulunmayan </w:t>
      </w:r>
      <w:r w:rsidRPr="008F198D">
        <w:rPr>
          <w:rFonts w:ascii="Times New Roman" w:eastAsia="Calibri" w:hAnsi="Times New Roman"/>
          <w:b/>
          <w:spacing w:val="-4"/>
          <w:lang w:eastAsia="en-US"/>
        </w:rPr>
        <w:t xml:space="preserve">1 (bir) İç Denetçi, </w:t>
      </w:r>
      <w:r w:rsidR="009E2462" w:rsidRPr="008F198D">
        <w:rPr>
          <w:rFonts w:ascii="Times New Roman" w:eastAsia="Calibri" w:hAnsi="Times New Roman"/>
          <w:b/>
          <w:bCs/>
          <w:spacing w:val="-4"/>
          <w:lang w:eastAsia="en-US"/>
        </w:rPr>
        <w:t>5</w:t>
      </w:r>
      <w:r w:rsidRPr="008F198D">
        <w:rPr>
          <w:rFonts w:ascii="Times New Roman" w:eastAsia="Calibri" w:hAnsi="Times New Roman"/>
          <w:b/>
          <w:bCs/>
          <w:spacing w:val="-4"/>
          <w:lang w:eastAsia="en-US"/>
        </w:rPr>
        <w:t xml:space="preserve"> (</w:t>
      </w:r>
      <w:r w:rsidR="009E2462" w:rsidRPr="008F198D">
        <w:rPr>
          <w:rFonts w:ascii="Times New Roman" w:eastAsia="Calibri" w:hAnsi="Times New Roman"/>
          <w:b/>
          <w:bCs/>
          <w:spacing w:val="-4"/>
          <w:lang w:eastAsia="en-US"/>
        </w:rPr>
        <w:t>Beş</w:t>
      </w:r>
      <w:r w:rsidRPr="008F198D">
        <w:rPr>
          <w:rFonts w:ascii="Times New Roman" w:eastAsia="Calibri" w:hAnsi="Times New Roman"/>
          <w:b/>
          <w:bCs/>
          <w:spacing w:val="-4"/>
          <w:lang w:eastAsia="en-US"/>
        </w:rPr>
        <w:t>) Uzman Personel</w:t>
      </w:r>
      <w:r w:rsidRPr="008F198D">
        <w:rPr>
          <w:rFonts w:ascii="Times New Roman" w:eastAsia="Calibri" w:hAnsi="Times New Roman"/>
          <w:spacing w:val="-4"/>
          <w:lang w:eastAsia="en-US"/>
        </w:rPr>
        <w:t xml:space="preserve"> alımı yapılacaktır. Sınavda başarılı olanlar, Bölge illerinden (Çankırı, Kastamonu ve Sinop illeri) Ajansın uygun göreceği herhangi birinde istihdam edilecektir. İç denetçi </w:t>
      </w:r>
      <w:r w:rsidR="00236FCA" w:rsidRPr="008F198D">
        <w:rPr>
          <w:rFonts w:ascii="Times New Roman" w:eastAsia="Calibri" w:hAnsi="Times New Roman"/>
          <w:spacing w:val="-4"/>
          <w:lang w:eastAsia="en-US"/>
        </w:rPr>
        <w:t>A</w:t>
      </w:r>
      <w:r w:rsidRPr="008F198D">
        <w:rPr>
          <w:rFonts w:ascii="Times New Roman" w:eastAsia="Calibri" w:hAnsi="Times New Roman"/>
          <w:spacing w:val="-4"/>
          <w:lang w:eastAsia="en-US"/>
        </w:rPr>
        <w:t>jans merkezi olan Kastamonu’da istihdam edilecektir.</w:t>
      </w:r>
    </w:p>
    <w:p w14:paraId="31E14D2F" w14:textId="77777777" w:rsidR="008F198D" w:rsidRDefault="008F198D" w:rsidP="004218E0">
      <w:pPr>
        <w:spacing w:after="0" w:line="240" w:lineRule="auto"/>
        <w:jc w:val="both"/>
        <w:rPr>
          <w:rFonts w:ascii="Times New Roman" w:eastAsia="Calibri" w:hAnsi="Times New Roman"/>
          <w:lang w:eastAsia="en-US"/>
        </w:rPr>
      </w:pPr>
    </w:p>
    <w:p w14:paraId="58620B6A" w14:textId="373EA1AB" w:rsidR="00F5542B" w:rsidRPr="008F198D" w:rsidRDefault="00F5542B" w:rsidP="004218E0">
      <w:pPr>
        <w:spacing w:after="0" w:line="240" w:lineRule="auto"/>
        <w:ind w:firstLine="720"/>
        <w:jc w:val="both"/>
        <w:rPr>
          <w:rFonts w:ascii="Times New Roman" w:eastAsia="Calibri" w:hAnsi="Times New Roman"/>
          <w:b/>
          <w:bCs/>
          <w:lang w:eastAsia="en-US"/>
        </w:rPr>
      </w:pPr>
      <w:r w:rsidRPr="008F198D">
        <w:rPr>
          <w:rFonts w:ascii="Times New Roman" w:eastAsia="Calibri" w:hAnsi="Times New Roman"/>
          <w:b/>
          <w:bCs/>
          <w:u w:val="single"/>
          <w:lang w:eastAsia="en-US"/>
        </w:rPr>
        <w:t>Başvuru Tarihi</w:t>
      </w:r>
      <w:r w:rsidRPr="008F198D">
        <w:rPr>
          <w:rFonts w:ascii="Times New Roman" w:eastAsia="Calibri" w:hAnsi="Times New Roman"/>
          <w:b/>
          <w:bCs/>
          <w:lang w:eastAsia="en-US"/>
        </w:rPr>
        <w:t>:</w:t>
      </w:r>
      <w:r w:rsidR="00DF4E39" w:rsidRPr="008F198D">
        <w:rPr>
          <w:rFonts w:ascii="Times New Roman" w:eastAsia="Calibri" w:hAnsi="Times New Roman"/>
          <w:b/>
          <w:bCs/>
          <w:lang w:eastAsia="en-US"/>
        </w:rPr>
        <w:tab/>
      </w:r>
      <w:r w:rsidR="008F198D">
        <w:rPr>
          <w:rFonts w:ascii="Times New Roman" w:eastAsia="Calibri" w:hAnsi="Times New Roman"/>
          <w:b/>
          <w:bCs/>
          <w:lang w:eastAsia="en-US"/>
        </w:rPr>
        <w:tab/>
      </w:r>
      <w:r w:rsidR="004F4644">
        <w:rPr>
          <w:rFonts w:ascii="Times New Roman" w:eastAsia="Calibri" w:hAnsi="Times New Roman"/>
          <w:lang w:eastAsia="en-US"/>
        </w:rPr>
        <w:t>18</w:t>
      </w:r>
      <w:r w:rsidR="00AC7C20" w:rsidRPr="008F198D">
        <w:rPr>
          <w:rFonts w:ascii="Times New Roman" w:eastAsia="Calibri" w:hAnsi="Times New Roman"/>
          <w:lang w:eastAsia="en-US"/>
        </w:rPr>
        <w:t xml:space="preserve">.11.2020 – </w:t>
      </w:r>
      <w:r w:rsidR="004F4644">
        <w:rPr>
          <w:rFonts w:ascii="Times New Roman" w:eastAsia="Calibri" w:hAnsi="Times New Roman"/>
          <w:lang w:eastAsia="en-US"/>
        </w:rPr>
        <w:t>29</w:t>
      </w:r>
      <w:r w:rsidR="00AC7C20" w:rsidRPr="008F198D">
        <w:rPr>
          <w:rFonts w:ascii="Times New Roman" w:eastAsia="Calibri" w:hAnsi="Times New Roman"/>
          <w:lang w:eastAsia="en-US"/>
        </w:rPr>
        <w:t>.11.2020 Saat: 23:59</w:t>
      </w:r>
    </w:p>
    <w:p w14:paraId="242C3184" w14:textId="77777777" w:rsidR="00AC7C20" w:rsidRPr="008F198D" w:rsidRDefault="00AC7C20" w:rsidP="004218E0">
      <w:pPr>
        <w:spacing w:after="0" w:line="240" w:lineRule="auto"/>
        <w:jc w:val="both"/>
        <w:rPr>
          <w:rFonts w:ascii="Times New Roman" w:eastAsia="Calibri" w:hAnsi="Times New Roman"/>
          <w:bCs/>
          <w:lang w:eastAsia="en-US"/>
        </w:rPr>
      </w:pPr>
    </w:p>
    <w:p w14:paraId="343BBE33" w14:textId="1A5B1C88" w:rsidR="00AC7C20" w:rsidRPr="008F198D" w:rsidRDefault="00F5542B" w:rsidP="004218E0">
      <w:pPr>
        <w:spacing w:after="0" w:line="240" w:lineRule="auto"/>
        <w:ind w:left="2160" w:hanging="1410"/>
        <w:jc w:val="both"/>
        <w:rPr>
          <w:rFonts w:ascii="Times New Roman" w:eastAsia="Calibri" w:hAnsi="Times New Roman"/>
          <w:lang w:eastAsia="en-US"/>
        </w:rPr>
      </w:pPr>
      <w:r w:rsidRPr="008F198D">
        <w:rPr>
          <w:rFonts w:ascii="Times New Roman" w:eastAsia="Calibri" w:hAnsi="Times New Roman"/>
          <w:b/>
          <w:bCs/>
          <w:u w:val="single"/>
          <w:lang w:eastAsia="en-US"/>
        </w:rPr>
        <w:t>Başvuru Yeri</w:t>
      </w:r>
      <w:r w:rsidRPr="008F198D">
        <w:rPr>
          <w:rFonts w:ascii="Times New Roman" w:eastAsia="Calibri" w:hAnsi="Times New Roman"/>
          <w:b/>
          <w:bCs/>
          <w:lang w:eastAsia="en-US"/>
        </w:rPr>
        <w:tab/>
        <w:t>:</w:t>
      </w:r>
      <w:r w:rsidR="00DF4E39" w:rsidRPr="008F198D">
        <w:rPr>
          <w:rFonts w:ascii="Times New Roman" w:eastAsia="Calibri" w:hAnsi="Times New Roman"/>
          <w:b/>
          <w:bCs/>
          <w:lang w:eastAsia="en-US"/>
        </w:rPr>
        <w:tab/>
      </w:r>
      <w:r w:rsidR="008F198D">
        <w:rPr>
          <w:rFonts w:ascii="Times New Roman" w:eastAsia="Calibri" w:hAnsi="Times New Roman"/>
          <w:b/>
          <w:bCs/>
          <w:lang w:eastAsia="en-US"/>
        </w:rPr>
        <w:tab/>
      </w:r>
      <w:r w:rsidR="00280272" w:rsidRPr="008F198D">
        <w:rPr>
          <w:rFonts w:ascii="Times New Roman" w:hAnsi="Times New Roman"/>
          <w:b/>
          <w:bCs/>
        </w:rPr>
        <w:t>ajanssinavbasvuru.sanayi.gov.tr</w:t>
      </w:r>
      <w:r w:rsidR="00280272" w:rsidRPr="008F198D">
        <w:rPr>
          <w:rFonts w:ascii="Times New Roman" w:hAnsi="Times New Roman"/>
        </w:rPr>
        <w:t xml:space="preserve">    </w:t>
      </w:r>
      <w:r w:rsidR="00DD100C" w:rsidRPr="008F198D">
        <w:rPr>
          <w:rFonts w:ascii="Times New Roman" w:eastAsia="Calibri" w:hAnsi="Times New Roman"/>
          <w:lang w:eastAsia="en-US"/>
        </w:rPr>
        <w:t>internet adresinde bulunan</w:t>
      </w:r>
    </w:p>
    <w:p w14:paraId="3024C497" w14:textId="14522445" w:rsidR="00F5542B" w:rsidRDefault="00DD100C" w:rsidP="004218E0">
      <w:pPr>
        <w:spacing w:after="0" w:line="240" w:lineRule="auto"/>
        <w:ind w:left="3600"/>
        <w:jc w:val="both"/>
        <w:rPr>
          <w:rFonts w:ascii="Times New Roman" w:eastAsia="Calibri" w:hAnsi="Times New Roman"/>
          <w:lang w:eastAsia="en-US"/>
        </w:rPr>
      </w:pPr>
      <w:r w:rsidRPr="008F198D">
        <w:rPr>
          <w:rFonts w:ascii="Times New Roman" w:eastAsia="Calibri" w:hAnsi="Times New Roman"/>
          <w:lang w:eastAsia="en-US"/>
        </w:rPr>
        <w:t>Kuzey</w:t>
      </w:r>
      <w:r w:rsidR="00AC7C20" w:rsidRPr="008F198D">
        <w:rPr>
          <w:rFonts w:ascii="Times New Roman" w:eastAsia="Calibri" w:hAnsi="Times New Roman"/>
          <w:lang w:eastAsia="en-US"/>
        </w:rPr>
        <w:t xml:space="preserve"> </w:t>
      </w:r>
      <w:r w:rsidRPr="008F198D">
        <w:rPr>
          <w:rFonts w:ascii="Times New Roman" w:eastAsia="Calibri" w:hAnsi="Times New Roman"/>
          <w:lang w:eastAsia="en-US"/>
        </w:rPr>
        <w:t>Anadolu Kalkınma Ajansı sınav başvuru bağlantısından yapılacaktır.</w:t>
      </w:r>
    </w:p>
    <w:p w14:paraId="5EFD08F4" w14:textId="77777777" w:rsidR="008F198D" w:rsidRDefault="008F198D" w:rsidP="004218E0">
      <w:pPr>
        <w:spacing w:after="0" w:line="240" w:lineRule="auto"/>
        <w:ind w:firstLine="720"/>
        <w:jc w:val="both"/>
        <w:rPr>
          <w:rFonts w:ascii="Times New Roman" w:eastAsia="Calibri" w:hAnsi="Times New Roman"/>
          <w:lang w:eastAsia="en-US"/>
        </w:rPr>
      </w:pPr>
    </w:p>
    <w:p w14:paraId="708FD04B" w14:textId="05D691D1" w:rsidR="008F198D" w:rsidRPr="008F198D" w:rsidRDefault="008F198D" w:rsidP="004218E0">
      <w:pPr>
        <w:spacing w:after="0" w:line="240" w:lineRule="auto"/>
        <w:ind w:firstLine="720"/>
        <w:jc w:val="both"/>
        <w:rPr>
          <w:rFonts w:ascii="Times New Roman" w:eastAsia="Calibri" w:hAnsi="Times New Roman"/>
          <w:b/>
          <w:bCs/>
          <w:lang w:eastAsia="en-US"/>
        </w:rPr>
      </w:pPr>
      <w:r w:rsidRPr="008F198D">
        <w:rPr>
          <w:rFonts w:ascii="Times New Roman" w:eastAsia="Calibri" w:hAnsi="Times New Roman"/>
          <w:b/>
          <w:bCs/>
          <w:lang w:eastAsia="en-US"/>
        </w:rPr>
        <w:t>Sözlü Yarışma Sınavına</w:t>
      </w:r>
      <w:r>
        <w:rPr>
          <w:rFonts w:ascii="Times New Roman" w:eastAsia="Calibri" w:hAnsi="Times New Roman"/>
          <w:b/>
          <w:bCs/>
          <w:lang w:eastAsia="en-US"/>
        </w:rPr>
        <w:tab/>
      </w:r>
      <w:r w:rsidR="004F4644">
        <w:rPr>
          <w:rFonts w:ascii="Times New Roman" w:eastAsia="Calibri" w:hAnsi="Times New Roman"/>
          <w:lang w:eastAsia="en-US"/>
        </w:rPr>
        <w:t>07.12.2020</w:t>
      </w:r>
    </w:p>
    <w:p w14:paraId="35FCE394" w14:textId="77777777" w:rsidR="008F198D" w:rsidRPr="008F198D" w:rsidRDefault="008F198D" w:rsidP="004218E0">
      <w:pPr>
        <w:spacing w:after="0" w:line="240" w:lineRule="auto"/>
        <w:ind w:firstLine="720"/>
        <w:jc w:val="both"/>
        <w:rPr>
          <w:rFonts w:ascii="Times New Roman" w:eastAsia="Calibri" w:hAnsi="Times New Roman"/>
          <w:b/>
          <w:bCs/>
          <w:lang w:eastAsia="en-US"/>
        </w:rPr>
      </w:pPr>
      <w:r w:rsidRPr="008F198D">
        <w:rPr>
          <w:rFonts w:ascii="Times New Roman" w:eastAsia="Calibri" w:hAnsi="Times New Roman"/>
          <w:b/>
          <w:bCs/>
          <w:lang w:eastAsia="en-US"/>
        </w:rPr>
        <w:t xml:space="preserve">Katılmaya Hak Kazanan </w:t>
      </w:r>
    </w:p>
    <w:p w14:paraId="2E463386" w14:textId="1E336D82" w:rsidR="008F198D" w:rsidRPr="008F198D" w:rsidRDefault="008F198D" w:rsidP="004218E0">
      <w:pPr>
        <w:spacing w:after="0" w:line="240" w:lineRule="auto"/>
        <w:ind w:firstLine="720"/>
        <w:jc w:val="both"/>
        <w:rPr>
          <w:rFonts w:ascii="Times New Roman" w:eastAsia="Calibri" w:hAnsi="Times New Roman"/>
          <w:b/>
          <w:bCs/>
          <w:lang w:eastAsia="en-US"/>
        </w:rPr>
      </w:pPr>
      <w:r w:rsidRPr="008F198D">
        <w:rPr>
          <w:rFonts w:ascii="Times New Roman" w:eastAsia="Calibri" w:hAnsi="Times New Roman"/>
          <w:b/>
          <w:bCs/>
          <w:lang w:eastAsia="en-US"/>
        </w:rPr>
        <w:t>Adayların İlanı:</w:t>
      </w:r>
    </w:p>
    <w:p w14:paraId="0D96A927" w14:textId="77777777" w:rsidR="00F5542B" w:rsidRPr="008F198D" w:rsidRDefault="00F5542B" w:rsidP="004218E0">
      <w:pPr>
        <w:spacing w:after="0" w:line="240" w:lineRule="auto"/>
        <w:ind w:left="227" w:hanging="227"/>
        <w:jc w:val="both"/>
        <w:rPr>
          <w:rFonts w:ascii="Times New Roman" w:eastAsia="Calibri" w:hAnsi="Times New Roman"/>
          <w:lang w:eastAsia="en-US"/>
        </w:rPr>
      </w:pPr>
      <w:r w:rsidRPr="008F198D">
        <w:rPr>
          <w:rFonts w:ascii="Times New Roman" w:eastAsia="Calibri" w:hAnsi="Times New Roman"/>
          <w:lang w:eastAsia="en-US"/>
        </w:rPr>
        <w:t xml:space="preserve"> </w:t>
      </w:r>
    </w:p>
    <w:p w14:paraId="67E3FDE7" w14:textId="12C7D9ED" w:rsidR="00F5542B" w:rsidRPr="008F198D" w:rsidRDefault="00F5542B" w:rsidP="004218E0">
      <w:pPr>
        <w:spacing w:after="0" w:line="240" w:lineRule="auto"/>
        <w:ind w:left="227" w:firstLine="493"/>
        <w:jc w:val="both"/>
        <w:rPr>
          <w:rFonts w:ascii="Times New Roman" w:eastAsia="Calibri" w:hAnsi="Times New Roman"/>
          <w:bCs/>
          <w:lang w:eastAsia="en-US"/>
        </w:rPr>
      </w:pPr>
      <w:r w:rsidRPr="008F198D">
        <w:rPr>
          <w:rFonts w:ascii="Times New Roman" w:eastAsia="Calibri" w:hAnsi="Times New Roman"/>
          <w:b/>
          <w:bCs/>
          <w:u w:val="single"/>
          <w:lang w:eastAsia="en-US"/>
        </w:rPr>
        <w:t>Sınav Tarihi</w:t>
      </w:r>
      <w:r w:rsidRPr="008F198D">
        <w:rPr>
          <w:rFonts w:ascii="Times New Roman" w:eastAsia="Calibri" w:hAnsi="Times New Roman"/>
          <w:b/>
          <w:bCs/>
          <w:lang w:eastAsia="en-US"/>
        </w:rPr>
        <w:t>:</w:t>
      </w:r>
      <w:r w:rsidR="00DF4E39" w:rsidRPr="008F198D">
        <w:rPr>
          <w:rFonts w:ascii="Times New Roman" w:eastAsia="Calibri" w:hAnsi="Times New Roman"/>
          <w:b/>
          <w:bCs/>
          <w:lang w:eastAsia="en-US"/>
        </w:rPr>
        <w:tab/>
      </w:r>
      <w:r w:rsidR="00DF4E39" w:rsidRPr="008F198D">
        <w:rPr>
          <w:rFonts w:ascii="Times New Roman" w:eastAsia="Calibri" w:hAnsi="Times New Roman"/>
          <w:b/>
          <w:bCs/>
          <w:lang w:eastAsia="en-US"/>
        </w:rPr>
        <w:tab/>
      </w:r>
      <w:r w:rsidR="004218E0">
        <w:rPr>
          <w:rFonts w:ascii="Times New Roman" w:eastAsia="Calibri" w:hAnsi="Times New Roman"/>
          <w:b/>
          <w:bCs/>
          <w:lang w:eastAsia="en-US"/>
        </w:rPr>
        <w:tab/>
      </w:r>
      <w:r w:rsidR="00A97B01" w:rsidRPr="008F198D">
        <w:rPr>
          <w:rFonts w:ascii="Times New Roman" w:eastAsia="Calibri" w:hAnsi="Times New Roman"/>
          <w:bCs/>
          <w:lang w:eastAsia="en-US"/>
        </w:rPr>
        <w:t>Sınav tarihleri daha sonradan duyurulacaktır.</w:t>
      </w:r>
    </w:p>
    <w:p w14:paraId="169C5680" w14:textId="06AF3B41" w:rsidR="007F1A67" w:rsidRPr="008F198D" w:rsidRDefault="007F1A67" w:rsidP="004218E0">
      <w:pPr>
        <w:spacing w:after="0" w:line="240" w:lineRule="auto"/>
        <w:ind w:left="227" w:firstLine="493"/>
        <w:jc w:val="both"/>
        <w:rPr>
          <w:rFonts w:ascii="Times New Roman" w:eastAsia="Calibri" w:hAnsi="Times New Roman"/>
          <w:b/>
          <w:bCs/>
          <w:lang w:eastAsia="en-US"/>
        </w:rPr>
      </w:pPr>
    </w:p>
    <w:p w14:paraId="4213DCB2" w14:textId="5555989C" w:rsidR="007F1A67" w:rsidRPr="007F1A67" w:rsidRDefault="007F1A67" w:rsidP="004218E0">
      <w:pPr>
        <w:autoSpaceDE w:val="0"/>
        <w:autoSpaceDN w:val="0"/>
        <w:adjustRightInd w:val="0"/>
        <w:spacing w:after="0" w:line="240" w:lineRule="auto"/>
        <w:ind w:left="3600" w:hanging="2880"/>
        <w:jc w:val="both"/>
        <w:rPr>
          <w:rFonts w:ascii="Times New Roman" w:eastAsia="Calibri" w:hAnsi="Times New Roman"/>
          <w:color w:val="000000" w:themeColor="text1"/>
          <w:spacing w:val="-4"/>
          <w:lang w:eastAsia="en-US"/>
        </w:rPr>
      </w:pPr>
      <w:r w:rsidRPr="007F1A67">
        <w:rPr>
          <w:rFonts w:ascii="Times New Roman" w:eastAsia="Calibri" w:hAnsi="Times New Roman"/>
          <w:b/>
          <w:color w:val="000000" w:themeColor="text1"/>
          <w:spacing w:val="-4"/>
          <w:u w:val="single"/>
          <w:lang w:eastAsia="en-US"/>
        </w:rPr>
        <w:t>Bilgilendirme Etkinliği</w:t>
      </w:r>
      <w:r w:rsidRPr="007F1A67">
        <w:rPr>
          <w:rFonts w:ascii="Times New Roman" w:eastAsia="Calibri" w:hAnsi="Times New Roman"/>
          <w:color w:val="000000" w:themeColor="text1"/>
          <w:spacing w:val="-4"/>
          <w:lang w:eastAsia="en-US"/>
        </w:rPr>
        <w:t>:</w:t>
      </w:r>
      <w:r w:rsidR="004218E0">
        <w:rPr>
          <w:rFonts w:ascii="Times New Roman" w:eastAsia="Calibri" w:hAnsi="Times New Roman"/>
          <w:color w:val="000000" w:themeColor="text1"/>
          <w:spacing w:val="-4"/>
          <w:lang w:eastAsia="en-US"/>
        </w:rPr>
        <w:tab/>
      </w:r>
      <w:r w:rsidRPr="007F1A67">
        <w:rPr>
          <w:rFonts w:ascii="Times New Roman" w:eastAsia="Calibri" w:hAnsi="Times New Roman"/>
          <w:color w:val="000000" w:themeColor="text1"/>
          <w:spacing w:val="-4"/>
          <w:lang w:eastAsia="en-US"/>
        </w:rPr>
        <w:t xml:space="preserve">Kalkınma Ajanslarının görev tanımları, çalışma usulleri, politika öncelikleri, personel alım ilanı başvuru süreci, başvuru koşulları ve evrakları, sözlü sınav aşaması, işe başlama, mali ve sosyal haklar, personel gelişim süreci vb. konularda personel adaylarını bilgilendirmek amacıyla </w:t>
      </w:r>
      <w:r w:rsidR="004F4644">
        <w:rPr>
          <w:rFonts w:ascii="Times New Roman" w:eastAsia="Calibri" w:hAnsi="Times New Roman"/>
          <w:color w:val="000000" w:themeColor="text1"/>
          <w:spacing w:val="-4"/>
          <w:lang w:eastAsia="en-US"/>
        </w:rPr>
        <w:t>20</w:t>
      </w:r>
      <w:r w:rsidRPr="007F1A67">
        <w:rPr>
          <w:rFonts w:ascii="Times New Roman" w:eastAsia="Calibri" w:hAnsi="Times New Roman"/>
          <w:color w:val="000000" w:themeColor="text1"/>
          <w:spacing w:val="-4"/>
          <w:lang w:eastAsia="en-US"/>
        </w:rPr>
        <w:t>-</w:t>
      </w:r>
      <w:r w:rsidR="004F4644">
        <w:rPr>
          <w:rFonts w:ascii="Times New Roman" w:eastAsia="Calibri" w:hAnsi="Times New Roman"/>
          <w:color w:val="000000" w:themeColor="text1"/>
          <w:spacing w:val="-4"/>
          <w:lang w:eastAsia="en-US"/>
        </w:rPr>
        <w:t>25</w:t>
      </w:r>
      <w:r w:rsidRPr="007F1A67">
        <w:rPr>
          <w:rFonts w:ascii="Times New Roman" w:eastAsia="Calibri" w:hAnsi="Times New Roman"/>
          <w:color w:val="000000" w:themeColor="text1"/>
          <w:spacing w:val="-4"/>
          <w:lang w:eastAsia="en-US"/>
        </w:rPr>
        <w:t xml:space="preserve">.11.2020 saat: 20:00 tarihlerinde aynı içerikte iki webinar düzenlenecektir. Katılım için bağlantı adresleri her bir etkinliğin yapılacağı gün saat 13:00’da </w:t>
      </w:r>
      <w:hyperlink r:id="rId6" w:history="1">
        <w:r w:rsidRPr="007F1A67">
          <w:rPr>
            <w:rFonts w:ascii="Times New Roman" w:eastAsia="Calibri" w:hAnsi="Times New Roman"/>
            <w:color w:val="0000FF"/>
            <w:spacing w:val="-4"/>
            <w:u w:val="single"/>
            <w:lang w:eastAsia="en-US"/>
          </w:rPr>
          <w:t>www.kuzka.gov.tr</w:t>
        </w:r>
      </w:hyperlink>
      <w:r w:rsidRPr="007F1A67">
        <w:rPr>
          <w:rFonts w:ascii="Times New Roman" w:eastAsia="Calibri" w:hAnsi="Times New Roman"/>
          <w:color w:val="000000" w:themeColor="text1"/>
          <w:spacing w:val="-4"/>
          <w:lang w:eastAsia="en-US"/>
        </w:rPr>
        <w:t xml:space="preserve"> adresinde ve Ajans sosyal medya hesaplarından paylaşılacaktır.</w:t>
      </w:r>
    </w:p>
    <w:p w14:paraId="0B80DC6C" w14:textId="77777777" w:rsidR="007F1A67" w:rsidRPr="008F198D" w:rsidRDefault="007F1A67" w:rsidP="004218E0">
      <w:pPr>
        <w:spacing w:after="0" w:line="240" w:lineRule="auto"/>
        <w:ind w:left="227" w:firstLine="493"/>
        <w:jc w:val="both"/>
        <w:rPr>
          <w:rFonts w:ascii="Times New Roman" w:eastAsia="Calibri" w:hAnsi="Times New Roman"/>
          <w:b/>
          <w:bCs/>
          <w:lang w:eastAsia="en-US"/>
        </w:rPr>
      </w:pPr>
    </w:p>
    <w:p w14:paraId="33408613" w14:textId="7B516CCF" w:rsidR="00DF4E39" w:rsidRPr="008F198D" w:rsidRDefault="00F5542B" w:rsidP="004218E0">
      <w:pPr>
        <w:spacing w:after="0" w:line="240" w:lineRule="auto"/>
        <w:ind w:left="2160" w:hanging="1440"/>
        <w:jc w:val="both"/>
        <w:rPr>
          <w:rFonts w:ascii="Times New Roman" w:eastAsia="Calibri" w:hAnsi="Times New Roman"/>
          <w:lang w:eastAsia="en-US"/>
        </w:rPr>
      </w:pPr>
      <w:r w:rsidRPr="008F198D">
        <w:rPr>
          <w:rFonts w:ascii="Times New Roman" w:eastAsia="Calibri" w:hAnsi="Times New Roman"/>
          <w:b/>
          <w:bCs/>
          <w:u w:val="single"/>
          <w:lang w:eastAsia="en-US"/>
        </w:rPr>
        <w:t>Sınav Yeri</w:t>
      </w:r>
      <w:r w:rsidRPr="008F198D">
        <w:rPr>
          <w:rFonts w:ascii="Times New Roman" w:eastAsia="Calibri" w:hAnsi="Times New Roman"/>
          <w:b/>
          <w:bCs/>
          <w:lang w:eastAsia="en-US"/>
        </w:rPr>
        <w:t>:</w:t>
      </w:r>
      <w:r w:rsidRPr="008F198D">
        <w:rPr>
          <w:rFonts w:ascii="Times New Roman" w:eastAsia="Calibri" w:hAnsi="Times New Roman"/>
          <w:lang w:eastAsia="en-US"/>
        </w:rPr>
        <w:t xml:space="preserve"> </w:t>
      </w:r>
      <w:r w:rsidR="00DF4E39" w:rsidRPr="008F198D">
        <w:rPr>
          <w:rFonts w:ascii="Times New Roman" w:eastAsia="Calibri" w:hAnsi="Times New Roman"/>
          <w:lang w:eastAsia="en-US"/>
        </w:rPr>
        <w:tab/>
      </w:r>
      <w:r w:rsidR="00DF4E39" w:rsidRPr="008F198D">
        <w:rPr>
          <w:rFonts w:ascii="Times New Roman" w:eastAsia="Calibri" w:hAnsi="Times New Roman"/>
          <w:lang w:eastAsia="en-US"/>
        </w:rPr>
        <w:tab/>
      </w:r>
      <w:r w:rsidR="004218E0">
        <w:rPr>
          <w:rFonts w:ascii="Times New Roman" w:eastAsia="Calibri" w:hAnsi="Times New Roman"/>
          <w:lang w:eastAsia="en-US"/>
        </w:rPr>
        <w:tab/>
      </w:r>
      <w:r w:rsidRPr="008F198D">
        <w:rPr>
          <w:rFonts w:ascii="Times New Roman" w:eastAsia="Calibri" w:hAnsi="Times New Roman"/>
          <w:lang w:eastAsia="en-US"/>
        </w:rPr>
        <w:t xml:space="preserve">Kuzey Anadolu Kalkınma Ajansı, Kuzeykent Mah. Kayın Sokak </w:t>
      </w:r>
    </w:p>
    <w:p w14:paraId="4D644AB6" w14:textId="5ADF079F" w:rsidR="00F5542B" w:rsidRPr="008F198D" w:rsidRDefault="00F5542B" w:rsidP="004218E0">
      <w:pPr>
        <w:spacing w:after="0" w:line="240" w:lineRule="auto"/>
        <w:ind w:left="2880" w:firstLine="720"/>
        <w:jc w:val="both"/>
        <w:rPr>
          <w:rFonts w:ascii="Times New Roman" w:eastAsia="Calibri" w:hAnsi="Times New Roman"/>
          <w:lang w:eastAsia="en-US"/>
        </w:rPr>
      </w:pPr>
      <w:r w:rsidRPr="008F198D">
        <w:rPr>
          <w:rFonts w:ascii="Times New Roman" w:eastAsia="Calibri" w:hAnsi="Times New Roman"/>
          <w:lang w:eastAsia="en-US"/>
        </w:rPr>
        <w:t xml:space="preserve">No: 9, 37150 </w:t>
      </w:r>
      <w:r w:rsidR="00DD100C" w:rsidRPr="008F198D">
        <w:rPr>
          <w:rFonts w:ascii="Times New Roman" w:eastAsia="Calibri" w:hAnsi="Times New Roman"/>
          <w:lang w:eastAsia="en-US"/>
        </w:rPr>
        <w:t>Merkez/KASTAMONU</w:t>
      </w:r>
    </w:p>
    <w:p w14:paraId="393433BB" w14:textId="77777777" w:rsidR="00714802" w:rsidRPr="008F198D" w:rsidRDefault="00714802" w:rsidP="004218E0">
      <w:pPr>
        <w:spacing w:after="0" w:line="240" w:lineRule="auto"/>
        <w:ind w:left="2160" w:firstLine="720"/>
        <w:jc w:val="both"/>
        <w:rPr>
          <w:rFonts w:ascii="Times New Roman" w:eastAsia="Calibri" w:hAnsi="Times New Roman"/>
          <w:lang w:eastAsia="en-US"/>
        </w:rPr>
      </w:pPr>
    </w:p>
    <w:p w14:paraId="5FA7AF9E" w14:textId="3F0922DB" w:rsidR="00714802" w:rsidRPr="008F198D" w:rsidRDefault="00714802" w:rsidP="004218E0">
      <w:pPr>
        <w:spacing w:after="0" w:line="240" w:lineRule="auto"/>
        <w:jc w:val="both"/>
        <w:rPr>
          <w:rFonts w:ascii="Times New Roman" w:eastAsia="Calibri" w:hAnsi="Times New Roman"/>
          <w:lang w:eastAsia="en-US"/>
        </w:rPr>
      </w:pPr>
    </w:p>
    <w:p w14:paraId="5C8B0758" w14:textId="22B16607" w:rsidR="00714802" w:rsidRPr="008F198D" w:rsidRDefault="00714802" w:rsidP="004218E0">
      <w:pPr>
        <w:spacing w:after="0" w:line="240" w:lineRule="auto"/>
        <w:jc w:val="both"/>
        <w:rPr>
          <w:rFonts w:ascii="Times New Roman" w:eastAsia="Calibri" w:hAnsi="Times New Roman"/>
          <w:lang w:eastAsia="en-US"/>
        </w:rPr>
      </w:pPr>
      <w:r w:rsidRPr="008F198D">
        <w:rPr>
          <w:rFonts w:ascii="Times New Roman" w:eastAsia="Calibri" w:hAnsi="Times New Roman"/>
          <w:lang w:eastAsia="en-US"/>
        </w:rPr>
        <w:t>Başvurular, "Başvuru Formu" eksiksiz ve doğru bir şekilde doldurulmak suretiyle elektronik ortamda yapılacaktır. Sadece elektronik ortamda yapılan başvurular geçerli olup ilanda belirtilen şartlara uygun olmayan başvurular ile elden, e-posta veya posta yoluyla yapılacak başvurular kabul edilmeyecektir.</w:t>
      </w:r>
    </w:p>
    <w:p w14:paraId="73F52C32" w14:textId="77777777" w:rsidR="00C9231D" w:rsidRPr="008F198D" w:rsidRDefault="00F5542B" w:rsidP="004218E0">
      <w:pPr>
        <w:spacing w:before="100" w:beforeAutospacing="1" w:after="100" w:afterAutospacing="1"/>
        <w:jc w:val="both"/>
        <w:rPr>
          <w:rFonts w:ascii="Times New Roman" w:hAnsi="Times New Roman"/>
        </w:rPr>
      </w:pPr>
      <w:r w:rsidRPr="008F198D">
        <w:rPr>
          <w:rFonts w:ascii="Times New Roman" w:hAnsi="Times New Roman"/>
          <w:b/>
          <w:bCs/>
          <w:spacing w:val="-4"/>
        </w:rPr>
        <w:t>Sınava ilişkin detaylı bilgi</w:t>
      </w:r>
      <w:r w:rsidRPr="008F198D">
        <w:rPr>
          <w:rFonts w:ascii="Times New Roman" w:hAnsi="Times New Roman"/>
          <w:spacing w:val="-4"/>
        </w:rPr>
        <w:t xml:space="preserve">, Ajansımızın web sitesi olan </w:t>
      </w:r>
      <w:hyperlink r:id="rId7" w:history="1">
        <w:r w:rsidRPr="008F198D">
          <w:rPr>
            <w:rStyle w:val="Kpr"/>
            <w:rFonts w:ascii="Times New Roman" w:hAnsi="Times New Roman"/>
            <w:b/>
            <w:bCs/>
            <w:color w:val="auto"/>
            <w:spacing w:val="-4"/>
          </w:rPr>
          <w:t>www.kuzka.gov.tr</w:t>
        </w:r>
      </w:hyperlink>
      <w:r w:rsidRPr="008F198D">
        <w:rPr>
          <w:rFonts w:ascii="Times New Roman" w:hAnsi="Times New Roman"/>
          <w:spacing w:val="-4"/>
        </w:rPr>
        <w:t xml:space="preserve"> </w:t>
      </w:r>
      <w:r w:rsidRPr="008F198D">
        <w:rPr>
          <w:rFonts w:ascii="Times New Roman" w:hAnsi="Times New Roman"/>
        </w:rPr>
        <w:t xml:space="preserve">adresinden ulaşılabilir. </w:t>
      </w:r>
    </w:p>
    <w:p w14:paraId="5C3C657B" w14:textId="4E115C6B" w:rsidR="00C9231D" w:rsidRPr="008F198D" w:rsidRDefault="00F5542B" w:rsidP="004218E0">
      <w:pPr>
        <w:spacing w:before="100" w:beforeAutospacing="1" w:after="100" w:afterAutospacing="1"/>
        <w:jc w:val="both"/>
        <w:rPr>
          <w:rFonts w:ascii="Times New Roman" w:hAnsi="Times New Roman"/>
          <w:b/>
          <w:bCs/>
        </w:rPr>
      </w:pPr>
      <w:r w:rsidRPr="008F198D">
        <w:rPr>
          <w:rFonts w:ascii="Times New Roman" w:hAnsi="Times New Roman"/>
          <w:b/>
          <w:bCs/>
        </w:rPr>
        <w:t>Kamuoyuna ilanen duyurulur.</w:t>
      </w:r>
    </w:p>
    <w:p w14:paraId="76A9012B" w14:textId="4D84C56C" w:rsidR="00737D5C" w:rsidRPr="008F198D" w:rsidRDefault="00F5542B" w:rsidP="004218E0">
      <w:pPr>
        <w:spacing w:before="100" w:beforeAutospacing="1" w:after="100" w:afterAutospacing="1"/>
        <w:ind w:left="6480" w:firstLine="720"/>
        <w:jc w:val="both"/>
      </w:pPr>
      <w:r w:rsidRPr="008F198D">
        <w:rPr>
          <w:rFonts w:ascii="Times New Roman" w:hAnsi="Times New Roman"/>
          <w:b/>
          <w:bCs/>
        </w:rPr>
        <w:t>Genel Sekreterlik</w:t>
      </w:r>
    </w:p>
    <w:sectPr w:rsidR="00737D5C" w:rsidRPr="008F198D" w:rsidSect="00DD100C">
      <w:headerReference w:type="default" r:id="rId8"/>
      <w:pgSz w:w="11900" w:h="16840"/>
      <w:pgMar w:top="2552" w:right="1134" w:bottom="1701" w:left="1134"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31078" w14:textId="77777777" w:rsidR="0035065B" w:rsidRDefault="0035065B" w:rsidP="00737D5C">
      <w:r>
        <w:separator/>
      </w:r>
    </w:p>
  </w:endnote>
  <w:endnote w:type="continuationSeparator" w:id="0">
    <w:p w14:paraId="5F4D1D7E" w14:textId="77777777" w:rsidR="0035065B" w:rsidRDefault="0035065B" w:rsidP="0073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50F69" w14:textId="77777777" w:rsidR="0035065B" w:rsidRDefault="0035065B" w:rsidP="00737D5C">
      <w:r>
        <w:separator/>
      </w:r>
    </w:p>
  </w:footnote>
  <w:footnote w:type="continuationSeparator" w:id="0">
    <w:p w14:paraId="5A110638" w14:textId="77777777" w:rsidR="0035065B" w:rsidRDefault="0035065B" w:rsidP="0073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75CD" w14:textId="77777777" w:rsidR="00737D5C" w:rsidRDefault="001F0FCB">
    <w:pPr>
      <w:pStyle w:val="stBilgi"/>
    </w:pPr>
    <w:r>
      <w:rPr>
        <w:noProof/>
        <w:lang w:val="tr-TR" w:eastAsia="tr-TR"/>
      </w:rPr>
      <w:drawing>
        <wp:anchor distT="0" distB="0" distL="114300" distR="114300" simplePos="0" relativeHeight="251665408" behindDoc="1" locked="0" layoutInCell="1" allowOverlap="1" wp14:anchorId="509AE871" wp14:editId="61D4208C">
          <wp:simplePos x="0" y="0"/>
          <wp:positionH relativeFrom="column">
            <wp:posOffset>-908381</wp:posOffset>
          </wp:positionH>
          <wp:positionV relativeFrom="paragraph">
            <wp:posOffset>-447965</wp:posOffset>
          </wp:positionV>
          <wp:extent cx="7560000" cy="1556096"/>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inyayin:Desktop:Screen Shot 2015-06-30 at 11.00.54 A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55609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val="tr-TR" w:eastAsia="tr-TR"/>
      </w:rPr>
      <mc:AlternateContent>
        <mc:Choice Requires="wps">
          <w:drawing>
            <wp:anchor distT="4294967295" distB="4294967295" distL="114300" distR="114300" simplePos="0" relativeHeight="251667456" behindDoc="0" locked="0" layoutInCell="1" allowOverlap="1" wp14:anchorId="21F19179" wp14:editId="4B66970A">
              <wp:simplePos x="0" y="0"/>
              <wp:positionH relativeFrom="column">
                <wp:posOffset>-151765</wp:posOffset>
              </wp:positionH>
              <wp:positionV relativeFrom="paragraph">
                <wp:posOffset>9244965</wp:posOffset>
              </wp:positionV>
              <wp:extent cx="6196330" cy="0"/>
              <wp:effectExtent l="0" t="0" r="26670" b="2540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6330" cy="0"/>
                      </a:xfrm>
                      <a:prstGeom prst="line">
                        <a:avLst/>
                      </a:prstGeom>
                      <a:noFill/>
                      <a:ln w="1270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887AC" id="Line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727.95pt" to="475.95pt,7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" strokecolor="gray" strokeweight="1pt">
              <o:lock v:ext="edit" shapetype="f"/>
            </v:line>
          </w:pict>
        </mc:Fallback>
      </mc:AlternateContent>
    </w:r>
    <w:r>
      <w:rPr>
        <w:noProof/>
        <w:lang w:val="tr-TR" w:eastAsia="tr-TR"/>
      </w:rPr>
      <mc:AlternateContent>
        <mc:Choice Requires="wps">
          <w:drawing>
            <wp:anchor distT="0" distB="0" distL="114300" distR="114300" simplePos="0" relativeHeight="251668480" behindDoc="0" locked="0" layoutInCell="1" allowOverlap="1" wp14:anchorId="39BD2A6F" wp14:editId="2911A8F6">
              <wp:simplePos x="0" y="0"/>
              <wp:positionH relativeFrom="column">
                <wp:posOffset>-227965</wp:posOffset>
              </wp:positionH>
              <wp:positionV relativeFrom="paragraph">
                <wp:posOffset>9271635</wp:posOffset>
              </wp:positionV>
              <wp:extent cx="2667635" cy="785495"/>
              <wp:effectExtent l="0" t="0" r="0" b="1905"/>
              <wp:wrapNone/>
              <wp:docPr id="4"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14:paraId="0F58190A" w14:textId="77777777" w:rsidR="001F0FCB" w:rsidRPr="00367D75" w:rsidRDefault="001F0FCB" w:rsidP="001F0FCB">
                          <w:pPr>
                            <w:pStyle w:val="NormalWeb"/>
                            <w:tabs>
                              <w:tab w:val="left" w:pos="567"/>
                            </w:tabs>
                            <w:spacing w:before="0" w:beforeAutospacing="0" w:after="0" w:afterAutospacing="0" w:line="276" w:lineRule="auto"/>
                          </w:pPr>
                          <w:r>
                            <w:rPr>
                              <w:rFonts w:ascii="Helvetica" w:eastAsia="Calibri" w:hAnsi="Helvetica"/>
                              <w:color w:val="000000" w:themeColor="dark1"/>
                              <w:sz w:val="16"/>
                              <w:szCs w:val="16"/>
                              <w:lang w:val="tr-TR"/>
                            </w:rPr>
                            <w:t>Kuzeykent</w:t>
                          </w:r>
                          <w:r w:rsidRPr="00367D75">
                            <w:rPr>
                              <w:rFonts w:ascii="Helvetica" w:eastAsia="Calibri" w:hAnsi="Helvetica"/>
                              <w:color w:val="000000" w:themeColor="dark1"/>
                              <w:sz w:val="16"/>
                              <w:szCs w:val="16"/>
                              <w:lang w:val="tr-TR"/>
                            </w:rPr>
                            <w:t xml:space="preserve"> Mah. </w:t>
                          </w:r>
                          <w:r>
                            <w:rPr>
                              <w:rFonts w:ascii="Helvetica" w:eastAsia="Calibri" w:hAnsi="Helvetica"/>
                              <w:color w:val="000000" w:themeColor="dark1"/>
                              <w:sz w:val="16"/>
                              <w:szCs w:val="16"/>
                              <w:lang w:val="tr-TR"/>
                            </w:rPr>
                            <w:t>Kayın</w:t>
                          </w:r>
                          <w:r w:rsidRPr="00367D75">
                            <w:rPr>
                              <w:rFonts w:ascii="Helvetica" w:eastAsia="Calibri" w:hAnsi="Helvetica"/>
                              <w:color w:val="000000" w:themeColor="dark1"/>
                              <w:sz w:val="16"/>
                              <w:szCs w:val="16"/>
                              <w:lang w:val="tr-TR"/>
                            </w:rPr>
                            <w:t xml:space="preserve"> Sk. No: </w:t>
                          </w:r>
                          <w:r>
                            <w:rPr>
                              <w:rFonts w:ascii="Helvetica" w:eastAsia="Calibri" w:hAnsi="Helvetica"/>
                              <w:color w:val="000000" w:themeColor="dark1"/>
                              <w:sz w:val="16"/>
                              <w:szCs w:val="16"/>
                              <w:lang w:val="tr-TR"/>
                            </w:rPr>
                            <w:t>9</w:t>
                          </w:r>
                          <w:r w:rsidRPr="00367D75">
                            <w:rPr>
                              <w:rFonts w:ascii="Helvetica" w:eastAsia="Calibri" w:hAnsi="Helvetica"/>
                              <w:color w:val="000000" w:themeColor="dark1"/>
                              <w:sz w:val="16"/>
                              <w:szCs w:val="16"/>
                              <w:lang w:val="tr-TR"/>
                            </w:rPr>
                            <w:t xml:space="preserve"> 37</w:t>
                          </w:r>
                          <w:r>
                            <w:rPr>
                              <w:rFonts w:ascii="Helvetica" w:eastAsia="Calibri" w:hAnsi="Helvetica"/>
                              <w:color w:val="000000" w:themeColor="dark1"/>
                              <w:sz w:val="16"/>
                              <w:szCs w:val="16"/>
                              <w:lang w:val="tr-TR"/>
                            </w:rPr>
                            <w:t>15</w:t>
                          </w:r>
                          <w:r w:rsidRPr="00367D75">
                            <w:rPr>
                              <w:rFonts w:ascii="Helvetica" w:eastAsia="Calibri" w:hAnsi="Helvetica"/>
                              <w:color w:val="000000" w:themeColor="dark1"/>
                              <w:sz w:val="16"/>
                              <w:szCs w:val="16"/>
                              <w:lang w:val="tr-TR"/>
                            </w:rPr>
                            <w:t xml:space="preserve">0 </w:t>
                          </w:r>
                          <w:r w:rsidRPr="00367D75">
                            <w:rPr>
                              <w:rFonts w:ascii="Helvetica" w:eastAsia="Calibri" w:hAnsi="Helvetica"/>
                              <w:bCs/>
                              <w:color w:val="000000" w:themeColor="dark1"/>
                              <w:sz w:val="16"/>
                              <w:szCs w:val="16"/>
                              <w:lang w:val="tr-TR"/>
                            </w:rPr>
                            <w:t>Kastamonu</w:t>
                          </w:r>
                        </w:p>
                        <w:p w14:paraId="41C55FA3"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14:paraId="4BF2C33C"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14:paraId="3B38B887" w14:textId="77777777" w:rsidR="001F0FCB" w:rsidRPr="00367D75" w:rsidRDefault="001F0FCB" w:rsidP="001F0FCB">
                          <w:pPr>
                            <w:pStyle w:val="NormalWeb"/>
                            <w:tabs>
                              <w:tab w:val="left" w:pos="567"/>
                            </w:tabs>
                            <w:spacing w:before="0" w:beforeAutospacing="0" w:after="0" w:afterAutospacing="0" w:line="276" w:lineRule="auto"/>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r w:rsidRPr="00367D75">
                            <w:rPr>
                              <w:rFonts w:ascii="Helvetica" w:eastAsia="Calibri" w:hAnsi="Helvetica"/>
                              <w:color w:val="000000" w:themeColor="dark1"/>
                              <w:sz w:val="16"/>
                              <w:szCs w:val="16"/>
                              <w:lang w:val="tr-TR"/>
                            </w:rPr>
                            <w:t>@kuzka.gov.tr</w:t>
                          </w:r>
                          <w:r>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7A4CE7C9" wp14:editId="7365069F">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14:paraId="0A0BE3D2" w14:textId="77777777" w:rsidR="001F0FCB" w:rsidRDefault="001F0FCB" w:rsidP="001F0FCB">
                          <w:pPr>
                            <w:pStyle w:val="NormalWeb"/>
                            <w:spacing w:before="0" w:beforeAutospacing="0" w:after="0" w:afterAutospacing="0" w:line="276" w:lineRule="auto"/>
                          </w:pPr>
                        </w:p>
                        <w:p w14:paraId="052F9B6D" w14:textId="77777777" w:rsidR="001F0FCB" w:rsidRDefault="001F0FCB" w:rsidP="001F0FCB">
                          <w:pPr>
                            <w:pStyle w:val="NormalWeb"/>
                            <w:spacing w:before="0" w:beforeAutospacing="0" w:after="0" w:afterAutospacing="0"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BD2A6F" id="_x0000_t202" coordsize="21600,21600" o:spt="202" path="m,l,21600r21600,l21600,xe">
              <v:stroke joinstyle="miter"/>
              <v:path gradientshapeok="t" o:connecttype="rect"/>
            </v:shapetype>
            <v:shape id="Metin Kutusu 26" o:spid="_x0000_s1026" type="#_x0000_t202" style="position:absolute;margin-left:-17.95pt;margin-top:730.05pt;width:210.05pt;height:6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" filled="f" stroked="f" strokeweight=".5pt">
              <v:textbox>
                <w:txbxContent>
                  <w:p w14:paraId="0F58190A" w14:textId="77777777" w:rsidR="001F0FCB" w:rsidRPr="00367D75" w:rsidRDefault="001F0FCB" w:rsidP="001F0FCB">
                    <w:pPr>
                      <w:pStyle w:val="NormalWeb"/>
                      <w:tabs>
                        <w:tab w:val="left" w:pos="567"/>
                      </w:tabs>
                      <w:spacing w:before="0" w:beforeAutospacing="0" w:after="0" w:afterAutospacing="0" w:line="276" w:lineRule="auto"/>
                    </w:pPr>
                    <w:r>
                      <w:rPr>
                        <w:rFonts w:ascii="Helvetica" w:eastAsia="Calibri" w:hAnsi="Helvetica"/>
                        <w:color w:val="000000" w:themeColor="dark1"/>
                        <w:sz w:val="16"/>
                        <w:szCs w:val="16"/>
                        <w:lang w:val="tr-TR"/>
                      </w:rPr>
                      <w:t>Kuzeykent</w:t>
                    </w:r>
                    <w:r w:rsidRPr="00367D75">
                      <w:rPr>
                        <w:rFonts w:ascii="Helvetica" w:eastAsia="Calibri" w:hAnsi="Helvetica"/>
                        <w:color w:val="000000" w:themeColor="dark1"/>
                        <w:sz w:val="16"/>
                        <w:szCs w:val="16"/>
                        <w:lang w:val="tr-TR"/>
                      </w:rPr>
                      <w:t xml:space="preserve"> Mah. </w:t>
                    </w:r>
                    <w:r>
                      <w:rPr>
                        <w:rFonts w:ascii="Helvetica" w:eastAsia="Calibri" w:hAnsi="Helvetica"/>
                        <w:color w:val="000000" w:themeColor="dark1"/>
                        <w:sz w:val="16"/>
                        <w:szCs w:val="16"/>
                        <w:lang w:val="tr-TR"/>
                      </w:rPr>
                      <w:t>Kayın</w:t>
                    </w:r>
                    <w:r w:rsidRPr="00367D75">
                      <w:rPr>
                        <w:rFonts w:ascii="Helvetica" w:eastAsia="Calibri" w:hAnsi="Helvetica"/>
                        <w:color w:val="000000" w:themeColor="dark1"/>
                        <w:sz w:val="16"/>
                        <w:szCs w:val="16"/>
                        <w:lang w:val="tr-TR"/>
                      </w:rPr>
                      <w:t xml:space="preserve"> Sk. No: </w:t>
                    </w:r>
                    <w:r>
                      <w:rPr>
                        <w:rFonts w:ascii="Helvetica" w:eastAsia="Calibri" w:hAnsi="Helvetica"/>
                        <w:color w:val="000000" w:themeColor="dark1"/>
                        <w:sz w:val="16"/>
                        <w:szCs w:val="16"/>
                        <w:lang w:val="tr-TR"/>
                      </w:rPr>
                      <w:t>9</w:t>
                    </w:r>
                    <w:r w:rsidRPr="00367D75">
                      <w:rPr>
                        <w:rFonts w:ascii="Helvetica" w:eastAsia="Calibri" w:hAnsi="Helvetica"/>
                        <w:color w:val="000000" w:themeColor="dark1"/>
                        <w:sz w:val="16"/>
                        <w:szCs w:val="16"/>
                        <w:lang w:val="tr-TR"/>
                      </w:rPr>
                      <w:t xml:space="preserve"> 37</w:t>
                    </w:r>
                    <w:r>
                      <w:rPr>
                        <w:rFonts w:ascii="Helvetica" w:eastAsia="Calibri" w:hAnsi="Helvetica"/>
                        <w:color w:val="000000" w:themeColor="dark1"/>
                        <w:sz w:val="16"/>
                        <w:szCs w:val="16"/>
                        <w:lang w:val="tr-TR"/>
                      </w:rPr>
                      <w:t>15</w:t>
                    </w:r>
                    <w:r w:rsidRPr="00367D75">
                      <w:rPr>
                        <w:rFonts w:ascii="Helvetica" w:eastAsia="Calibri" w:hAnsi="Helvetica"/>
                        <w:color w:val="000000" w:themeColor="dark1"/>
                        <w:sz w:val="16"/>
                        <w:szCs w:val="16"/>
                        <w:lang w:val="tr-TR"/>
                      </w:rPr>
                      <w:t xml:space="preserve">0 </w:t>
                    </w:r>
                    <w:r w:rsidRPr="00367D75">
                      <w:rPr>
                        <w:rFonts w:ascii="Helvetica" w:eastAsia="Calibri" w:hAnsi="Helvetica"/>
                        <w:bCs/>
                        <w:color w:val="000000" w:themeColor="dark1"/>
                        <w:sz w:val="16"/>
                        <w:szCs w:val="16"/>
                        <w:lang w:val="tr-TR"/>
                      </w:rPr>
                      <w:t>Kastamonu</w:t>
                    </w:r>
                  </w:p>
                  <w:p w14:paraId="41C55FA3"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14:paraId="4BF2C33C" w14:textId="77777777" w:rsidR="001F0FCB" w:rsidRPr="008819DE" w:rsidRDefault="001F0FCB" w:rsidP="001F0FCB">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14:paraId="3B38B887" w14:textId="77777777" w:rsidR="001F0FCB" w:rsidRPr="00367D75" w:rsidRDefault="001F0FCB" w:rsidP="001F0FCB">
                    <w:pPr>
                      <w:pStyle w:val="NormalWeb"/>
                      <w:tabs>
                        <w:tab w:val="left" w:pos="567"/>
                      </w:tabs>
                      <w:spacing w:before="0" w:beforeAutospacing="0" w:after="0" w:afterAutospacing="0" w:line="276" w:lineRule="auto"/>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r w:rsidRPr="00367D75">
                      <w:rPr>
                        <w:rFonts w:ascii="Helvetica" w:eastAsia="Calibri" w:hAnsi="Helvetica"/>
                        <w:color w:val="000000" w:themeColor="dark1"/>
                        <w:sz w:val="16"/>
                        <w:szCs w:val="16"/>
                        <w:lang w:val="tr-TR"/>
                      </w:rPr>
                      <w:t>@kuzka.gov.tr</w:t>
                    </w:r>
                    <w:r>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7A4CE7C9" wp14:editId="7365069F">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14:paraId="0A0BE3D2" w14:textId="77777777" w:rsidR="001F0FCB" w:rsidRDefault="001F0FCB" w:rsidP="001F0FCB">
                    <w:pPr>
                      <w:pStyle w:val="NormalWeb"/>
                      <w:spacing w:before="0" w:beforeAutospacing="0" w:after="0" w:afterAutospacing="0" w:line="276" w:lineRule="auto"/>
                    </w:pPr>
                  </w:p>
                  <w:p w14:paraId="052F9B6D" w14:textId="77777777" w:rsidR="001F0FCB" w:rsidRDefault="001F0FCB" w:rsidP="001F0FCB">
                    <w:pPr>
                      <w:pStyle w:val="NormalWeb"/>
                      <w:spacing w:before="0" w:beforeAutospacing="0" w:after="0" w:afterAutospacing="0" w:line="276" w:lineRule="auto"/>
                    </w:pPr>
                  </w:p>
                </w:txbxContent>
              </v:textbox>
            </v:shape>
          </w:pict>
        </mc:Fallback>
      </mc:AlternateContent>
    </w:r>
    <w:r>
      <w:rPr>
        <w:noProof/>
        <w:lang w:val="tr-TR" w:eastAsia="tr-TR"/>
      </w:rPr>
      <mc:AlternateContent>
        <mc:Choice Requires="wps">
          <w:drawing>
            <wp:anchor distT="0" distB="0" distL="114300" distR="114300" simplePos="0" relativeHeight="251669504" behindDoc="0" locked="0" layoutInCell="1" allowOverlap="1" wp14:anchorId="258BA788" wp14:editId="79A6CECA">
              <wp:simplePos x="0" y="0"/>
              <wp:positionH relativeFrom="column">
                <wp:posOffset>3385820</wp:posOffset>
              </wp:positionH>
              <wp:positionV relativeFrom="paragraph">
                <wp:posOffset>9271635</wp:posOffset>
              </wp:positionV>
              <wp:extent cx="2667635" cy="785495"/>
              <wp:effectExtent l="0" t="0" r="0" b="1905"/>
              <wp:wrapNone/>
              <wp:docPr id="5"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14:paraId="20AD837B"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3B99D58F"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17A29A8E"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540FF7A0" w14:textId="77777777" w:rsidR="001F0FCB" w:rsidRPr="0088036E" w:rsidRDefault="001F0FCB" w:rsidP="001F0FCB">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14:paraId="039B9E41" w14:textId="77777777" w:rsidR="001F0FCB" w:rsidRPr="00AE5043" w:rsidRDefault="001F0FCB" w:rsidP="001F0FCB">
                          <w:pPr>
                            <w:pStyle w:val="NormalWeb"/>
                            <w:spacing w:before="0" w:beforeAutospacing="0" w:after="0" w:afterAutospacing="0" w:line="276" w:lineRule="auto"/>
                            <w:jc w:val="right"/>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8BA788" id="_x0000_s1027" type="#_x0000_t202" style="position:absolute;margin-left:266.6pt;margin-top:730.05pt;width:210.05pt;height: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" filled="f" stroked="f" strokeweight=".5pt">
              <v:textbox>
                <w:txbxContent>
                  <w:p w14:paraId="20AD837B"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3B99D58F"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17A29A8E" w14:textId="77777777" w:rsidR="001F0FCB" w:rsidRDefault="001F0FCB" w:rsidP="001F0FCB">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14:paraId="540FF7A0" w14:textId="77777777" w:rsidR="001F0FCB" w:rsidRPr="0088036E" w:rsidRDefault="001F0FCB" w:rsidP="001F0FCB">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14:paraId="039B9E41" w14:textId="77777777" w:rsidR="001F0FCB" w:rsidRPr="00AE5043" w:rsidRDefault="001F0FCB" w:rsidP="001F0FCB">
                    <w:pPr>
                      <w:pStyle w:val="NormalWeb"/>
                      <w:spacing w:before="0" w:beforeAutospacing="0" w:after="0" w:afterAutospacing="0" w:line="276" w:lineRule="auto"/>
                      <w:jc w:val="right"/>
                      <w:rPr>
                        <w:lang w:val="de-DE"/>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2B"/>
    <w:rsid w:val="00117FD5"/>
    <w:rsid w:val="0016026B"/>
    <w:rsid w:val="001F0FCB"/>
    <w:rsid w:val="00236FCA"/>
    <w:rsid w:val="00257D32"/>
    <w:rsid w:val="00280272"/>
    <w:rsid w:val="0035065B"/>
    <w:rsid w:val="004066E0"/>
    <w:rsid w:val="004218E0"/>
    <w:rsid w:val="004E2DDD"/>
    <w:rsid w:val="004F4644"/>
    <w:rsid w:val="005317BE"/>
    <w:rsid w:val="00544DBA"/>
    <w:rsid w:val="00581E64"/>
    <w:rsid w:val="00682966"/>
    <w:rsid w:val="006B2A45"/>
    <w:rsid w:val="00714802"/>
    <w:rsid w:val="0072552F"/>
    <w:rsid w:val="00737D5C"/>
    <w:rsid w:val="007F1A67"/>
    <w:rsid w:val="0085784D"/>
    <w:rsid w:val="008E01E0"/>
    <w:rsid w:val="008F198D"/>
    <w:rsid w:val="009E2462"/>
    <w:rsid w:val="00A610B8"/>
    <w:rsid w:val="00A97B01"/>
    <w:rsid w:val="00AC7C20"/>
    <w:rsid w:val="00B30C44"/>
    <w:rsid w:val="00B86584"/>
    <w:rsid w:val="00BB6B93"/>
    <w:rsid w:val="00C9231D"/>
    <w:rsid w:val="00CE43F6"/>
    <w:rsid w:val="00D33987"/>
    <w:rsid w:val="00DB1D34"/>
    <w:rsid w:val="00DD100C"/>
    <w:rsid w:val="00DF4E39"/>
    <w:rsid w:val="00E1461A"/>
    <w:rsid w:val="00E41A2D"/>
    <w:rsid w:val="00E52BCD"/>
    <w:rsid w:val="00F5542B"/>
    <w:rsid w:val="00F76F6D"/>
    <w:rsid w:val="00FC1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BADD3"/>
  <w14:defaultImageDpi w14:val="300"/>
  <w15:docId w15:val="{AE4351ED-E794-4D94-B479-BFFBF590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7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2B"/>
    <w:pPr>
      <w:spacing w:after="200" w:line="276" w:lineRule="auto"/>
    </w:pPr>
    <w:rPr>
      <w:rFonts w:ascii="Calibri" w:eastAsia="Times New Roman" w:hAnsi="Calibri" w:cs="Times New Roman"/>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SinanTabloStyl">
    <w:name w:val="Sinan Tablo Styl"/>
    <w:basedOn w:val="NormalTablo"/>
    <w:uiPriority w:val="99"/>
    <w:rsid w:val="008E01E0"/>
    <w:rPr>
      <w:rFonts w:ascii="Tahoma" w:eastAsia="Times New Roman" w:hAnsi="Tahoma" w:cs="Times New Roman"/>
      <w:sz w:val="16"/>
      <w:szCs w:val="20"/>
      <w:lang w:val="tr-TR" w:eastAsia="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Tahoma" w:hAnsi="Tahoma"/>
        <w:sz w:val="18"/>
      </w:rPr>
      <w:tblPr/>
      <w:tcPr>
        <w:shd w:val="clear" w:color="auto" w:fill="008000"/>
      </w:tcPr>
    </w:tblStylePr>
    <w:tblStylePr w:type="firstCol">
      <w:tblPr/>
      <w:tcPr>
        <w:shd w:val="clear" w:color="auto" w:fill="008000"/>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customStyle="1" w:styleId="SinanDegrTablosu">
    <w:name w:val="Sinan Degr Tablosu"/>
    <w:basedOn w:val="NormalTablo"/>
    <w:uiPriority w:val="99"/>
    <w:rsid w:val="008E01E0"/>
    <w:pPr>
      <w:jc w:val="center"/>
    </w:pPr>
    <w:rPr>
      <w:rFonts w:ascii="Tahoma" w:eastAsia="Times New Roman" w:hAnsi="Tahoma" w:cs="Times New Roman"/>
      <w:color w:val="000000" w:themeColor="text1"/>
      <w:sz w:val="16"/>
      <w:szCs w:val="20"/>
      <w:lang w:val="tr-TR" w:eastAsia="tr-TR"/>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jc w:val="center"/>
      </w:pPr>
      <w:rPr>
        <w:rFonts w:ascii="Tahoma" w:hAnsi="Tahoma"/>
        <w:sz w:val="18"/>
      </w:rPr>
      <w:tblPr/>
      <w:tcPr>
        <w:tcBorders>
          <w:top w:val="nil"/>
          <w:left w:val="nil"/>
          <w:bottom w:val="nil"/>
          <w:right w:val="nil"/>
        </w:tcBorders>
        <w:shd w:val="clear" w:color="auto" w:fill="7F7F7F" w:themeFill="text1" w:themeFillTint="80"/>
      </w:tcPr>
    </w:tblStylePr>
    <w:tblStylePr w:type="band1Horz">
      <w:tblPr/>
      <w:tcPr>
        <w:shd w:val="clear" w:color="auto" w:fill="F2F2F2" w:themeFill="background1" w:themeFillShade="F2"/>
      </w:tcPr>
    </w:tblStylePr>
    <w:tblStylePr w:type="band2Horz">
      <w:tblPr/>
      <w:tcPr>
        <w:shd w:val="clear" w:color="auto" w:fill="BFBFBF" w:themeFill="background1" w:themeFillShade="BF"/>
      </w:tcPr>
    </w:tblStylePr>
  </w:style>
  <w:style w:type="table" w:customStyle="1" w:styleId="SinanTabloYeniStyl">
    <w:name w:val="Sinan Tablo Yeni Styl"/>
    <w:basedOn w:val="NormalTablo"/>
    <w:uiPriority w:val="99"/>
    <w:rsid w:val="008E01E0"/>
    <w:pPr>
      <w:jc w:val="center"/>
    </w:pPr>
    <w:rPr>
      <w:rFonts w:ascii="Tahoma" w:eastAsia="Times New Roman" w:hAnsi="Tahoma" w:cs="Times New Roman"/>
      <w:sz w:val="16"/>
      <w:szCs w:val="20"/>
      <w:lang w:val="tr-TR" w:eastAsia="tr-TR"/>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008000"/>
      <w:vAlign w:val="center"/>
    </w:tcPr>
    <w:tblStylePr w:type="firstRow">
      <w:pPr>
        <w:jc w:val="center"/>
      </w:pPr>
      <w:rPr>
        <w:rFonts w:ascii="Tahoma" w:hAnsi="Tahoma"/>
        <w:b/>
        <w:color w:val="FFFFFF" w:themeColor="background1"/>
        <w:sz w:val="18"/>
      </w:rPr>
      <w:tblPr/>
      <w:tcPr>
        <w:vAlign w:val="center"/>
      </w:tcPr>
    </w:tblStylePr>
    <w:tblStylePr w:type="firstCol">
      <w:rPr>
        <w:color w:val="FFFFFF" w:themeColor="background1"/>
      </w:rPr>
      <w:tblPr/>
      <w:tcPr>
        <w:shd w:val="clear" w:color="auto" w:fill="008000"/>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styleId="Tabloada">
    <w:name w:val="Table Contemporary"/>
    <w:aliases w:val="Kapasite tablo"/>
    <w:basedOn w:val="NormalTablo"/>
    <w:uiPriority w:val="99"/>
    <w:rsid w:val="00FC1048"/>
    <w:pPr>
      <w:jc w:val="center"/>
    </w:pPr>
    <w:rPr>
      <w:rFonts w:ascii="Tahoma" w:eastAsia="Times New Roman" w:hAnsi="Tahoma" w:cs="Times New Roman"/>
      <w:sz w:val="16"/>
      <w:szCs w:val="20"/>
      <w:lang w:val="tr-TR" w:eastAsia="tr-TR"/>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rFonts w:cs="Times New Roman"/>
        <w:b/>
        <w:bCs/>
        <w:color w:val="FFFFFF" w:themeColor="background1"/>
      </w:rPr>
      <w:tblPr/>
      <w:tcPr>
        <w:shd w:val="clear" w:color="auto" w:fill="808080" w:themeFill="background1" w:themeFillShade="80"/>
      </w:tcPr>
    </w:tblStylePr>
    <w:tblStylePr w:type="band1Horz">
      <w:rPr>
        <w:rFonts w:cs="Times New Roman"/>
        <w:color w:val="auto"/>
      </w:rPr>
      <w:tblPr/>
      <w:tcPr>
        <w:shd w:val="clear" w:color="auto" w:fill="F2F2F2" w:themeFill="background1" w:themeFillShade="F2"/>
      </w:tcPr>
    </w:tblStylePr>
    <w:tblStylePr w:type="band2Horz">
      <w:rPr>
        <w:rFonts w:cs="Times New Roman"/>
        <w:color w:val="auto"/>
      </w:rPr>
      <w:tblPr/>
      <w:tcPr>
        <w:shd w:val="clear" w:color="auto" w:fill="D9D9D9" w:themeFill="background1" w:themeFillShade="D9"/>
      </w:tcPr>
    </w:tblStylePr>
  </w:style>
  <w:style w:type="table" w:customStyle="1" w:styleId="SinanTablo">
    <w:name w:val="Sinan Tablo"/>
    <w:basedOn w:val="NormalTablo"/>
    <w:uiPriority w:val="99"/>
    <w:rsid w:val="004066E0"/>
    <w:rPr>
      <w:rFonts w:ascii="Tahoma" w:eastAsiaTheme="minorHAnsi" w:hAnsi="Tahoma"/>
      <w:sz w:val="16"/>
      <w:szCs w:val="22"/>
      <w:lang w:val="tr-TR"/>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BFBF" w:themeFill="background1" w:themeFillShade="BF"/>
    </w:tcPr>
    <w:tblStylePr w:type="firstRow">
      <w:pPr>
        <w:jc w:val="center"/>
      </w:pPr>
      <w:rPr>
        <w:rFonts w:ascii="Tahoma" w:hAnsi="Tahoma"/>
        <w:b/>
        <w:sz w:val="18"/>
      </w:rPr>
      <w:tblPr/>
      <w:tcPr>
        <w:shd w:val="clear" w:color="auto" w:fill="808080" w:themeFill="background1" w:themeFillShade="80"/>
        <w:vAlign w:val="center"/>
      </w:tc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styleId="TabloKlavuzu">
    <w:name w:val="Table Grid"/>
    <w:aliases w:val="Proje Basvu"/>
    <w:basedOn w:val="NormalTablo"/>
    <w:rsid w:val="004066E0"/>
    <w:pPr>
      <w:jc w:val="center"/>
    </w:pPr>
    <w:rPr>
      <w:rFonts w:ascii="Tahoma" w:eastAsia="Times New Roman" w:hAnsi="Tahoma" w:cs="Times New Roman"/>
      <w:sz w:val="16"/>
      <w:szCs w:val="20"/>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BFBF" w:themeFill="background1" w:themeFillShade="BF"/>
      <w:vAlign w:val="center"/>
    </w:tcPr>
    <w:tblStylePr w:type="firstRow">
      <w:pPr>
        <w:jc w:val="center"/>
      </w:pPr>
      <w:rPr>
        <w:rFonts w:ascii="Tahoma" w:hAnsi="Tahoma"/>
        <w:b/>
        <w:sz w:val="18"/>
      </w:rPr>
      <w:tblPr/>
      <w:tcPr>
        <w:shd w:val="clear" w:color="auto" w:fill="A6A6A6" w:themeFill="background1" w:themeFillShade="A6"/>
        <w:vAlign w:val="top"/>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BFBFBF" w:themeFill="background1" w:themeFillShade="BF"/>
      </w:tcPr>
    </w:tblStylePr>
  </w:style>
  <w:style w:type="table" w:customStyle="1" w:styleId="TabloStlySinan2">
    <w:name w:val="Tablo Stly Sinan 2"/>
    <w:basedOn w:val="NormalTablo"/>
    <w:rsid w:val="0016026B"/>
    <w:pPr>
      <w:jc w:val="center"/>
    </w:pPr>
    <w:rPr>
      <w:rFonts w:ascii="Tahoma" w:eastAsia="Times New Roman" w:hAnsi="Tahoma" w:cs="Times New Roman"/>
      <w:sz w:val="16"/>
      <w:szCs w:val="20"/>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
    <w:tcPr>
      <w:shd w:val="clear" w:color="auto" w:fill="auto"/>
      <w:vAlign w:val="center"/>
    </w:tcPr>
    <w:tblStylePr w:type="firstRow">
      <w:rPr>
        <w:rFonts w:ascii="Tahoma" w:hAnsi="Tahoma"/>
        <w:sz w:val="18"/>
      </w:rPr>
      <w:tblPr/>
      <w:tcPr>
        <w:shd w:val="clear" w:color="auto" w:fill="D9D9D9" w:themeFill="background1" w:themeFillShade="D9"/>
      </w:tcPr>
    </w:tblStylePr>
    <w:tblStylePr w:type="firstCol">
      <w:pPr>
        <w:jc w:val="left"/>
      </w:pPr>
    </w:tblStylePr>
  </w:style>
  <w:style w:type="table" w:styleId="AkListe">
    <w:name w:val="Light List"/>
    <w:aliases w:val="Sabri Tablo"/>
    <w:basedOn w:val="NormalTablo"/>
    <w:uiPriority w:val="70"/>
    <w:rsid w:val="0016026B"/>
    <w:pPr>
      <w:jc w:val="center"/>
    </w:pPr>
    <w:rPr>
      <w:rFonts w:ascii="Tahoma" w:eastAsia="Times New Roman" w:hAnsi="Tahoma" w:cs="Times New Roman"/>
      <w:sz w:val="16"/>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BFBF" w:themeFill="background1" w:themeFillShade="BF"/>
      <w:vAlign w:val="center"/>
    </w:tcPr>
    <w:tblStylePr w:type="firstRow">
      <w:pPr>
        <w:spacing w:before="0" w:after="0" w:line="240" w:lineRule="auto"/>
      </w:pPr>
      <w:rPr>
        <w:rFonts w:ascii="Tahoma" w:hAnsi="Tahoma"/>
        <w:b/>
        <w:bCs/>
        <w:color w:val="FFFFFF" w:themeColor="background1"/>
        <w:sz w:val="18"/>
      </w:rPr>
      <w:tblPr/>
      <w:tcPr>
        <w:shd w:val="clear" w:color="auto" w:fill="A6A6A6" w:themeFill="background1" w:themeFillShade="A6"/>
      </w:tcPr>
    </w:tblStylePr>
    <w:tblStylePr w:type="lastRow">
      <w:pPr>
        <w:spacing w:before="0" w:after="0" w:line="240" w:lineRule="auto"/>
      </w:pPr>
      <w:rPr>
        <w:b/>
        <w:bCs/>
      </w:rPr>
      <w:tblPr/>
      <w:tcPr>
        <w:shd w:val="clear" w:color="auto" w:fill="BFBFBF" w:themeFill="background1" w:themeFillShade="BF"/>
      </w:tcPr>
    </w:tblStylePr>
    <w:tblStylePr w:type="firstCol">
      <w:pPr>
        <w:jc w:val="left"/>
      </w:pPr>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shd w:val="clear" w:color="auto" w:fill="D9D9D9" w:themeFill="background1" w:themeFillShade="D9"/>
      </w:tcPr>
    </w:tblStylePr>
  </w:style>
  <w:style w:type="paragraph" w:styleId="stBilgi">
    <w:name w:val="header"/>
    <w:basedOn w:val="Normal"/>
    <w:link w:val="stBilgiChar"/>
    <w:uiPriority w:val="99"/>
    <w:unhideWhenUsed/>
    <w:rsid w:val="00737D5C"/>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stBilgiChar">
    <w:name w:val="Üst Bilgi Char"/>
    <w:basedOn w:val="VarsaylanParagrafYazTipi"/>
    <w:link w:val="stBilgi"/>
    <w:uiPriority w:val="99"/>
    <w:rsid w:val="00737D5C"/>
  </w:style>
  <w:style w:type="paragraph" w:styleId="AltBilgi">
    <w:name w:val="footer"/>
    <w:basedOn w:val="Normal"/>
    <w:link w:val="AltBilgiChar"/>
    <w:uiPriority w:val="99"/>
    <w:unhideWhenUsed/>
    <w:rsid w:val="00737D5C"/>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AltBilgiChar">
    <w:name w:val="Alt Bilgi Char"/>
    <w:basedOn w:val="VarsaylanParagrafYazTipi"/>
    <w:link w:val="AltBilgi"/>
    <w:uiPriority w:val="99"/>
    <w:rsid w:val="00737D5C"/>
  </w:style>
  <w:style w:type="paragraph" w:styleId="NormalWeb">
    <w:name w:val="Normal (Web)"/>
    <w:basedOn w:val="Normal"/>
    <w:uiPriority w:val="99"/>
    <w:semiHidden/>
    <w:unhideWhenUsed/>
    <w:rsid w:val="00737D5C"/>
    <w:pPr>
      <w:spacing w:before="100" w:beforeAutospacing="1" w:after="100" w:afterAutospacing="1" w:line="240" w:lineRule="auto"/>
    </w:pPr>
    <w:rPr>
      <w:rFonts w:ascii="Times" w:eastAsia="MS Mincho" w:hAnsi="Times"/>
      <w:sz w:val="20"/>
      <w:szCs w:val="20"/>
      <w:lang w:val="en-US" w:eastAsia="en-US"/>
    </w:rPr>
  </w:style>
  <w:style w:type="paragraph" w:styleId="BalonMetni">
    <w:name w:val="Balloon Text"/>
    <w:basedOn w:val="Normal"/>
    <w:link w:val="BalonMetniChar"/>
    <w:uiPriority w:val="99"/>
    <w:semiHidden/>
    <w:unhideWhenUsed/>
    <w:rsid w:val="00737D5C"/>
    <w:pPr>
      <w:spacing w:after="0" w:line="240" w:lineRule="auto"/>
    </w:pPr>
    <w:rPr>
      <w:rFonts w:ascii="Lucida Grande" w:eastAsiaTheme="minorEastAsia" w:hAnsi="Lucida Grande" w:cstheme="minorBidi"/>
      <w:sz w:val="18"/>
      <w:szCs w:val="18"/>
      <w:lang w:val="en-US" w:eastAsia="en-US"/>
    </w:rPr>
  </w:style>
  <w:style w:type="character" w:customStyle="1" w:styleId="BalonMetniChar">
    <w:name w:val="Balon Metni Char"/>
    <w:basedOn w:val="VarsaylanParagrafYazTipi"/>
    <w:link w:val="BalonMetni"/>
    <w:uiPriority w:val="99"/>
    <w:semiHidden/>
    <w:rsid w:val="00737D5C"/>
    <w:rPr>
      <w:rFonts w:ascii="Lucida Grande" w:hAnsi="Lucida Grande"/>
      <w:sz w:val="18"/>
      <w:szCs w:val="18"/>
    </w:rPr>
  </w:style>
  <w:style w:type="character" w:styleId="Kpr">
    <w:name w:val="Hyperlink"/>
    <w:uiPriority w:val="99"/>
    <w:unhideWhenUsed/>
    <w:rsid w:val="00F55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uzka.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zka.gov.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bursah\Desktop\genel_sekreterlik_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genel_sekreterlik_TR</Template>
  <TotalTime>1</TotalTime>
  <Pages>1</Pages>
  <Words>380</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KUZKA</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 babursah</dc:creator>
  <cp:lastModifiedBy>latif babursah</cp:lastModifiedBy>
  <cp:revision>3</cp:revision>
  <cp:lastPrinted>2020-10-08T14:01:00Z</cp:lastPrinted>
  <dcterms:created xsi:type="dcterms:W3CDTF">2020-10-26T16:44:00Z</dcterms:created>
  <dcterms:modified xsi:type="dcterms:W3CDTF">2020-10-26T16:46:00Z</dcterms:modified>
</cp:coreProperties>
</file>